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86151E" w:rsidRDefault="009C2725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6151E">
        <w:rPr>
          <w:rFonts w:ascii="Times New Roman" w:hAnsi="Times New Roman"/>
          <w:sz w:val="28"/>
          <w:szCs w:val="28"/>
        </w:rPr>
        <w:t>25 декабря 2018 года</w:t>
      </w:r>
      <w:r w:rsidR="00875994" w:rsidRPr="0086151E">
        <w:rPr>
          <w:rFonts w:ascii="Times New Roman" w:hAnsi="Times New Roman"/>
          <w:sz w:val="28"/>
          <w:szCs w:val="28"/>
        </w:rPr>
        <w:t xml:space="preserve"> </w:t>
      </w:r>
      <w:r w:rsidR="00AB3526" w:rsidRPr="0086151E">
        <w:rPr>
          <w:rFonts w:ascii="Times New Roman" w:hAnsi="Times New Roman"/>
          <w:sz w:val="28"/>
          <w:szCs w:val="28"/>
        </w:rPr>
        <w:t xml:space="preserve">         </w:t>
      </w:r>
      <w:r w:rsidR="00625D03" w:rsidRPr="0086151E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86151E">
        <w:rPr>
          <w:rFonts w:ascii="Times New Roman" w:hAnsi="Times New Roman"/>
          <w:sz w:val="28"/>
          <w:szCs w:val="28"/>
        </w:rPr>
        <w:t xml:space="preserve">    </w:t>
      </w:r>
      <w:r w:rsidR="00F41F23" w:rsidRPr="0086151E">
        <w:rPr>
          <w:rFonts w:ascii="Times New Roman" w:hAnsi="Times New Roman"/>
          <w:sz w:val="28"/>
          <w:szCs w:val="28"/>
        </w:rPr>
        <w:t xml:space="preserve">      </w:t>
      </w:r>
      <w:r w:rsidR="00875994" w:rsidRPr="0086151E">
        <w:rPr>
          <w:rFonts w:ascii="Times New Roman" w:hAnsi="Times New Roman"/>
          <w:sz w:val="28"/>
          <w:szCs w:val="28"/>
        </w:rPr>
        <w:t xml:space="preserve">                  </w:t>
      </w:r>
      <w:r w:rsidRPr="0086151E">
        <w:rPr>
          <w:rFonts w:ascii="Times New Roman" w:hAnsi="Times New Roman"/>
          <w:sz w:val="28"/>
          <w:szCs w:val="28"/>
        </w:rPr>
        <w:t xml:space="preserve">                 </w:t>
      </w:r>
      <w:r w:rsidR="00875994" w:rsidRPr="0086151E">
        <w:rPr>
          <w:rFonts w:ascii="Times New Roman" w:hAnsi="Times New Roman"/>
          <w:sz w:val="28"/>
          <w:szCs w:val="28"/>
        </w:rPr>
        <w:t xml:space="preserve"> </w:t>
      </w:r>
      <w:r w:rsidR="000B7A60" w:rsidRPr="0086151E">
        <w:rPr>
          <w:rFonts w:ascii="Times New Roman" w:hAnsi="Times New Roman"/>
          <w:sz w:val="28"/>
          <w:szCs w:val="28"/>
        </w:rPr>
        <w:t xml:space="preserve">  </w:t>
      </w:r>
      <w:r w:rsidR="00F41F23" w:rsidRPr="0086151E">
        <w:rPr>
          <w:rFonts w:ascii="Times New Roman" w:hAnsi="Times New Roman"/>
          <w:sz w:val="28"/>
          <w:szCs w:val="28"/>
        </w:rPr>
        <w:t xml:space="preserve"> </w:t>
      </w:r>
      <w:r w:rsidR="00045CBA" w:rsidRPr="0086151E">
        <w:rPr>
          <w:rFonts w:ascii="Times New Roman" w:hAnsi="Times New Roman"/>
          <w:sz w:val="28"/>
          <w:szCs w:val="28"/>
        </w:rPr>
        <w:t>№</w:t>
      </w:r>
      <w:r w:rsidRPr="0086151E">
        <w:rPr>
          <w:rFonts w:ascii="Times New Roman" w:hAnsi="Times New Roman"/>
          <w:sz w:val="28"/>
          <w:szCs w:val="28"/>
        </w:rPr>
        <w:t xml:space="preserve"> 920</w:t>
      </w:r>
    </w:p>
    <w:p w:rsidR="000228E6" w:rsidRPr="00AB3526" w:rsidRDefault="009C2725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941241" w:rsidRDefault="00941241" w:rsidP="0094124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</w:t>
      </w:r>
    </w:p>
    <w:p w:rsidR="00941241" w:rsidRDefault="00941241" w:rsidP="0094124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города от 14 июля 2016г. №89</w:t>
      </w:r>
    </w:p>
    <w:p w:rsidR="00941241" w:rsidRDefault="00941241" w:rsidP="0094124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Об утверждении муниципальной программы</w:t>
      </w:r>
    </w:p>
    <w:p w:rsidR="00941241" w:rsidRDefault="00941241" w:rsidP="0094124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города Ливны Орловской области</w:t>
      </w:r>
    </w:p>
    <w:p w:rsidR="00941241" w:rsidRDefault="00941241" w:rsidP="0094124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на 2017 - 2019 годы»»</w:t>
      </w:r>
    </w:p>
    <w:p w:rsidR="00941241" w:rsidRDefault="00941241" w:rsidP="00941241">
      <w:pPr>
        <w:pStyle w:val="ConsPlusNormal"/>
        <w:jc w:val="center"/>
        <w:rPr>
          <w:sz w:val="28"/>
          <w:szCs w:val="28"/>
        </w:rPr>
      </w:pPr>
    </w:p>
    <w:p w:rsidR="00941241" w:rsidRDefault="00941241" w:rsidP="009412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1E12B7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179 Бюджетного кодекса </w:t>
      </w:r>
      <w:r w:rsidR="00957A5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Федеральным </w:t>
      </w:r>
      <w:hyperlink r:id="rId6" w:history="1">
        <w:r w:rsidRPr="001E12B7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957A55">
        <w:rPr>
          <w:sz w:val="28"/>
          <w:szCs w:val="28"/>
        </w:rPr>
        <w:t xml:space="preserve"> от 6 октября 2003 года № </w:t>
      </w:r>
      <w:r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="006D5A8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BB3E66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1E12B7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9C2F9E">
        <w:rPr>
          <w:sz w:val="28"/>
          <w:szCs w:val="28"/>
        </w:rPr>
        <w:t xml:space="preserve"> </w:t>
      </w:r>
      <w:r w:rsidR="001E12B7">
        <w:rPr>
          <w:sz w:val="28"/>
          <w:szCs w:val="28"/>
        </w:rPr>
        <w:t>29/326</w:t>
      </w:r>
      <w:r>
        <w:rPr>
          <w:sz w:val="28"/>
          <w:szCs w:val="28"/>
        </w:rPr>
        <w:t>-ГС «О бюджете города Ливны Орловской области на 20</w:t>
      </w:r>
      <w:r w:rsidR="00BB3E66">
        <w:rPr>
          <w:sz w:val="28"/>
          <w:szCs w:val="28"/>
        </w:rPr>
        <w:t xml:space="preserve">19 </w:t>
      </w:r>
      <w:r>
        <w:rPr>
          <w:sz w:val="28"/>
          <w:szCs w:val="28"/>
        </w:rPr>
        <w:t>год и на плановый период 20</w:t>
      </w:r>
      <w:r w:rsidR="001E12B7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E12B7">
        <w:rPr>
          <w:sz w:val="28"/>
          <w:szCs w:val="28"/>
        </w:rPr>
        <w:t>1</w:t>
      </w:r>
      <w:r w:rsidR="00957A5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е т:</w:t>
      </w:r>
    </w:p>
    <w:p w:rsidR="00941241" w:rsidRDefault="00941241" w:rsidP="00941241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Внести в постановление администрации города от 14 июля 2016</w:t>
      </w:r>
      <w:r w:rsidR="00BB3E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1E12B7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№ 89 «Об утверждении муниципальной программы «Благоустройство города </w:t>
      </w:r>
      <w:r w:rsidR="001E12B7">
        <w:rPr>
          <w:b w:val="0"/>
          <w:sz w:val="28"/>
          <w:szCs w:val="28"/>
        </w:rPr>
        <w:t>Ливны Орловской области на 2017</w:t>
      </w:r>
      <w:r>
        <w:rPr>
          <w:b w:val="0"/>
          <w:sz w:val="28"/>
          <w:szCs w:val="28"/>
        </w:rPr>
        <w:t>- 2019 годы» изменения, изложив приложение в новой редакции согласно приложению к настоящему постановлению.</w:t>
      </w:r>
    </w:p>
    <w:p w:rsidR="00941241" w:rsidRPr="001E12B7" w:rsidRDefault="00941241" w:rsidP="00941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газете «Ливенский вестник» и разместить на сайте администрации города </w:t>
      </w:r>
      <w:hyperlink r:id="rId7" w:history="1">
        <w:r w:rsidRPr="001E12B7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1E12B7">
          <w:rPr>
            <w:rStyle w:val="aa"/>
            <w:color w:val="auto"/>
            <w:sz w:val="28"/>
            <w:szCs w:val="28"/>
            <w:u w:val="none"/>
          </w:rPr>
          <w:t>://</w:t>
        </w:r>
        <w:r w:rsidRPr="001E12B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1E12B7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E12B7">
          <w:rPr>
            <w:rStyle w:val="aa"/>
            <w:color w:val="auto"/>
            <w:sz w:val="28"/>
            <w:szCs w:val="28"/>
            <w:u w:val="none"/>
            <w:lang w:val="en-US"/>
          </w:rPr>
          <w:t>adminliv</w:t>
        </w:r>
        <w:proofErr w:type="spellEnd"/>
        <w:r w:rsidRPr="001E12B7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E12B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12B7">
        <w:rPr>
          <w:sz w:val="28"/>
          <w:szCs w:val="28"/>
        </w:rPr>
        <w:t>.</w:t>
      </w:r>
    </w:p>
    <w:p w:rsidR="00941241" w:rsidRDefault="00941241" w:rsidP="00941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начальника управления жилищно-коммунального хозяйства администрации города Барыбина</w:t>
      </w:r>
      <w:r w:rsidR="001E12B7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</w:p>
    <w:p w:rsidR="000228E6" w:rsidRPr="00AB3526" w:rsidRDefault="000228E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228E6" w:rsidRDefault="000228E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B3526" w:rsidRP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D72E1" w:rsidRPr="00AB3526" w:rsidRDefault="000228E6" w:rsidP="000B7A60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 xml:space="preserve">С.А. </w:t>
      </w:r>
      <w:proofErr w:type="spellStart"/>
      <w:r w:rsidR="00875994" w:rsidRPr="00AB3526">
        <w:rPr>
          <w:szCs w:val="28"/>
        </w:rPr>
        <w:t>Трубицин</w:t>
      </w:r>
      <w:proofErr w:type="spellEnd"/>
    </w:p>
    <w:p w:rsidR="00124A17" w:rsidRPr="00AB3526" w:rsidRDefault="00124A17" w:rsidP="00382147">
      <w:pPr>
        <w:pStyle w:val="a3"/>
        <w:ind w:left="-180" w:firstLine="180"/>
        <w:jc w:val="left"/>
        <w:rPr>
          <w:szCs w:val="28"/>
        </w:rPr>
      </w:pPr>
    </w:p>
    <w:p w:rsidR="00124A17" w:rsidRPr="00AB3526" w:rsidRDefault="00124A17" w:rsidP="00382147">
      <w:pPr>
        <w:pStyle w:val="a3"/>
        <w:ind w:left="-180" w:firstLine="180"/>
        <w:jc w:val="left"/>
        <w:rPr>
          <w:szCs w:val="28"/>
        </w:rPr>
      </w:pPr>
    </w:p>
    <w:p w:rsidR="00836BA0" w:rsidRDefault="00836BA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224769" w:rsidRDefault="00224769" w:rsidP="000B7A60">
      <w:pPr>
        <w:pStyle w:val="a7"/>
        <w:rPr>
          <w:sz w:val="20"/>
          <w:szCs w:val="20"/>
        </w:rPr>
      </w:pPr>
    </w:p>
    <w:p w:rsidR="00366CDE" w:rsidRDefault="00366CDE" w:rsidP="00EF0A21">
      <w:pPr>
        <w:snapToGrid w:val="0"/>
        <w:jc w:val="right"/>
        <w:rPr>
          <w:sz w:val="22"/>
          <w:szCs w:val="22"/>
        </w:rPr>
      </w:pPr>
    </w:p>
    <w:p w:rsidR="00366CDE" w:rsidRDefault="00366CDE" w:rsidP="00EF0A21">
      <w:pPr>
        <w:snapToGrid w:val="0"/>
        <w:jc w:val="right"/>
        <w:rPr>
          <w:sz w:val="22"/>
          <w:szCs w:val="22"/>
        </w:rPr>
      </w:pPr>
    </w:p>
    <w:p w:rsidR="00EF0A21" w:rsidRPr="007F59F0" w:rsidRDefault="00EF0A21" w:rsidP="00EF0A21">
      <w:pPr>
        <w:snapToGrid w:val="0"/>
        <w:jc w:val="right"/>
        <w:rPr>
          <w:sz w:val="22"/>
          <w:szCs w:val="22"/>
        </w:rPr>
      </w:pPr>
      <w:r w:rsidRPr="007F59F0">
        <w:rPr>
          <w:sz w:val="22"/>
          <w:szCs w:val="22"/>
        </w:rPr>
        <w:lastRenderedPageBreak/>
        <w:t xml:space="preserve">Приложение </w:t>
      </w:r>
    </w:p>
    <w:p w:rsidR="00EF0A21" w:rsidRPr="007F59F0" w:rsidRDefault="00EF0A21" w:rsidP="00EF0A21">
      <w:pPr>
        <w:snapToGrid w:val="0"/>
        <w:jc w:val="right"/>
        <w:rPr>
          <w:sz w:val="22"/>
          <w:szCs w:val="22"/>
        </w:rPr>
      </w:pPr>
      <w:r w:rsidRPr="007F59F0">
        <w:rPr>
          <w:sz w:val="22"/>
          <w:szCs w:val="22"/>
        </w:rPr>
        <w:t xml:space="preserve">к постановлению администрации </w:t>
      </w:r>
    </w:p>
    <w:p w:rsidR="00EF0A21" w:rsidRPr="007F59F0" w:rsidRDefault="00EF0A21" w:rsidP="00EF0A21">
      <w:pPr>
        <w:snapToGrid w:val="0"/>
        <w:jc w:val="right"/>
        <w:rPr>
          <w:sz w:val="22"/>
          <w:szCs w:val="22"/>
        </w:rPr>
      </w:pPr>
      <w:r w:rsidRPr="007F59F0">
        <w:rPr>
          <w:sz w:val="22"/>
          <w:szCs w:val="22"/>
        </w:rPr>
        <w:t xml:space="preserve"> от </w:t>
      </w:r>
      <w:r>
        <w:rPr>
          <w:sz w:val="22"/>
          <w:szCs w:val="22"/>
          <w:u w:val="single"/>
        </w:rPr>
        <w:t xml:space="preserve"> </w:t>
      </w:r>
      <w:r w:rsidR="009C2725">
        <w:rPr>
          <w:sz w:val="22"/>
          <w:szCs w:val="22"/>
          <w:u w:val="single"/>
        </w:rPr>
        <w:t>25 декабря</w:t>
      </w:r>
      <w:r>
        <w:rPr>
          <w:sz w:val="22"/>
          <w:szCs w:val="22"/>
          <w:u w:val="single"/>
        </w:rPr>
        <w:t xml:space="preserve"> </w:t>
      </w:r>
      <w:r w:rsidRPr="00DA2523">
        <w:rPr>
          <w:sz w:val="22"/>
          <w:szCs w:val="22"/>
          <w:u w:val="single"/>
        </w:rPr>
        <w:t>2018г</w:t>
      </w:r>
      <w:r>
        <w:rPr>
          <w:sz w:val="22"/>
          <w:szCs w:val="22"/>
          <w:u w:val="single"/>
        </w:rPr>
        <w:t>.</w:t>
      </w:r>
      <w:r w:rsidRPr="007F59F0">
        <w:rPr>
          <w:sz w:val="22"/>
          <w:szCs w:val="22"/>
        </w:rPr>
        <w:t xml:space="preserve"> № </w:t>
      </w:r>
      <w:r w:rsidR="009C2725">
        <w:rPr>
          <w:sz w:val="22"/>
          <w:szCs w:val="22"/>
          <w:u w:val="single"/>
        </w:rPr>
        <w:t>920</w:t>
      </w:r>
    </w:p>
    <w:p w:rsidR="00EF0A21" w:rsidRPr="007F59F0" w:rsidRDefault="00EF0A21" w:rsidP="00EF0A21">
      <w:pPr>
        <w:pStyle w:val="ConsPlusNormal"/>
        <w:jc w:val="right"/>
        <w:rPr>
          <w:sz w:val="22"/>
          <w:szCs w:val="22"/>
        </w:rPr>
      </w:pPr>
    </w:p>
    <w:p w:rsidR="00EF0A21" w:rsidRPr="007F59F0" w:rsidRDefault="00EF0A21" w:rsidP="00EF0A21">
      <w:pPr>
        <w:pStyle w:val="ConsPlusNormal"/>
        <w:jc w:val="right"/>
        <w:rPr>
          <w:sz w:val="22"/>
          <w:szCs w:val="22"/>
        </w:rPr>
      </w:pPr>
      <w:r w:rsidRPr="007F59F0">
        <w:rPr>
          <w:sz w:val="22"/>
          <w:szCs w:val="22"/>
        </w:rPr>
        <w:t>«Приложение</w:t>
      </w:r>
    </w:p>
    <w:p w:rsidR="00EF0A21" w:rsidRPr="007F59F0" w:rsidRDefault="00EF0A21" w:rsidP="00EF0A21">
      <w:pPr>
        <w:pStyle w:val="ConsPlusNormal"/>
        <w:jc w:val="right"/>
        <w:rPr>
          <w:sz w:val="22"/>
          <w:szCs w:val="22"/>
        </w:rPr>
      </w:pPr>
      <w:r w:rsidRPr="007F59F0">
        <w:rPr>
          <w:sz w:val="22"/>
          <w:szCs w:val="22"/>
        </w:rPr>
        <w:t>к постановлению</w:t>
      </w:r>
    </w:p>
    <w:p w:rsidR="00EF0A21" w:rsidRPr="007F59F0" w:rsidRDefault="00EF0A21" w:rsidP="00EF0A21">
      <w:pPr>
        <w:pStyle w:val="ConsPlusNormal"/>
        <w:jc w:val="right"/>
        <w:rPr>
          <w:sz w:val="22"/>
          <w:szCs w:val="22"/>
        </w:rPr>
      </w:pPr>
      <w:r w:rsidRPr="007F59F0">
        <w:rPr>
          <w:sz w:val="22"/>
          <w:szCs w:val="22"/>
        </w:rPr>
        <w:t>администрации города Ливны</w:t>
      </w:r>
    </w:p>
    <w:p w:rsidR="00EF0A21" w:rsidRPr="007F59F0" w:rsidRDefault="00EF0A21" w:rsidP="00EF0A21">
      <w:pPr>
        <w:pStyle w:val="ConsPlusNormal"/>
        <w:jc w:val="right"/>
        <w:rPr>
          <w:sz w:val="22"/>
          <w:szCs w:val="22"/>
        </w:rPr>
      </w:pPr>
      <w:r w:rsidRPr="007F59F0">
        <w:rPr>
          <w:sz w:val="22"/>
          <w:szCs w:val="22"/>
        </w:rPr>
        <w:t xml:space="preserve">от 14 июля </w:t>
      </w:r>
      <w:smartTag w:uri="urn:schemas-microsoft-com:office:smarttags" w:element="metricconverter">
        <w:smartTagPr>
          <w:attr w:name="ProductID" w:val="2016 г"/>
        </w:smartTagPr>
        <w:r w:rsidRPr="007F59F0">
          <w:rPr>
            <w:sz w:val="22"/>
            <w:szCs w:val="22"/>
          </w:rPr>
          <w:t>2016 г</w:t>
        </w:r>
      </w:smartTag>
      <w:r w:rsidRPr="007F59F0">
        <w:rPr>
          <w:sz w:val="22"/>
          <w:szCs w:val="22"/>
        </w:rPr>
        <w:t>. N 89»</w:t>
      </w:r>
    </w:p>
    <w:p w:rsidR="00EF0A21" w:rsidRDefault="00EF0A21" w:rsidP="00EF0A21">
      <w:pPr>
        <w:pStyle w:val="ConsPlusNormal"/>
        <w:jc w:val="center"/>
        <w:rPr>
          <w:sz w:val="28"/>
          <w:szCs w:val="28"/>
        </w:rPr>
      </w:pP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>ПАСПОРТ ПРОГРАММЫ</w:t>
      </w: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6260"/>
      </w:tblGrid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Муниципальная программа "Благоустройство города Ливны Орловской области на 2017 - 2019 годы" (далее - Программа).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 xml:space="preserve">- Бюджетный </w:t>
            </w:r>
            <w:hyperlink r:id="rId8" w:history="1">
              <w:r w:rsidRPr="007F59F0">
                <w:rPr>
                  <w:color w:val="0000FF"/>
                  <w:sz w:val="28"/>
                  <w:szCs w:val="28"/>
                </w:rPr>
                <w:t>кодекс</w:t>
              </w:r>
            </w:hyperlink>
            <w:r w:rsidRPr="007F59F0">
              <w:rPr>
                <w:sz w:val="28"/>
                <w:szCs w:val="28"/>
              </w:rPr>
              <w:t xml:space="preserve"> Российской Федерации;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 xml:space="preserve">- Федеральный </w:t>
            </w:r>
            <w:hyperlink r:id="rId9" w:history="1">
              <w:r w:rsidRPr="007F59F0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Pr="007F59F0">
              <w:rPr>
                <w:sz w:val="28"/>
                <w:szCs w:val="28"/>
              </w:rPr>
              <w:t xml:space="preserve"> от 06.10.2003 </w:t>
            </w:r>
            <w:r w:rsidR="00957A55">
              <w:rPr>
                <w:sz w:val="28"/>
                <w:szCs w:val="28"/>
              </w:rPr>
              <w:t>№</w:t>
            </w:r>
            <w:r w:rsidRPr="007F59F0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>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Администрация города Ливны.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Управление жилищно-коммунального хозяйства администрации города Ливны.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 xml:space="preserve">Основной целью Программы является комплексное решение проблем благоустройства по улучшению санитарного и </w:t>
            </w:r>
            <w:proofErr w:type="gramStart"/>
            <w:r w:rsidRPr="007F59F0">
              <w:rPr>
                <w:sz w:val="28"/>
                <w:szCs w:val="28"/>
              </w:rPr>
              <w:t>эстетического вида</w:t>
            </w:r>
            <w:proofErr w:type="gramEnd"/>
            <w:r w:rsidRPr="007F59F0">
              <w:rPr>
                <w:sz w:val="28"/>
                <w:szCs w:val="28"/>
              </w:rPr>
              <w:t xml:space="preserve"> территории города, озеленению территории города.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1. Реконструкция и создание новых объектов озеленения, оформленных с учетом требований ландшафтного дизайна</w:t>
            </w:r>
            <w:r>
              <w:rPr>
                <w:sz w:val="28"/>
                <w:szCs w:val="28"/>
              </w:rPr>
              <w:t>;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2. Создание благоприятных условий в зонах культурного отдыха и досуга граждан</w:t>
            </w:r>
            <w:r>
              <w:rPr>
                <w:sz w:val="28"/>
                <w:szCs w:val="28"/>
              </w:rPr>
              <w:t>;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3. Содержание мест захоронений</w:t>
            </w:r>
            <w:r>
              <w:rPr>
                <w:sz w:val="28"/>
                <w:szCs w:val="28"/>
              </w:rPr>
              <w:t>;</w:t>
            </w:r>
          </w:p>
          <w:p w:rsidR="00EF0A21" w:rsidRDefault="001F1D5A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Отлов безнадзорных собак;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Основные целевые показатели:</w:t>
            </w:r>
          </w:p>
          <w:p w:rsidR="00EF0A21" w:rsidRDefault="00EF0A21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59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F59F0">
              <w:rPr>
                <w:sz w:val="28"/>
                <w:szCs w:val="28"/>
              </w:rPr>
              <w:t xml:space="preserve">Количество </w:t>
            </w:r>
            <w:r w:rsidR="00556E17">
              <w:rPr>
                <w:sz w:val="28"/>
                <w:szCs w:val="28"/>
              </w:rPr>
              <w:t>убранных</w:t>
            </w:r>
            <w:r w:rsidRPr="007F59F0">
              <w:rPr>
                <w:sz w:val="28"/>
                <w:szCs w:val="28"/>
              </w:rPr>
              <w:t xml:space="preserve"> несанкционированных свалок в городе</w:t>
            </w:r>
            <w:r>
              <w:rPr>
                <w:sz w:val="28"/>
                <w:szCs w:val="28"/>
              </w:rPr>
              <w:t>;</w:t>
            </w:r>
          </w:p>
          <w:p w:rsidR="00556E17" w:rsidRPr="007F59F0" w:rsidRDefault="00556E17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56E17">
              <w:rPr>
                <w:sz w:val="28"/>
                <w:szCs w:val="28"/>
              </w:rPr>
              <w:t>Количество обустроенных площадок накопления коммунальных отходов</w:t>
            </w:r>
            <w:r>
              <w:t>;</w:t>
            </w:r>
          </w:p>
          <w:p w:rsidR="00EF0A21" w:rsidRPr="007F59F0" w:rsidRDefault="00556E17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0A21" w:rsidRPr="007F59F0">
              <w:rPr>
                <w:sz w:val="28"/>
                <w:szCs w:val="28"/>
              </w:rPr>
              <w:t>. Количество спиленных переросших деревьев в городе</w:t>
            </w:r>
            <w:r w:rsidR="00EF0A21">
              <w:rPr>
                <w:sz w:val="28"/>
                <w:szCs w:val="28"/>
              </w:rPr>
              <w:t>;</w:t>
            </w:r>
          </w:p>
          <w:p w:rsidR="00EF0A21" w:rsidRPr="007F59F0" w:rsidRDefault="00556E17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F0A21" w:rsidRPr="007F59F0">
              <w:rPr>
                <w:sz w:val="28"/>
                <w:szCs w:val="28"/>
              </w:rPr>
              <w:t>. Кол</w:t>
            </w:r>
            <w:r w:rsidR="00EF0A21">
              <w:rPr>
                <w:sz w:val="28"/>
                <w:szCs w:val="28"/>
              </w:rPr>
              <w:t>ичество высаженных цветов;</w:t>
            </w:r>
          </w:p>
          <w:p w:rsidR="001F1D5A" w:rsidRPr="007F59F0" w:rsidRDefault="00556E17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0A21" w:rsidRPr="007F59F0">
              <w:rPr>
                <w:sz w:val="28"/>
                <w:szCs w:val="28"/>
              </w:rPr>
              <w:t>. Количество отловленных безнадзорных собак.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2017 – 2019 годы.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Администрация города Ливны,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 xml:space="preserve">управление муниципального имущества администрации города, 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управление жилищно-коммунального хозяйства администрации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 xml:space="preserve">Прогнозируемая общая стоимость выполнения мероприятий Программы составляет </w:t>
            </w:r>
            <w:r w:rsidR="001E12B7">
              <w:rPr>
                <w:sz w:val="28"/>
                <w:szCs w:val="28"/>
              </w:rPr>
              <w:t>25313</w:t>
            </w:r>
            <w:r w:rsidRPr="007F59F0">
              <w:rPr>
                <w:sz w:val="28"/>
                <w:szCs w:val="28"/>
              </w:rPr>
              <w:t>,0 тыс. рублей, в том числе:</w:t>
            </w:r>
            <w:r w:rsidR="001E12B7">
              <w:rPr>
                <w:sz w:val="28"/>
                <w:szCs w:val="28"/>
              </w:rPr>
              <w:t xml:space="preserve"> 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1. 2017 год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- средства бюджета города 10574,0 тыс. руб.</w:t>
            </w:r>
            <w:r>
              <w:rPr>
                <w:sz w:val="28"/>
                <w:szCs w:val="28"/>
              </w:rPr>
              <w:t>;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2. 2018 год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- средства бюджета города 69</w:t>
            </w:r>
            <w:r w:rsidR="001E12B7">
              <w:rPr>
                <w:sz w:val="28"/>
                <w:szCs w:val="28"/>
              </w:rPr>
              <w:t>29</w:t>
            </w:r>
            <w:r w:rsidRPr="007F59F0">
              <w:rPr>
                <w:sz w:val="28"/>
                <w:szCs w:val="28"/>
              </w:rPr>
              <w:t>,0тыс. руб.</w:t>
            </w:r>
            <w:r>
              <w:rPr>
                <w:sz w:val="28"/>
                <w:szCs w:val="28"/>
              </w:rPr>
              <w:t>;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3. 2019 год</w:t>
            </w:r>
          </w:p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 xml:space="preserve">- средства бюджета города </w:t>
            </w:r>
            <w:r w:rsidR="001E12B7">
              <w:rPr>
                <w:sz w:val="28"/>
                <w:szCs w:val="28"/>
              </w:rPr>
              <w:t>7810</w:t>
            </w:r>
            <w:r w:rsidRPr="007F59F0">
              <w:rPr>
                <w:sz w:val="28"/>
                <w:szCs w:val="28"/>
              </w:rPr>
              <w:t>,0 тыс. руб.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59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F59F0">
              <w:rPr>
                <w:sz w:val="28"/>
                <w:szCs w:val="28"/>
              </w:rPr>
              <w:t xml:space="preserve">Количество </w:t>
            </w:r>
            <w:r w:rsidR="00957A55">
              <w:rPr>
                <w:sz w:val="28"/>
                <w:szCs w:val="28"/>
              </w:rPr>
              <w:t xml:space="preserve">убранных </w:t>
            </w:r>
            <w:r w:rsidRPr="007F59F0">
              <w:rPr>
                <w:sz w:val="28"/>
                <w:szCs w:val="28"/>
              </w:rPr>
              <w:t>несанкционированных свалок в городе</w:t>
            </w:r>
            <w:r>
              <w:rPr>
                <w:sz w:val="28"/>
                <w:szCs w:val="28"/>
              </w:rPr>
              <w:t xml:space="preserve"> </w:t>
            </w:r>
            <w:r w:rsidR="00957A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1E12B7">
              <w:rPr>
                <w:sz w:val="28"/>
                <w:szCs w:val="28"/>
              </w:rPr>
              <w:t>1</w:t>
            </w:r>
            <w:r w:rsidR="00957A55">
              <w:rPr>
                <w:sz w:val="28"/>
                <w:szCs w:val="28"/>
              </w:rPr>
              <w:t xml:space="preserve"> шт. </w:t>
            </w:r>
            <w:r>
              <w:rPr>
                <w:sz w:val="28"/>
                <w:szCs w:val="28"/>
              </w:rPr>
              <w:t>/29800кв.м</w:t>
            </w:r>
            <w:r w:rsidRPr="007F59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957A55" w:rsidRPr="00957A55" w:rsidRDefault="00957A55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957A55">
              <w:rPr>
                <w:sz w:val="28"/>
                <w:szCs w:val="28"/>
              </w:rPr>
              <w:t>оличество обустроенных площадок накопления коммунальных отходов</w:t>
            </w:r>
            <w:r>
              <w:rPr>
                <w:sz w:val="28"/>
                <w:szCs w:val="28"/>
              </w:rPr>
              <w:t>- 3 шт</w:t>
            </w:r>
            <w:r w:rsidRPr="00957A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EF0A21" w:rsidRPr="007F59F0" w:rsidRDefault="00957A55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0A21" w:rsidRPr="007F59F0">
              <w:rPr>
                <w:sz w:val="28"/>
                <w:szCs w:val="28"/>
              </w:rPr>
              <w:t>. Количество спиленных переросших деревьев в городе</w:t>
            </w:r>
            <w:r w:rsidR="00EF0A21">
              <w:rPr>
                <w:sz w:val="28"/>
                <w:szCs w:val="28"/>
              </w:rPr>
              <w:t xml:space="preserve"> – 2</w:t>
            </w:r>
            <w:r w:rsidR="001E12B7">
              <w:rPr>
                <w:sz w:val="28"/>
                <w:szCs w:val="28"/>
              </w:rPr>
              <w:t>47</w:t>
            </w:r>
            <w:r w:rsidR="00EF0A21">
              <w:rPr>
                <w:sz w:val="28"/>
                <w:szCs w:val="28"/>
              </w:rPr>
              <w:t>шт</w:t>
            </w:r>
            <w:r w:rsidR="00EF0A21" w:rsidRPr="007F59F0">
              <w:rPr>
                <w:sz w:val="28"/>
                <w:szCs w:val="28"/>
              </w:rPr>
              <w:t>.</w:t>
            </w:r>
            <w:r w:rsidR="00EF0A21">
              <w:rPr>
                <w:sz w:val="28"/>
                <w:szCs w:val="28"/>
              </w:rPr>
              <w:t>;</w:t>
            </w:r>
          </w:p>
          <w:p w:rsidR="00EF0A21" w:rsidRPr="007F59F0" w:rsidRDefault="00957A55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0A21" w:rsidRPr="007F59F0">
              <w:rPr>
                <w:sz w:val="28"/>
                <w:szCs w:val="28"/>
              </w:rPr>
              <w:t xml:space="preserve">. Количество </w:t>
            </w:r>
            <w:proofErr w:type="gramStart"/>
            <w:r w:rsidR="00EF0A21" w:rsidRPr="007F59F0">
              <w:rPr>
                <w:sz w:val="28"/>
                <w:szCs w:val="28"/>
              </w:rPr>
              <w:t>высаженных</w:t>
            </w:r>
            <w:proofErr w:type="gramEnd"/>
            <w:r w:rsidR="00EF0A21" w:rsidRPr="007F59F0">
              <w:rPr>
                <w:sz w:val="28"/>
                <w:szCs w:val="28"/>
              </w:rPr>
              <w:t xml:space="preserve"> цветов</w:t>
            </w:r>
            <w:r w:rsidR="00EF0A21">
              <w:rPr>
                <w:sz w:val="28"/>
                <w:szCs w:val="28"/>
              </w:rPr>
              <w:t>-519198 шт</w:t>
            </w:r>
            <w:r w:rsidR="00EF0A21" w:rsidRPr="007F59F0">
              <w:rPr>
                <w:sz w:val="28"/>
                <w:szCs w:val="28"/>
              </w:rPr>
              <w:t>.</w:t>
            </w:r>
            <w:r w:rsidR="00EF0A21">
              <w:rPr>
                <w:sz w:val="28"/>
                <w:szCs w:val="28"/>
              </w:rPr>
              <w:t>;</w:t>
            </w:r>
          </w:p>
          <w:p w:rsidR="001F1D5A" w:rsidRPr="007F59F0" w:rsidRDefault="00957A55" w:rsidP="00B121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0A21" w:rsidRPr="007F59F0">
              <w:rPr>
                <w:sz w:val="28"/>
                <w:szCs w:val="28"/>
              </w:rPr>
              <w:t>. Количество отловленных безнадзорных собак</w:t>
            </w:r>
            <w:r w:rsidR="00EF0A21">
              <w:rPr>
                <w:sz w:val="28"/>
                <w:szCs w:val="28"/>
              </w:rPr>
              <w:t xml:space="preserve"> 1</w:t>
            </w:r>
            <w:r w:rsidR="001E12B7">
              <w:rPr>
                <w:sz w:val="28"/>
                <w:szCs w:val="28"/>
              </w:rPr>
              <w:t>38</w:t>
            </w:r>
            <w:r w:rsidR="00EF0A21">
              <w:rPr>
                <w:sz w:val="28"/>
                <w:szCs w:val="28"/>
              </w:rPr>
              <w:t xml:space="preserve"> голов</w:t>
            </w:r>
            <w:r w:rsidR="001F1D5A">
              <w:rPr>
                <w:sz w:val="28"/>
                <w:szCs w:val="28"/>
              </w:rPr>
              <w:t>;</w:t>
            </w:r>
          </w:p>
        </w:tc>
      </w:tr>
      <w:tr w:rsidR="00EF0A21" w:rsidRPr="007F59F0" w:rsidTr="00B1218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r w:rsidRPr="007F59F0">
              <w:rPr>
                <w:sz w:val="28"/>
                <w:szCs w:val="28"/>
              </w:rPr>
              <w:t xml:space="preserve">Органы, осуществляющие </w:t>
            </w:r>
            <w:proofErr w:type="gramStart"/>
            <w:r w:rsidRPr="007F59F0">
              <w:rPr>
                <w:sz w:val="28"/>
                <w:szCs w:val="28"/>
              </w:rPr>
              <w:t>контроль за</w:t>
            </w:r>
            <w:proofErr w:type="gramEnd"/>
            <w:r w:rsidRPr="007F59F0"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Pr="007F59F0" w:rsidRDefault="00EF0A21" w:rsidP="00B1218F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7F59F0">
              <w:rPr>
                <w:sz w:val="28"/>
                <w:szCs w:val="28"/>
              </w:rPr>
              <w:t>Контроль за</w:t>
            </w:r>
            <w:proofErr w:type="gramEnd"/>
            <w:r w:rsidRPr="007F59F0">
              <w:rPr>
                <w:sz w:val="28"/>
                <w:szCs w:val="28"/>
              </w:rPr>
              <w:t xml:space="preserve"> Программой осуществляет управление жилищно-коммунального хозяйства администрации города Ливны.</w:t>
            </w:r>
          </w:p>
        </w:tc>
      </w:tr>
    </w:tbl>
    <w:p w:rsidR="00EF0A21" w:rsidRPr="007F59F0" w:rsidRDefault="00EF0A21" w:rsidP="00EF0A21">
      <w:pPr>
        <w:spacing w:line="240" w:lineRule="atLeast"/>
        <w:rPr>
          <w:sz w:val="28"/>
          <w:szCs w:val="28"/>
        </w:rPr>
        <w:sectPr w:rsidR="00EF0A21" w:rsidRPr="007F59F0" w:rsidSect="00B1218F">
          <w:pgSz w:w="11906" w:h="16838" w:code="9"/>
          <w:pgMar w:top="1134" w:right="851" w:bottom="1134" w:left="1701" w:header="0" w:footer="0" w:gutter="0"/>
          <w:cols w:space="720"/>
        </w:sectPr>
      </w:pP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lastRenderedPageBreak/>
        <w:t>1. Обоснование необходимости разработки Программы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Одной из важнейших задач города является благоустройство его внешнего облика, создание оптимальных условий для жизни человека. Благоустройство города включает ряд мероприятий по улучшению санитарно-гигиенических условий жизни, оздоровлению городской среды при помощи озеленения, увеличению эстетичности за счет цветников, газонов, малых архитектурных форм, фонтанов и т.д.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Для совершенствования </w:t>
      </w:r>
      <w:proofErr w:type="gramStart"/>
      <w:r w:rsidRPr="007F59F0">
        <w:rPr>
          <w:sz w:val="28"/>
          <w:szCs w:val="28"/>
        </w:rPr>
        <w:t>эстетического вида</w:t>
      </w:r>
      <w:proofErr w:type="gramEnd"/>
      <w:r w:rsidRPr="007F59F0">
        <w:rPr>
          <w:sz w:val="28"/>
          <w:szCs w:val="28"/>
        </w:rPr>
        <w:t xml:space="preserve"> современного города Ливны необходимо уменьшить влияние вредных факторов среды обитания на здоровье населения.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Одним из вариантов решения экологической и эстетической проблемы является своевременная уборка дорог, мостов и иных транспортных сооружений, так как недостаточный вывоз мусора с проезжей части дорог ухудшает </w:t>
      </w:r>
      <w:proofErr w:type="gramStart"/>
      <w:r w:rsidRPr="007F59F0">
        <w:rPr>
          <w:sz w:val="28"/>
          <w:szCs w:val="28"/>
        </w:rPr>
        <w:t>эстетический вид</w:t>
      </w:r>
      <w:proofErr w:type="gramEnd"/>
      <w:r w:rsidRPr="007F59F0">
        <w:rPr>
          <w:sz w:val="28"/>
          <w:szCs w:val="28"/>
        </w:rPr>
        <w:t xml:space="preserve"> городских улиц и является источником повышенной запыленности воздуха.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Повышенная загазованность и запыленность воздуха, асфальтовое покрытие улиц и площадей - все это оказывает постоянное негативное влияние на жизнедеятельность населения.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Отлов безнадзорных собак, </w:t>
      </w:r>
      <w:proofErr w:type="spellStart"/>
      <w:r w:rsidRPr="007F59F0">
        <w:rPr>
          <w:sz w:val="28"/>
          <w:szCs w:val="28"/>
        </w:rPr>
        <w:t>акарицидная</w:t>
      </w:r>
      <w:proofErr w:type="spellEnd"/>
      <w:r w:rsidRPr="007F59F0">
        <w:rPr>
          <w:sz w:val="28"/>
          <w:szCs w:val="28"/>
        </w:rPr>
        <w:t xml:space="preserve"> обработка мест с массовым пребыванием людей, производится в целях обеспечения безопасности граждан, санитарно-эпидемиологического благополучия населения.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Благоустройство и озеленение - сложное многоотраслевое направление городского хозяйства. Роль и значение зеленых насаждений города огромны. На благоустройство и озеленение территорий города выделяются значительные средства. Однако не всегда обеспечена сохранность зеленого фонда, велики его потери.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города и в домах (снижение температуры воздуха в жаркий период и уменьшение теплового излучения в холодное время).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Состояние зеленых насаждений за последние годы на территории города 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естественного старения (посадки 60-х годов), что требует особого ухода либо замены новыми насаждениями.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хозяйства, придания </w:t>
      </w:r>
      <w:r w:rsidRPr="007F59F0">
        <w:rPr>
          <w:sz w:val="28"/>
          <w:szCs w:val="28"/>
        </w:rPr>
        <w:lastRenderedPageBreak/>
        <w:t xml:space="preserve">зеленым насаждениям надлежащего декоративного облика требуется своевременное проведение работ по содержанию зеленых насаждений на территории города. Особое внимание следует уделять восстановлению зеленого фонда, путем планомерной замены </w:t>
      </w:r>
      <w:proofErr w:type="spellStart"/>
      <w:r w:rsidRPr="007F59F0">
        <w:rPr>
          <w:sz w:val="28"/>
          <w:szCs w:val="28"/>
        </w:rPr>
        <w:t>старовозрастных</w:t>
      </w:r>
      <w:proofErr w:type="spellEnd"/>
      <w:r w:rsidRPr="007F59F0">
        <w:rPr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С целью активизации трудовых коллективов, организаций, учреждений, студентов и учащихся учебных заведений, жителей улиц частного сектора и жилых микрорайонов по сохранности и ремонту жилого фонда, образцовому содержанию домов, благоустройству дворовых территорий, санитарной уборке и озеленению городской территории проводится смотр-конкурс по благоустройству города Ливны Орловской области.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Также на </w:t>
      </w:r>
      <w:proofErr w:type="gramStart"/>
      <w:r w:rsidRPr="007F59F0">
        <w:rPr>
          <w:sz w:val="28"/>
          <w:szCs w:val="28"/>
        </w:rPr>
        <w:t>эстетический вид</w:t>
      </w:r>
      <w:proofErr w:type="gramEnd"/>
      <w:r w:rsidRPr="007F59F0">
        <w:rPr>
          <w:sz w:val="28"/>
          <w:szCs w:val="28"/>
        </w:rPr>
        <w:t xml:space="preserve"> города влияет благоустройство кладбищ. В городе Ливны имеется четыре кладбища общей площадью </w:t>
      </w:r>
      <w:smartTag w:uri="urn:schemas-microsoft-com:office:smarttags" w:element="metricconverter">
        <w:smartTagPr>
          <w:attr w:name="ProductID" w:val="47 га"/>
        </w:smartTagPr>
        <w:r w:rsidRPr="007F59F0">
          <w:rPr>
            <w:sz w:val="28"/>
            <w:szCs w:val="28"/>
          </w:rPr>
          <w:t>47 га</w:t>
        </w:r>
      </w:smartTag>
      <w:r w:rsidRPr="007F59F0">
        <w:rPr>
          <w:sz w:val="28"/>
          <w:szCs w:val="28"/>
        </w:rPr>
        <w:t xml:space="preserve">. На некоторых кладбищах отсутствуют подъездные пути, территории кладбищ завалены мусором. Необходимо произвести ремонт проездов и дорог, вырубить сухие деревья, поросли, отремонтировать ограждения. </w:t>
      </w:r>
      <w:r w:rsidRPr="007F59F0">
        <w:rPr>
          <w:sz w:val="28"/>
          <w:szCs w:val="28"/>
        </w:rPr>
        <w:tab/>
        <w:t>Муниципальная программа "Благоустройство города Ливны на 2017 - 2019 годы" позволит благоустроить облик города, улучшить экологическую обстановку, создать комфортные и безопасные условия в зонах культурного отдыха и досуга граждан.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Финансирование Программы предусматривается за счет средств </w:t>
      </w:r>
      <w:r w:rsidR="001E12B7">
        <w:rPr>
          <w:sz w:val="28"/>
          <w:szCs w:val="28"/>
        </w:rPr>
        <w:t>местного</w:t>
      </w:r>
      <w:r w:rsidRPr="007F59F0">
        <w:rPr>
          <w:sz w:val="28"/>
          <w:szCs w:val="28"/>
        </w:rPr>
        <w:t xml:space="preserve"> бюджета.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Невыполнение мероприятий по благоустройству города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города, несоответствию мест массового отдыха жителей санитарно-гигиеническим требованиям.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>2. Основная цель и задачи Программы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Программа устанавливает цель и условия расходования в 2017, 2018, 2019 годах сре</w:t>
      </w:r>
      <w:proofErr w:type="gramStart"/>
      <w:r w:rsidRPr="007F59F0">
        <w:rPr>
          <w:sz w:val="28"/>
          <w:szCs w:val="28"/>
        </w:rPr>
        <w:t>дств дл</w:t>
      </w:r>
      <w:proofErr w:type="gramEnd"/>
      <w:r w:rsidRPr="007F59F0">
        <w:rPr>
          <w:sz w:val="28"/>
          <w:szCs w:val="28"/>
        </w:rPr>
        <w:t>я финансирования расходов бюджета города Ливны на комплексное решение проблем благоустройства по улучшению санитарного и эстетического вида территории города, озеленению территории города.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Основными задачами Программы являются: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1. Реконструкция и создание новых объектов озеленения, оформленных с учетом требований ландшафтного дизайна.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2. Создание благоприятных условий в зонах культурного отдыха и досуга граждан.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3. Содержание мест захоронений.</w:t>
      </w:r>
    </w:p>
    <w:p w:rsidR="00EF0A21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4. Отлов безнадзорных собак.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</w:p>
    <w:p w:rsidR="002C07E1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>3. Сроки реализации Программы</w:t>
      </w:r>
      <w:r w:rsidR="002C07E1">
        <w:rPr>
          <w:sz w:val="28"/>
          <w:szCs w:val="28"/>
        </w:rPr>
        <w:t xml:space="preserve">, </w:t>
      </w:r>
    </w:p>
    <w:p w:rsidR="00EF0A21" w:rsidRPr="007F59F0" w:rsidRDefault="002C07E1" w:rsidP="00EF0A2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Программа разработана на 3 года.</w:t>
      </w:r>
    </w:p>
    <w:p w:rsidR="00EF0A21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lastRenderedPageBreak/>
        <w:t>Срок реализации Программы: 2017 - 2019 годы.</w:t>
      </w:r>
    </w:p>
    <w:p w:rsidR="002C07E1" w:rsidRDefault="002C07E1" w:rsidP="00EF0A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ожидается достижение следующих результатов:</w:t>
      </w:r>
    </w:p>
    <w:p w:rsidR="002C07E1" w:rsidRDefault="002C07E1" w:rsidP="002C07E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</w:t>
      </w:r>
      <w:r w:rsidRPr="007F59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59F0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убранных </w:t>
      </w:r>
      <w:r w:rsidRPr="007F59F0">
        <w:rPr>
          <w:sz w:val="28"/>
          <w:szCs w:val="28"/>
        </w:rPr>
        <w:t>несанкционированных свалок в городе</w:t>
      </w:r>
      <w:r>
        <w:rPr>
          <w:sz w:val="28"/>
          <w:szCs w:val="28"/>
        </w:rPr>
        <w:t xml:space="preserve"> -11 шт. /29800кв.м</w:t>
      </w:r>
      <w:r w:rsidRPr="007F59F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C07E1" w:rsidRPr="00957A55" w:rsidRDefault="002C07E1" w:rsidP="002C07E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2. К</w:t>
      </w:r>
      <w:r w:rsidRPr="00957A55">
        <w:rPr>
          <w:sz w:val="28"/>
          <w:szCs w:val="28"/>
        </w:rPr>
        <w:t>оличество обустроенных площадок накопления коммунальных отходов</w:t>
      </w:r>
      <w:r>
        <w:rPr>
          <w:sz w:val="28"/>
          <w:szCs w:val="28"/>
        </w:rPr>
        <w:t>- 3 шт</w:t>
      </w:r>
      <w:r w:rsidRPr="00957A5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C07E1" w:rsidRPr="007F59F0" w:rsidRDefault="002C07E1" w:rsidP="002C07E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</w:t>
      </w:r>
      <w:r w:rsidRPr="007F59F0">
        <w:rPr>
          <w:sz w:val="28"/>
          <w:szCs w:val="28"/>
        </w:rPr>
        <w:t>. Количество спиленных переросших деревьев в городе</w:t>
      </w:r>
      <w:r>
        <w:rPr>
          <w:sz w:val="28"/>
          <w:szCs w:val="28"/>
        </w:rPr>
        <w:t xml:space="preserve"> – 247шт</w:t>
      </w:r>
      <w:r w:rsidRPr="007F59F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C07E1" w:rsidRPr="007F59F0" w:rsidRDefault="002C07E1" w:rsidP="002C07E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</w:t>
      </w:r>
      <w:r w:rsidRPr="007F59F0">
        <w:rPr>
          <w:sz w:val="28"/>
          <w:szCs w:val="28"/>
        </w:rPr>
        <w:t xml:space="preserve">. Количество </w:t>
      </w:r>
      <w:proofErr w:type="gramStart"/>
      <w:r w:rsidRPr="007F59F0">
        <w:rPr>
          <w:sz w:val="28"/>
          <w:szCs w:val="28"/>
        </w:rPr>
        <w:t>высаженных</w:t>
      </w:r>
      <w:proofErr w:type="gramEnd"/>
      <w:r w:rsidRPr="007F59F0">
        <w:rPr>
          <w:sz w:val="28"/>
          <w:szCs w:val="28"/>
        </w:rPr>
        <w:t xml:space="preserve"> цветов</w:t>
      </w:r>
      <w:r>
        <w:rPr>
          <w:sz w:val="28"/>
          <w:szCs w:val="28"/>
        </w:rPr>
        <w:t>-519198 шт</w:t>
      </w:r>
      <w:r w:rsidRPr="007F59F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C07E1" w:rsidRPr="007F59F0" w:rsidRDefault="002C07E1" w:rsidP="002C0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59F0">
        <w:rPr>
          <w:sz w:val="28"/>
          <w:szCs w:val="28"/>
        </w:rPr>
        <w:t>. Количество отловленных безнадзорных собак</w:t>
      </w:r>
      <w:r>
        <w:rPr>
          <w:sz w:val="28"/>
          <w:szCs w:val="28"/>
        </w:rPr>
        <w:t xml:space="preserve"> 138 голов;</w:t>
      </w: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>4. Перечень программных мероприятий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Для решения задач Программы и достижения поставленных целей планируется выполнение следующих мероприятий.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Мероприятия, направленные на реконструкцию и создание новых объектов озеленения, оформленных с учетом требований ландшафтного дизайна, указаны в </w:t>
      </w:r>
      <w:hyperlink w:anchor="P187" w:history="1">
        <w:r w:rsidRPr="007F59F0">
          <w:rPr>
            <w:color w:val="0000FF"/>
            <w:sz w:val="28"/>
            <w:szCs w:val="28"/>
          </w:rPr>
          <w:t>задаче 1</w:t>
        </w:r>
      </w:hyperlink>
      <w:r w:rsidRPr="007F59F0">
        <w:rPr>
          <w:sz w:val="28"/>
          <w:szCs w:val="28"/>
        </w:rPr>
        <w:t xml:space="preserve"> приложения 1 к Программе:</w:t>
      </w:r>
    </w:p>
    <w:p w:rsidR="00EF0A21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- мероприятия по приобретению техники и средств малой механизации;</w:t>
      </w:r>
    </w:p>
    <w:p w:rsidR="00BB3E66" w:rsidRPr="007F59F0" w:rsidRDefault="00BB3E66" w:rsidP="00EF0A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приобретению малых архитектурных форм, вазонов, </w:t>
      </w:r>
      <w:proofErr w:type="spellStart"/>
      <w:r>
        <w:rPr>
          <w:sz w:val="28"/>
          <w:szCs w:val="28"/>
        </w:rPr>
        <w:t>термочаш</w:t>
      </w:r>
      <w:proofErr w:type="spellEnd"/>
      <w:r>
        <w:rPr>
          <w:sz w:val="28"/>
          <w:szCs w:val="28"/>
        </w:rPr>
        <w:t>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Мероприятия, направленные на создание благоприятных условий в зонах культурного отдыха и досуга граждан, приведены в </w:t>
      </w:r>
      <w:hyperlink w:anchor="P187" w:history="1">
        <w:r w:rsidRPr="007F59F0">
          <w:rPr>
            <w:color w:val="0000FF"/>
            <w:sz w:val="28"/>
            <w:szCs w:val="28"/>
          </w:rPr>
          <w:t>задаче 2</w:t>
        </w:r>
      </w:hyperlink>
      <w:r w:rsidRPr="007F59F0">
        <w:rPr>
          <w:sz w:val="28"/>
          <w:szCs w:val="28"/>
        </w:rPr>
        <w:t xml:space="preserve"> приложения 1 к Программе:</w:t>
      </w:r>
    </w:p>
    <w:p w:rsidR="00EF0A21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- </w:t>
      </w:r>
      <w:r w:rsidRPr="00377BAE">
        <w:rPr>
          <w:sz w:val="28"/>
          <w:szCs w:val="28"/>
        </w:rPr>
        <w:t xml:space="preserve">мероприятия по </w:t>
      </w:r>
      <w:r w:rsidR="007D2C35" w:rsidRPr="00377BAE">
        <w:rPr>
          <w:sz w:val="28"/>
          <w:szCs w:val="28"/>
        </w:rPr>
        <w:t>благоустройству и содержанию пляжа на реке Сосна в купальный период на территории города</w:t>
      </w:r>
      <w:r w:rsidRPr="00377BAE">
        <w:rPr>
          <w:sz w:val="28"/>
          <w:szCs w:val="28"/>
        </w:rPr>
        <w:t>;</w:t>
      </w:r>
    </w:p>
    <w:p w:rsidR="00BB3E66" w:rsidRPr="00377BAE" w:rsidRDefault="00BB3E66" w:rsidP="00EF0A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 гранитных и плиточных поверхностей, памятников, урн и скамеек, городской территории;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- </w:t>
      </w:r>
      <w:r w:rsidR="00377BAE">
        <w:rPr>
          <w:sz w:val="28"/>
          <w:szCs w:val="28"/>
        </w:rPr>
        <w:t xml:space="preserve">мероприятия по </w:t>
      </w:r>
      <w:r w:rsidR="00BB3E66">
        <w:rPr>
          <w:sz w:val="28"/>
          <w:szCs w:val="28"/>
        </w:rPr>
        <w:t>созданию площадок накопления</w:t>
      </w:r>
      <w:r w:rsidRPr="007F59F0">
        <w:rPr>
          <w:sz w:val="28"/>
          <w:szCs w:val="28"/>
        </w:rPr>
        <w:t xml:space="preserve"> </w:t>
      </w:r>
      <w:r w:rsidR="00637E88">
        <w:rPr>
          <w:sz w:val="28"/>
          <w:szCs w:val="28"/>
        </w:rPr>
        <w:t>коммунальных</w:t>
      </w:r>
      <w:r w:rsidRPr="007F59F0">
        <w:rPr>
          <w:sz w:val="28"/>
          <w:szCs w:val="28"/>
        </w:rPr>
        <w:t xml:space="preserve"> отходов и </w:t>
      </w:r>
      <w:r w:rsidR="00BB3E66">
        <w:rPr>
          <w:sz w:val="28"/>
          <w:szCs w:val="28"/>
        </w:rPr>
        <w:t xml:space="preserve">уборке </w:t>
      </w:r>
      <w:r w:rsidRPr="007F59F0">
        <w:rPr>
          <w:sz w:val="28"/>
          <w:szCs w:val="28"/>
        </w:rPr>
        <w:t>несанкционированных свалок</w:t>
      </w:r>
      <w:r w:rsidR="00637E88">
        <w:rPr>
          <w:sz w:val="28"/>
          <w:szCs w:val="28"/>
        </w:rPr>
        <w:t xml:space="preserve"> на территории города</w:t>
      </w:r>
      <w:r w:rsidRPr="007F59F0">
        <w:rPr>
          <w:sz w:val="28"/>
          <w:szCs w:val="28"/>
        </w:rPr>
        <w:t>;</w:t>
      </w:r>
    </w:p>
    <w:p w:rsidR="00EF0A21" w:rsidRPr="00377BAE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377BAE">
        <w:rPr>
          <w:sz w:val="28"/>
          <w:szCs w:val="28"/>
        </w:rPr>
        <w:t xml:space="preserve">- </w:t>
      </w:r>
      <w:r w:rsidR="00377BAE">
        <w:rPr>
          <w:sz w:val="28"/>
          <w:szCs w:val="28"/>
        </w:rPr>
        <w:t xml:space="preserve">мероприятия по </w:t>
      </w:r>
      <w:r w:rsidR="00637E88" w:rsidRPr="00377BAE">
        <w:rPr>
          <w:sz w:val="28"/>
          <w:szCs w:val="28"/>
          <w:lang w:eastAsia="ar-SA"/>
        </w:rPr>
        <w:t>установк</w:t>
      </w:r>
      <w:r w:rsidR="00377BAE">
        <w:rPr>
          <w:sz w:val="28"/>
          <w:szCs w:val="28"/>
          <w:lang w:eastAsia="ar-SA"/>
        </w:rPr>
        <w:t>е</w:t>
      </w:r>
      <w:r w:rsidR="00637E88" w:rsidRPr="00377BAE">
        <w:rPr>
          <w:sz w:val="28"/>
          <w:szCs w:val="28"/>
          <w:lang w:eastAsia="ar-SA"/>
        </w:rPr>
        <w:t xml:space="preserve"> новогодней ели на площади Победы</w:t>
      </w:r>
      <w:r w:rsidRPr="00377BAE">
        <w:rPr>
          <w:sz w:val="28"/>
          <w:szCs w:val="28"/>
        </w:rPr>
        <w:t>;</w:t>
      </w:r>
    </w:p>
    <w:p w:rsidR="00EF0A21" w:rsidRPr="00377BAE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377BAE">
        <w:rPr>
          <w:sz w:val="28"/>
          <w:szCs w:val="28"/>
        </w:rPr>
        <w:t xml:space="preserve">- мероприятия </w:t>
      </w:r>
      <w:r w:rsidR="00637E88" w:rsidRPr="00377BAE">
        <w:rPr>
          <w:sz w:val="28"/>
          <w:szCs w:val="28"/>
        </w:rPr>
        <w:t>по озеленению, санитарной обрезке и валке аварийных деревьев на территории города</w:t>
      </w:r>
      <w:r w:rsidRPr="00377BAE">
        <w:rPr>
          <w:sz w:val="28"/>
          <w:szCs w:val="28"/>
        </w:rPr>
        <w:t>;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 - </w:t>
      </w:r>
      <w:r w:rsidR="00377BAE">
        <w:rPr>
          <w:sz w:val="28"/>
          <w:szCs w:val="28"/>
        </w:rPr>
        <w:t xml:space="preserve">мероприятия по </w:t>
      </w:r>
      <w:r w:rsidR="00637E88">
        <w:rPr>
          <w:sz w:val="28"/>
          <w:szCs w:val="28"/>
        </w:rPr>
        <w:t>содержани</w:t>
      </w:r>
      <w:r w:rsidR="00377BAE">
        <w:rPr>
          <w:sz w:val="28"/>
          <w:szCs w:val="28"/>
        </w:rPr>
        <w:t>ю</w:t>
      </w:r>
      <w:r w:rsidRPr="007F59F0">
        <w:rPr>
          <w:sz w:val="28"/>
          <w:szCs w:val="28"/>
        </w:rPr>
        <w:t xml:space="preserve"> территории городского парка культуры и отдыха</w:t>
      </w:r>
      <w:proofErr w:type="gramStart"/>
      <w:r w:rsidR="00366CDE">
        <w:rPr>
          <w:sz w:val="28"/>
          <w:szCs w:val="28"/>
        </w:rPr>
        <w:t xml:space="preserve"> </w:t>
      </w:r>
      <w:r w:rsidR="00637E88">
        <w:rPr>
          <w:sz w:val="28"/>
          <w:szCs w:val="28"/>
        </w:rPr>
        <w:t>;</w:t>
      </w:r>
      <w:proofErr w:type="gramEnd"/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- </w:t>
      </w:r>
      <w:proofErr w:type="spellStart"/>
      <w:r w:rsidRPr="007F59F0">
        <w:rPr>
          <w:sz w:val="28"/>
          <w:szCs w:val="28"/>
        </w:rPr>
        <w:t>акарицидная</w:t>
      </w:r>
      <w:proofErr w:type="spellEnd"/>
      <w:r w:rsidRPr="007F59F0">
        <w:rPr>
          <w:sz w:val="28"/>
          <w:szCs w:val="28"/>
        </w:rPr>
        <w:t xml:space="preserve"> обработка мест с массовым пребыванием людей;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- </w:t>
      </w:r>
      <w:r w:rsidR="00377BAE">
        <w:rPr>
          <w:sz w:val="28"/>
          <w:szCs w:val="28"/>
        </w:rPr>
        <w:t xml:space="preserve">мероприятия по </w:t>
      </w:r>
      <w:r w:rsidRPr="007F59F0">
        <w:rPr>
          <w:sz w:val="28"/>
          <w:szCs w:val="28"/>
        </w:rPr>
        <w:t>проведени</w:t>
      </w:r>
      <w:r w:rsidR="00377BAE">
        <w:rPr>
          <w:sz w:val="28"/>
          <w:szCs w:val="28"/>
        </w:rPr>
        <w:t>ю</w:t>
      </w:r>
      <w:r w:rsidRPr="007F59F0">
        <w:rPr>
          <w:sz w:val="28"/>
          <w:szCs w:val="28"/>
        </w:rPr>
        <w:t xml:space="preserve"> смотра-конкурса по благоустройству.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Мероприятия, направленные на содержание мест захоронений, указаны в </w:t>
      </w:r>
      <w:hyperlink w:anchor="P187" w:history="1">
        <w:r w:rsidRPr="007F59F0">
          <w:rPr>
            <w:color w:val="0000FF"/>
            <w:sz w:val="28"/>
            <w:szCs w:val="28"/>
          </w:rPr>
          <w:t>задаче 3</w:t>
        </w:r>
      </w:hyperlink>
      <w:r w:rsidRPr="007F59F0">
        <w:rPr>
          <w:sz w:val="28"/>
          <w:szCs w:val="28"/>
        </w:rPr>
        <w:t xml:space="preserve"> приложения 1 к Программе: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- мероприятия </w:t>
      </w:r>
      <w:r w:rsidR="00637E88" w:rsidRPr="00377BAE">
        <w:rPr>
          <w:bCs/>
          <w:sz w:val="28"/>
          <w:szCs w:val="28"/>
        </w:rPr>
        <w:t>по текущему содержанию мест захоронений на территории города</w:t>
      </w:r>
      <w:r w:rsidRPr="007F59F0">
        <w:rPr>
          <w:sz w:val="28"/>
          <w:szCs w:val="28"/>
        </w:rPr>
        <w:t>.</w:t>
      </w:r>
    </w:p>
    <w:p w:rsidR="00EF0A21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Мероприят</w:t>
      </w:r>
      <w:r w:rsidR="00BB3E66">
        <w:rPr>
          <w:sz w:val="28"/>
          <w:szCs w:val="28"/>
        </w:rPr>
        <w:t>ия по отлову безнадзорных собак</w:t>
      </w:r>
      <w:r w:rsidRPr="007F59F0">
        <w:rPr>
          <w:sz w:val="28"/>
          <w:szCs w:val="28"/>
        </w:rPr>
        <w:t xml:space="preserve"> указаны в задаче 4 приложения 1 к Программе и заключаются в выполнении мероприятий по отлову, транспортировке, эвтаназии и утилизации безнадзорных собак</w:t>
      </w:r>
      <w:r w:rsidR="00366CDE">
        <w:rPr>
          <w:sz w:val="28"/>
          <w:szCs w:val="28"/>
        </w:rPr>
        <w:t xml:space="preserve"> на территории города</w:t>
      </w:r>
      <w:r w:rsidRPr="007F59F0">
        <w:rPr>
          <w:sz w:val="28"/>
          <w:szCs w:val="28"/>
        </w:rPr>
        <w:t>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Мероприятия Программы, предусмотренные для ее реализации, подлежат корректировке в процессе подготовки документации по каждому конкретному мероприятию по итогам проводимых торгов.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>5. Ресурсное обеспечение Программы</w:t>
      </w:r>
    </w:p>
    <w:p w:rsidR="00377BAE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Финансирование Программы осуществляется за счет средств бюджета города Ливны. В целом на реализацию Программы за период 2017 - 2019 годы планируется направить 2</w:t>
      </w:r>
      <w:r w:rsidR="00377BAE">
        <w:rPr>
          <w:sz w:val="28"/>
          <w:szCs w:val="28"/>
        </w:rPr>
        <w:t>5313</w:t>
      </w:r>
      <w:r w:rsidRPr="007F59F0">
        <w:rPr>
          <w:sz w:val="28"/>
          <w:szCs w:val="28"/>
        </w:rPr>
        <w:t>,0 тыс. рублей:</w:t>
      </w:r>
      <w:r w:rsidR="00377BAE">
        <w:rPr>
          <w:sz w:val="28"/>
          <w:szCs w:val="28"/>
        </w:rPr>
        <w:t xml:space="preserve"> 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1. 2017 год – 10574,0 тыс. руб.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2. 2018 год – 69</w:t>
      </w:r>
      <w:r w:rsidR="00377BAE">
        <w:rPr>
          <w:sz w:val="28"/>
          <w:szCs w:val="28"/>
        </w:rPr>
        <w:t>29</w:t>
      </w:r>
      <w:r w:rsidRPr="007F59F0">
        <w:rPr>
          <w:sz w:val="28"/>
          <w:szCs w:val="28"/>
        </w:rPr>
        <w:t>,0 тыс. руб.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3. 2019 год - </w:t>
      </w:r>
      <w:r w:rsidR="00377BAE">
        <w:rPr>
          <w:sz w:val="28"/>
          <w:szCs w:val="28"/>
        </w:rPr>
        <w:t>7810</w:t>
      </w:r>
      <w:r w:rsidRPr="007F59F0">
        <w:rPr>
          <w:sz w:val="28"/>
          <w:szCs w:val="28"/>
        </w:rPr>
        <w:t>,0 тыс. руб.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Объемы финансирования подлежат ежегодному уточнению при утверждении бюджета города на очередной финансовый год.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>6. Механизм реализации Программы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Механизм реализации Программы базируется на принципах партнерства и четкого разграничения полномочий и ответственности всех исполнителей Программы.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Ход реализации Программы обсуждается на оперативных совещаниях, проводимых главой города Ливны, широко освещается средствами массовой информации города, обсуждается на общественных слушаниях и на собраниях общественности города Ливны.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Управление жилищно-коммунального хозяйства администрации города Ливны контролирует своевременное и полное проведение мероприятий Программы и предоставляет в комитет экономики, предпринимательства и торговли информацию о ходе реализации Программы по итогам за полугодие и за год (до 25 июля и до 25 января следующего за отчетным периодом соответственно).</w:t>
      </w:r>
    </w:p>
    <w:p w:rsidR="00EF0A21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Кроме того, управление жилищно-коммунального хозяйства администрации города Ливны:</w:t>
      </w:r>
    </w:p>
    <w:p w:rsidR="00F30C1F" w:rsidRPr="007F59F0" w:rsidRDefault="00F30C1F" w:rsidP="00EF0A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выбор подрядчиков для выполнения программных мероприятий, заключ</w:t>
      </w:r>
      <w:r w:rsidR="00366CDE">
        <w:rPr>
          <w:sz w:val="28"/>
          <w:szCs w:val="28"/>
        </w:rPr>
        <w:t>ает</w:t>
      </w:r>
      <w:r>
        <w:rPr>
          <w:sz w:val="28"/>
          <w:szCs w:val="28"/>
        </w:rPr>
        <w:t xml:space="preserve"> муниципальны</w:t>
      </w:r>
      <w:r w:rsidR="00366CDE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</w:t>
      </w:r>
      <w:r w:rsidR="00366CDE">
        <w:rPr>
          <w:sz w:val="28"/>
          <w:szCs w:val="28"/>
        </w:rPr>
        <w:t>ы</w:t>
      </w:r>
      <w:r>
        <w:rPr>
          <w:sz w:val="28"/>
          <w:szCs w:val="28"/>
        </w:rPr>
        <w:t xml:space="preserve"> и осуществл</w:t>
      </w:r>
      <w:r w:rsidR="00366CDE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- осуществляет сбор информации о ходе выполнения программных мероприятий, подготовку отчетов и заключений по отдельным мероприятиям и в целом по Программе;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- корректирует в случае необходимости программные мероприятия, сроки их реализации и их ресурсное обеспечение в ходе реализации Программы;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- осуществляет непосредственный </w:t>
      </w:r>
      <w:proofErr w:type="gramStart"/>
      <w:r w:rsidRPr="007F59F0">
        <w:rPr>
          <w:sz w:val="28"/>
          <w:szCs w:val="28"/>
        </w:rPr>
        <w:t>контроль за</w:t>
      </w:r>
      <w:proofErr w:type="gramEnd"/>
      <w:r w:rsidRPr="007F59F0">
        <w:rPr>
          <w:sz w:val="28"/>
          <w:szCs w:val="28"/>
        </w:rPr>
        <w:t xml:space="preserve"> реализацией всех программных мероприятий и подготовку в установленном порядке бюджетной заявки на выделение ассигнований из бюджета города на финансирование Программы.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Управление жилищно-коммунального хозяйства администрации города Ливны обеспечивает реализацию Программы исходя из ее содержания и осуществляет технический </w:t>
      </w:r>
      <w:proofErr w:type="gramStart"/>
      <w:r w:rsidRPr="007F59F0">
        <w:rPr>
          <w:sz w:val="28"/>
          <w:szCs w:val="28"/>
        </w:rPr>
        <w:t>контроль за</w:t>
      </w:r>
      <w:proofErr w:type="gramEnd"/>
      <w:r w:rsidRPr="007F59F0">
        <w:rPr>
          <w:sz w:val="28"/>
          <w:szCs w:val="28"/>
        </w:rPr>
        <w:t xml:space="preserve"> качеством проводимых работ.</w:t>
      </w: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 xml:space="preserve">7. Организация </w:t>
      </w:r>
      <w:proofErr w:type="gramStart"/>
      <w:r w:rsidRPr="007F59F0">
        <w:rPr>
          <w:sz w:val="28"/>
          <w:szCs w:val="28"/>
        </w:rPr>
        <w:t>контроля за</w:t>
      </w:r>
      <w:proofErr w:type="gramEnd"/>
      <w:r w:rsidRPr="007F59F0">
        <w:rPr>
          <w:sz w:val="28"/>
          <w:szCs w:val="28"/>
        </w:rPr>
        <w:t xml:space="preserve"> ходом выполнения Программы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lastRenderedPageBreak/>
        <w:t xml:space="preserve">Общее руководство и </w:t>
      </w:r>
      <w:proofErr w:type="gramStart"/>
      <w:r w:rsidRPr="007F59F0">
        <w:rPr>
          <w:sz w:val="28"/>
          <w:szCs w:val="28"/>
        </w:rPr>
        <w:t>контроль за</w:t>
      </w:r>
      <w:proofErr w:type="gramEnd"/>
      <w:r w:rsidRPr="007F59F0">
        <w:rPr>
          <w:sz w:val="28"/>
          <w:szCs w:val="28"/>
        </w:rPr>
        <w:t xml:space="preserve"> ходом выполнения Программы осуществляет администрация города Ливны.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Непосредственное руководство Программой осуществляет управление жилищно-коммунального хозяйства администрации города Ливны, которое несет ответственность за выполнение мероприятий Программы в установленные сроки и целевое использование бюджетных средств, предоставляет ежеквартальные и ежегодные отчеты о ходе реализации Программы.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</w:p>
    <w:p w:rsidR="00EF0A21" w:rsidRDefault="00EF0A21" w:rsidP="00EF0A21">
      <w:pPr>
        <w:pStyle w:val="ConsPlusNormal"/>
        <w:jc w:val="center"/>
        <w:rPr>
          <w:sz w:val="28"/>
          <w:szCs w:val="28"/>
        </w:rPr>
      </w:pPr>
    </w:p>
    <w:p w:rsidR="00EF0A21" w:rsidRPr="007F59F0" w:rsidRDefault="00EF0A21" w:rsidP="00EF0A21">
      <w:pPr>
        <w:pStyle w:val="ConsPlusNormal"/>
        <w:jc w:val="center"/>
        <w:rPr>
          <w:sz w:val="28"/>
          <w:szCs w:val="28"/>
        </w:rPr>
      </w:pPr>
      <w:r w:rsidRPr="007F59F0">
        <w:rPr>
          <w:sz w:val="28"/>
          <w:szCs w:val="28"/>
        </w:rPr>
        <w:t>8. Оценка эффективности реализации Программы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Результатом реализации Программы является обеспечение эстетического облика города в соответствии с экологическими и санитарно-гигиеническими требованиями, создание гармоничной архитектурно-ландшафтной городской среды, создание безопасных и комфортных условий для культурного отдыха и досуга горожан, содержание пляжа</w:t>
      </w:r>
      <w:r w:rsidR="00637E88">
        <w:rPr>
          <w:sz w:val="28"/>
          <w:szCs w:val="28"/>
        </w:rPr>
        <w:t xml:space="preserve"> в купальный </w:t>
      </w:r>
      <w:r w:rsidR="00377BAE">
        <w:rPr>
          <w:sz w:val="28"/>
          <w:szCs w:val="28"/>
        </w:rPr>
        <w:t>период</w:t>
      </w:r>
      <w:r w:rsidRPr="007F59F0">
        <w:rPr>
          <w:sz w:val="28"/>
          <w:szCs w:val="28"/>
        </w:rPr>
        <w:t xml:space="preserve"> на р</w:t>
      </w:r>
      <w:r w:rsidR="00637E88">
        <w:rPr>
          <w:sz w:val="28"/>
          <w:szCs w:val="28"/>
        </w:rPr>
        <w:t xml:space="preserve">еке </w:t>
      </w:r>
      <w:r w:rsidRPr="007F59F0">
        <w:rPr>
          <w:sz w:val="28"/>
          <w:szCs w:val="28"/>
        </w:rPr>
        <w:t>Сосна, содержание городских кладбищ. Реализация Программы должна обеспечить достижение значения индикаторов, отражающих цели и задачи Программы.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>По истечении срока реализации Программы организатор Программы готовит сводный отчет о ее реализации за весь период ее действия с пояснительной запиской, о реализованных мероприятиях, достигнутых целях, полученном эффекте.</w:t>
      </w:r>
    </w:p>
    <w:p w:rsidR="00EF0A21" w:rsidRPr="007F59F0" w:rsidRDefault="00EF0A21" w:rsidP="00EF0A21">
      <w:pPr>
        <w:pStyle w:val="ConsPlusNormal"/>
        <w:ind w:firstLine="540"/>
        <w:jc w:val="both"/>
        <w:rPr>
          <w:sz w:val="28"/>
          <w:szCs w:val="28"/>
        </w:rPr>
      </w:pPr>
      <w:r w:rsidRPr="007F59F0">
        <w:rPr>
          <w:sz w:val="28"/>
          <w:szCs w:val="28"/>
        </w:rPr>
        <w:t xml:space="preserve">Целевые индикаторы Программы представлены в </w:t>
      </w:r>
      <w:hyperlink w:anchor="P407" w:history="1">
        <w:r w:rsidRPr="007F59F0">
          <w:rPr>
            <w:color w:val="0000FF"/>
            <w:sz w:val="28"/>
            <w:szCs w:val="28"/>
          </w:rPr>
          <w:t>приложении 2</w:t>
        </w:r>
      </w:hyperlink>
      <w:r w:rsidRPr="007F59F0">
        <w:rPr>
          <w:sz w:val="28"/>
          <w:szCs w:val="28"/>
        </w:rPr>
        <w:t xml:space="preserve"> к Программе.</w:t>
      </w: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1E12B7" w:rsidRDefault="001E12B7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jc w:val="right"/>
      </w:pPr>
      <w:r>
        <w:lastRenderedPageBreak/>
        <w:t>Приложение 1</w:t>
      </w:r>
    </w:p>
    <w:p w:rsidR="00EF0A21" w:rsidRDefault="00EF0A21" w:rsidP="00EF0A21">
      <w:pPr>
        <w:pStyle w:val="ConsPlusNormal"/>
        <w:jc w:val="right"/>
      </w:pPr>
      <w:r>
        <w:t>к муниципальной программе</w:t>
      </w:r>
    </w:p>
    <w:p w:rsidR="00EF0A21" w:rsidRDefault="00EF0A21" w:rsidP="00EF0A21">
      <w:pPr>
        <w:pStyle w:val="ConsPlusNormal"/>
        <w:jc w:val="right"/>
      </w:pPr>
      <w:r>
        <w:t>"Благоустройство города Ливны</w:t>
      </w:r>
    </w:p>
    <w:p w:rsidR="00EF0A21" w:rsidRDefault="00EF0A21" w:rsidP="00EF0A21">
      <w:pPr>
        <w:pStyle w:val="ConsPlusNormal"/>
        <w:jc w:val="right"/>
      </w:pPr>
      <w:r>
        <w:t>Орловской области на 2017 - 2019 годы"</w:t>
      </w: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Title"/>
        <w:jc w:val="center"/>
      </w:pPr>
      <w:bookmarkStart w:id="0" w:name="P187"/>
      <w:bookmarkEnd w:id="0"/>
      <w:r>
        <w:t>ПЕРЕЧЕНЬ</w:t>
      </w:r>
    </w:p>
    <w:p w:rsidR="00EF0A21" w:rsidRDefault="00EF0A21" w:rsidP="00EF0A21">
      <w:pPr>
        <w:pStyle w:val="ConsPlusTitle"/>
        <w:jc w:val="center"/>
      </w:pPr>
      <w:r>
        <w:t>ПРОГРАММНЫХ МЕРОПРИЯТИЙ</w:t>
      </w:r>
    </w:p>
    <w:tbl>
      <w:tblPr>
        <w:tblW w:w="1044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375"/>
        <w:gridCol w:w="1320"/>
        <w:gridCol w:w="1200"/>
        <w:gridCol w:w="1080"/>
        <w:gridCol w:w="960"/>
        <w:gridCol w:w="1200"/>
        <w:gridCol w:w="1740"/>
      </w:tblGrid>
      <w:tr w:rsidR="00EF0A21" w:rsidTr="00B1218F">
        <w:tc>
          <w:tcPr>
            <w:tcW w:w="565" w:type="dxa"/>
            <w:vMerge w:val="restart"/>
          </w:tcPr>
          <w:p w:rsidR="00EF0A21" w:rsidRDefault="00EF0A21" w:rsidP="00B121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5" w:type="dxa"/>
            <w:vMerge w:val="restart"/>
          </w:tcPr>
          <w:p w:rsidR="00EF0A21" w:rsidRDefault="00EF0A21" w:rsidP="00B1218F">
            <w:pPr>
              <w:pStyle w:val="ConsPlusNormal"/>
              <w:jc w:val="center"/>
            </w:pPr>
            <w:r>
              <w:t>Цель, задачи, мероприятия</w:t>
            </w:r>
          </w:p>
        </w:tc>
        <w:tc>
          <w:tcPr>
            <w:tcW w:w="1320" w:type="dxa"/>
            <w:vMerge w:val="restart"/>
          </w:tcPr>
          <w:p w:rsidR="00EF0A21" w:rsidRDefault="00EF0A21" w:rsidP="00B1218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440" w:type="dxa"/>
            <w:gridSpan w:val="4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  <w:tc>
          <w:tcPr>
            <w:tcW w:w="1740" w:type="dxa"/>
            <w:vMerge w:val="restart"/>
          </w:tcPr>
          <w:p w:rsidR="00EF0A21" w:rsidRDefault="00EF0A21" w:rsidP="00B1218F">
            <w:pPr>
              <w:pStyle w:val="ConsPlusNormal"/>
              <w:jc w:val="center"/>
            </w:pPr>
            <w:r>
              <w:t>Заказчики, ответственные за исполнение</w:t>
            </w:r>
          </w:p>
        </w:tc>
      </w:tr>
      <w:tr w:rsidR="00EF0A21" w:rsidTr="00B1218F">
        <w:tc>
          <w:tcPr>
            <w:tcW w:w="565" w:type="dxa"/>
            <w:vMerge/>
          </w:tcPr>
          <w:p w:rsidR="00EF0A21" w:rsidRDefault="00EF0A21" w:rsidP="00B1218F"/>
        </w:tc>
        <w:tc>
          <w:tcPr>
            <w:tcW w:w="2375" w:type="dxa"/>
            <w:vMerge/>
          </w:tcPr>
          <w:p w:rsidR="00EF0A21" w:rsidRDefault="00EF0A21" w:rsidP="00B1218F"/>
        </w:tc>
        <w:tc>
          <w:tcPr>
            <w:tcW w:w="1320" w:type="dxa"/>
            <w:vMerge/>
          </w:tcPr>
          <w:p w:rsidR="00EF0A21" w:rsidRDefault="00EF0A21" w:rsidP="00B1218F"/>
        </w:tc>
        <w:tc>
          <w:tcPr>
            <w:tcW w:w="1200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0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40" w:type="dxa"/>
            <w:vMerge/>
          </w:tcPr>
          <w:p w:rsidR="00EF0A21" w:rsidRDefault="00EF0A21" w:rsidP="00B1218F"/>
        </w:tc>
      </w:tr>
      <w:tr w:rsidR="00EF0A21" w:rsidTr="00B1218F">
        <w:tc>
          <w:tcPr>
            <w:tcW w:w="565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0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8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Задача 1:</w:t>
            </w:r>
          </w:p>
          <w:p w:rsidR="00EF0A21" w:rsidRDefault="00EF0A21" w:rsidP="00B1218F">
            <w:pPr>
              <w:pStyle w:val="ConsPlusNormal"/>
            </w:pPr>
            <w:r>
              <w:t>Реконструкция и создание новых объектов озеленения, оформленных с учетом требований ландшафтного дизайна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1.1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Мероприятия по приобретению техники и средств малой механизации (в том числе комплектующие)</w:t>
            </w:r>
          </w:p>
        </w:tc>
        <w:tc>
          <w:tcPr>
            <w:tcW w:w="1320" w:type="dxa"/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3556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3556,0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0</w:t>
            </w:r>
            <w:r w:rsidR="00EF0A21"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Управление муниципального имущества 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1.2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Мероприятия по приобретению малых архитектурных форм, вазонов, </w:t>
            </w:r>
            <w:proofErr w:type="spellStart"/>
            <w:r>
              <w:t>термочаш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192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192,0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Итого по задаче 1: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3748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3748,0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0</w:t>
            </w:r>
            <w:r w:rsidR="00EF0A21"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Задача 2:</w:t>
            </w:r>
          </w:p>
          <w:p w:rsidR="00EF0A21" w:rsidRDefault="00EF0A21" w:rsidP="00B1218F">
            <w:pPr>
              <w:pStyle w:val="ConsPlusNormal"/>
            </w:pPr>
            <w:r>
              <w:t>Создание благоприятных условий в зонах культурного отдыха и досуга граждан</w:t>
            </w:r>
          </w:p>
        </w:tc>
      </w:tr>
      <w:tr w:rsidR="00EF0A21" w:rsidTr="00B1218F">
        <w:tc>
          <w:tcPr>
            <w:tcW w:w="565" w:type="dxa"/>
          </w:tcPr>
          <w:p w:rsidR="00EF0A21" w:rsidRDefault="00EF0A21" w:rsidP="00B1218F">
            <w:pPr>
              <w:pStyle w:val="ConsPlusNormal"/>
            </w:pPr>
            <w:r>
              <w:t>2.1</w:t>
            </w:r>
          </w:p>
        </w:tc>
        <w:tc>
          <w:tcPr>
            <w:tcW w:w="2375" w:type="dxa"/>
          </w:tcPr>
          <w:p w:rsidR="00EF0A21" w:rsidRDefault="00EF0A21" w:rsidP="00B1218F">
            <w:pPr>
              <w:pStyle w:val="ConsPlusNormal"/>
            </w:pPr>
            <w:r>
              <w:t xml:space="preserve">Мероприятия по </w:t>
            </w:r>
            <w:r w:rsidR="00BF7174">
              <w:t xml:space="preserve">благоустройству и содержанию пляжа на реке Сосна в купальный период </w:t>
            </w:r>
          </w:p>
        </w:tc>
        <w:tc>
          <w:tcPr>
            <w:tcW w:w="1320" w:type="dxa"/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</w:tcPr>
          <w:p w:rsidR="00EF0A21" w:rsidRDefault="00EF0A21" w:rsidP="00B1218F">
            <w:pPr>
              <w:pStyle w:val="ConsPlusNormal"/>
            </w:pPr>
            <w:r>
              <w:t>10</w:t>
            </w:r>
            <w:r w:rsidR="006034CF">
              <w:t>7</w:t>
            </w:r>
            <w:r>
              <w:t>8,0</w:t>
            </w:r>
          </w:p>
        </w:tc>
        <w:tc>
          <w:tcPr>
            <w:tcW w:w="1080" w:type="dxa"/>
          </w:tcPr>
          <w:p w:rsidR="00EF0A21" w:rsidRDefault="00EF0A21" w:rsidP="00B1218F">
            <w:pPr>
              <w:pStyle w:val="ConsPlusNormal"/>
            </w:pPr>
            <w:r>
              <w:t>318,0</w:t>
            </w:r>
          </w:p>
        </w:tc>
        <w:tc>
          <w:tcPr>
            <w:tcW w:w="960" w:type="dxa"/>
          </w:tcPr>
          <w:p w:rsidR="00EF0A21" w:rsidRDefault="00EF0A21" w:rsidP="00B1218F">
            <w:pPr>
              <w:pStyle w:val="ConsPlusNormal"/>
            </w:pPr>
            <w:r>
              <w:t>360,0</w:t>
            </w:r>
          </w:p>
        </w:tc>
        <w:tc>
          <w:tcPr>
            <w:tcW w:w="1200" w:type="dxa"/>
          </w:tcPr>
          <w:p w:rsidR="00EF0A21" w:rsidRDefault="001F1D5A" w:rsidP="00B1218F">
            <w:pPr>
              <w:pStyle w:val="ConsPlusNormal"/>
            </w:pPr>
            <w:r>
              <w:t>400</w:t>
            </w:r>
            <w:r w:rsidR="00EF0A21">
              <w:t>,0</w:t>
            </w:r>
          </w:p>
        </w:tc>
        <w:tc>
          <w:tcPr>
            <w:tcW w:w="1740" w:type="dxa"/>
          </w:tcPr>
          <w:p w:rsidR="00EF0A21" w:rsidRDefault="00EF0A21" w:rsidP="00B1218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2.2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Мероприятия по содержанию гранитных и плиточных поверхностей, памятников, урн и скамеек, городской территории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266,0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266,0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2.3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 xml:space="preserve">Мероприятия по </w:t>
            </w:r>
            <w:r w:rsidR="00F30C1F">
              <w:t xml:space="preserve">созданию </w:t>
            </w:r>
            <w:r w:rsidR="00957A55">
              <w:t xml:space="preserve">площадок </w:t>
            </w:r>
            <w:r w:rsidR="00957A55">
              <w:lastRenderedPageBreak/>
              <w:t>накопления</w:t>
            </w:r>
            <w:r w:rsidR="00EF0A21">
              <w:t xml:space="preserve"> </w:t>
            </w:r>
            <w:r>
              <w:t xml:space="preserve">коммунальных </w:t>
            </w:r>
            <w:r w:rsidR="00EF0A21">
              <w:t xml:space="preserve">отходов и </w:t>
            </w:r>
            <w:r w:rsidR="00957A55">
              <w:t xml:space="preserve">уборке </w:t>
            </w:r>
            <w:proofErr w:type="spellStart"/>
            <w:proofErr w:type="gramStart"/>
            <w:r w:rsidR="00EF0A21">
              <w:t>несанкционирован</w:t>
            </w:r>
            <w:r w:rsidR="009B1CAF">
              <w:t>-</w:t>
            </w:r>
            <w:r w:rsidR="00EF0A21">
              <w:t>ных</w:t>
            </w:r>
            <w:proofErr w:type="spellEnd"/>
            <w:proofErr w:type="gramEnd"/>
            <w:r w:rsidR="00EF0A21">
              <w:t xml:space="preserve"> свалок</w:t>
            </w:r>
            <w:r w:rsidR="009B1CAF">
              <w:t xml:space="preserve"> на территории города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3</w:t>
            </w:r>
            <w:r w:rsidR="00EF0A21">
              <w:t>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1F1D5A" w:rsidP="00B1218F">
            <w:pPr>
              <w:pStyle w:val="ConsPlusNormal"/>
            </w:pPr>
            <w:r>
              <w:t>2</w:t>
            </w:r>
            <w:r w:rsidR="00EF0A21">
              <w:t>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Управление ЖКХ </w:t>
            </w:r>
            <w:r>
              <w:lastRenderedPageBreak/>
              <w:t>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 xml:space="preserve">Мероприятия по установке новогодней ели на площади Победы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369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BF7174" w:rsidP="00B1218F">
            <w:pPr>
              <w:pStyle w:val="ConsPlusNormal"/>
            </w:pPr>
            <w:r>
              <w:t>169</w:t>
            </w:r>
            <w:r w:rsidR="00EF0A21">
              <w:t>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2.5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Мероприятия </w:t>
            </w:r>
            <w:r w:rsidR="00831480">
              <w:t xml:space="preserve">по озеленению, санитарной обрезке и валке аварийных деревьев на территории города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15</w:t>
            </w:r>
            <w:r w:rsidR="00F875E0">
              <w:t>6</w:t>
            </w:r>
            <w:r>
              <w:t>92,0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5192,0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5000,0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Pr="00831480" w:rsidRDefault="00EF0A21" w:rsidP="00B1218F">
            <w:pPr>
              <w:pStyle w:val="ConsPlusNormal"/>
            </w:pPr>
            <w:r w:rsidRPr="00831480">
              <w:t>5</w:t>
            </w:r>
            <w:r w:rsidR="00FB4A09" w:rsidRPr="00831480">
              <w:t>5</w:t>
            </w:r>
            <w:r w:rsidRPr="00831480">
              <w:t>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2.6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831480" w:rsidP="00B1218F">
            <w:pPr>
              <w:pStyle w:val="ConsPlusNormal"/>
            </w:pPr>
            <w:r>
              <w:t>Мероприятия по содержанию территории городского парка культуры и отдыха</w:t>
            </w:r>
            <w:r w:rsidR="006034CF"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</w:t>
            </w:r>
          </w:p>
          <w:p w:rsidR="00EF0A21" w:rsidRDefault="00EF0A21" w:rsidP="00B1218F">
            <w:pPr>
              <w:pStyle w:val="ConsPlusNormal"/>
            </w:pPr>
            <w:r>
              <w:t>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</w:t>
            </w:r>
            <w:r w:rsidR="00F875E0">
              <w:t>10</w:t>
            </w:r>
            <w:r>
              <w:t>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350,0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350,0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FB4A09" w:rsidP="00B1218F">
            <w:pPr>
              <w:pStyle w:val="ConsPlusNormal"/>
            </w:pPr>
            <w:r>
              <w:t>400</w:t>
            </w:r>
            <w:r w:rsidR="00EF0A21"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Управление ЖКХ администрации города 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2.7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proofErr w:type="spellStart"/>
            <w:r>
              <w:t>Акарицидная</w:t>
            </w:r>
            <w:proofErr w:type="spellEnd"/>
            <w:r>
              <w:t xml:space="preserve"> обработка мест с массовым пребыванием людей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F875E0" w:rsidP="00B1218F">
            <w:pPr>
              <w:pStyle w:val="ConsPlusNormal"/>
            </w:pPr>
            <w:r>
              <w:t>160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FB4A09" w:rsidP="00B1218F">
            <w:pPr>
              <w:pStyle w:val="ConsPlusNormal"/>
            </w:pPr>
            <w:r>
              <w:t>6</w:t>
            </w:r>
            <w:r w:rsidR="00EF0A21">
              <w:t>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Управление ЖКХ администрации города 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2.8.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0844B7" w:rsidP="00B1218F">
            <w:pPr>
              <w:pStyle w:val="ConsPlusNormal"/>
            </w:pPr>
            <w:r>
              <w:t>Мероприятия по проведению с</w:t>
            </w:r>
            <w:r w:rsidR="00EF0A21">
              <w:t>мотр</w:t>
            </w:r>
            <w:r>
              <w:t>а</w:t>
            </w:r>
            <w:r w:rsidR="00EF0A21">
              <w:t>-конкурс</w:t>
            </w:r>
            <w:r>
              <w:t>а</w:t>
            </w:r>
            <w:r w:rsidR="00EF0A21">
              <w:t xml:space="preserve"> по благоустройству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150,0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150,0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Итого по задаче 2: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6034CF" w:rsidP="00B1218F">
            <w:pPr>
              <w:pStyle w:val="ConsPlusNormal"/>
            </w:pPr>
            <w:r>
              <w:t>19265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6126,0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62</w:t>
            </w:r>
            <w:r w:rsidR="006034CF">
              <w:t>29</w:t>
            </w:r>
            <w:r>
              <w:t>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</w:t>
            </w:r>
            <w:r w:rsidR="006034CF">
              <w:t>910</w:t>
            </w:r>
            <w:r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Задача 3:</w:t>
            </w:r>
          </w:p>
          <w:p w:rsidR="00EF0A21" w:rsidRDefault="00EF0A21" w:rsidP="00B1218F">
            <w:pPr>
              <w:pStyle w:val="ConsPlusNormal"/>
            </w:pPr>
            <w:r>
              <w:t>Содержание мест захоронений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3.1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Мероприятия по </w:t>
            </w:r>
            <w:r w:rsidR="000844B7">
              <w:t xml:space="preserve">текущему содержанию мест захоронений на территории города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6034CF" w:rsidP="00B1218F">
            <w:pPr>
              <w:pStyle w:val="ConsPlusNormal"/>
            </w:pPr>
            <w:r>
              <w:t>2000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FB4A09" w:rsidP="00B1218F">
            <w:pPr>
              <w:pStyle w:val="ConsPlusNormal"/>
            </w:pPr>
            <w:r>
              <w:t>800</w:t>
            </w:r>
            <w:r w:rsidR="00EF0A21"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Управление ЖКХ администрации города 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Итого по задаче 3: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6034CF" w:rsidP="00B1218F">
            <w:pPr>
              <w:pStyle w:val="ConsPlusNormal"/>
            </w:pPr>
            <w:r>
              <w:t>200</w:t>
            </w:r>
            <w:r w:rsidR="00EF0A21">
              <w:t>0</w:t>
            </w:r>
            <w:r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FB4A09" w:rsidP="00B1218F">
            <w:pPr>
              <w:pStyle w:val="ConsPlusNormal"/>
            </w:pPr>
            <w:r>
              <w:t>800</w:t>
            </w:r>
            <w:r w:rsidR="00EF0A21"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Задача 4:</w:t>
            </w:r>
          </w:p>
          <w:p w:rsidR="00EF0A21" w:rsidRDefault="00EF0A21" w:rsidP="00B1218F">
            <w:pPr>
              <w:pStyle w:val="ConsPlusNormal"/>
            </w:pPr>
            <w:r>
              <w:t>Отлов безнадзорных собак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4.1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Мероприятия по отлову, транспортировке, </w:t>
            </w:r>
            <w:r>
              <w:lastRenderedPageBreak/>
              <w:t>эвтаназии и утилизации безнадзорных собак</w:t>
            </w:r>
            <w:r w:rsidR="000844B7">
              <w:t xml:space="preserve"> на территории города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6034CF" w:rsidP="00B1218F">
            <w:pPr>
              <w:pStyle w:val="ConsPlusNormal"/>
            </w:pPr>
            <w:r>
              <w:t>3</w:t>
            </w:r>
            <w:r w:rsidR="00EF0A21">
              <w:t>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FB4A09" w:rsidP="00B1218F">
            <w:pPr>
              <w:pStyle w:val="ConsPlusNormal"/>
            </w:pPr>
            <w:r>
              <w:t>1</w:t>
            </w:r>
            <w:r w:rsidR="00EF0A21">
              <w:t>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 xml:space="preserve">Управление ЖКХ администрации </w:t>
            </w:r>
            <w:r>
              <w:lastRenderedPageBreak/>
              <w:t xml:space="preserve">города 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Итого по задаче 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0844B7" w:rsidP="00B1218F">
            <w:pPr>
              <w:pStyle w:val="ConsPlusNormal"/>
            </w:pPr>
            <w:r>
              <w:t>3</w:t>
            </w:r>
            <w:r w:rsidR="00EF0A21">
              <w:t>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0844B7" w:rsidP="00B1218F">
            <w:pPr>
              <w:pStyle w:val="ConsPlusNormal"/>
            </w:pPr>
            <w:r>
              <w:t>1</w:t>
            </w:r>
            <w:r w:rsidR="00EF0A21">
              <w:t>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6034CF" w:rsidP="00B1218F">
            <w:pPr>
              <w:pStyle w:val="ConsPlusNormal"/>
            </w:pPr>
            <w:r>
              <w:t>25313</w:t>
            </w:r>
            <w:r w:rsidR="00EF0A21">
              <w:t>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10574,0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69</w:t>
            </w:r>
            <w:r w:rsidR="00BB7CF6">
              <w:t>29</w:t>
            </w:r>
            <w:r>
              <w:t>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F0A21" w:rsidRDefault="006034CF" w:rsidP="00B1218F">
            <w:pPr>
              <w:pStyle w:val="ConsPlusNormal"/>
            </w:pPr>
            <w:r>
              <w:t>7810</w:t>
            </w:r>
            <w:r w:rsidR="00EF0A21"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</w:p>
        </w:tc>
      </w:tr>
    </w:tbl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957A55" w:rsidRDefault="00957A55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jc w:val="right"/>
      </w:pPr>
      <w:r>
        <w:t>Приложение 2</w:t>
      </w:r>
    </w:p>
    <w:p w:rsidR="00EF0A21" w:rsidRDefault="00EF0A21" w:rsidP="00EF0A21">
      <w:pPr>
        <w:pStyle w:val="ConsPlusNormal"/>
        <w:jc w:val="right"/>
      </w:pPr>
      <w:r>
        <w:lastRenderedPageBreak/>
        <w:t>к муниципальной программе</w:t>
      </w:r>
    </w:p>
    <w:p w:rsidR="00EF0A21" w:rsidRDefault="00EF0A21" w:rsidP="00EF0A21">
      <w:pPr>
        <w:pStyle w:val="ConsPlusNormal"/>
        <w:jc w:val="right"/>
      </w:pPr>
      <w:r>
        <w:t>"Благоустройство города Ливны</w:t>
      </w:r>
    </w:p>
    <w:p w:rsidR="00EF0A21" w:rsidRDefault="00EF0A21" w:rsidP="00EF0A21">
      <w:pPr>
        <w:pStyle w:val="ConsPlusNormal"/>
        <w:jc w:val="right"/>
      </w:pPr>
      <w:r>
        <w:t>Орловской области на 2017 - 2019 годы"</w:t>
      </w:r>
    </w:p>
    <w:p w:rsidR="00EF0A21" w:rsidRDefault="00EF0A21" w:rsidP="00EF0A21">
      <w:pPr>
        <w:pStyle w:val="ConsPlusNormal"/>
        <w:jc w:val="right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Title"/>
        <w:jc w:val="center"/>
      </w:pPr>
      <w:bookmarkStart w:id="1" w:name="P407"/>
      <w:bookmarkEnd w:id="1"/>
      <w:r>
        <w:t>ОСНОВНЫЕ ЦЕЛЕВЫЕ ИНДИКАТОРЫ,</w:t>
      </w:r>
    </w:p>
    <w:p w:rsidR="00EF0A21" w:rsidRDefault="00EF0A21" w:rsidP="00EF0A21">
      <w:pPr>
        <w:pStyle w:val="ConsPlusTitle"/>
        <w:jc w:val="center"/>
      </w:pPr>
      <w:r>
        <w:t>ОТРАЖАЮЩИЕ СТЕПЕНЬ ДОСТИЖЕНИЯ ЦЕЛИ И ЗАДАЧ ПРОГРАММЫ</w:t>
      </w:r>
    </w:p>
    <w:p w:rsidR="00EF0A21" w:rsidRDefault="00EF0A21" w:rsidP="00EF0A21">
      <w:pPr>
        <w:pStyle w:val="ConsPlusNormal"/>
        <w:ind w:firstLine="540"/>
        <w:jc w:val="both"/>
      </w:pPr>
    </w:p>
    <w:tbl>
      <w:tblPr>
        <w:tblW w:w="1026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20"/>
        <w:gridCol w:w="2280"/>
        <w:gridCol w:w="1500"/>
        <w:gridCol w:w="1274"/>
        <w:gridCol w:w="1178"/>
        <w:gridCol w:w="968"/>
      </w:tblGrid>
      <w:tr w:rsidR="00EF0A21" w:rsidTr="00B1218F">
        <w:tc>
          <w:tcPr>
            <w:tcW w:w="540" w:type="dxa"/>
            <w:vMerge w:val="restart"/>
          </w:tcPr>
          <w:p w:rsidR="00EF0A21" w:rsidRDefault="00EF0A21" w:rsidP="00B1218F">
            <w:pPr>
              <w:pStyle w:val="ConsPlusNormal"/>
              <w:ind w:left="-796" w:firstLine="40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F0A21" w:rsidRDefault="00EF0A21" w:rsidP="00B1218F">
            <w:pPr>
              <w:pStyle w:val="ConsPlusNormal"/>
              <w:jc w:val="center"/>
            </w:pPr>
            <w:r>
              <w:t>Цель, задачи</w:t>
            </w:r>
          </w:p>
        </w:tc>
        <w:tc>
          <w:tcPr>
            <w:tcW w:w="2280" w:type="dxa"/>
            <w:vMerge w:val="restart"/>
          </w:tcPr>
          <w:p w:rsidR="00EF0A21" w:rsidRDefault="00EF0A21" w:rsidP="00B1218F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500" w:type="dxa"/>
            <w:vMerge w:val="restart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20" w:type="dxa"/>
            <w:gridSpan w:val="3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Показатель целевого индикатора по годам реализации Программы</w:t>
            </w:r>
          </w:p>
        </w:tc>
      </w:tr>
      <w:tr w:rsidR="00EF0A21" w:rsidTr="00B1218F">
        <w:tc>
          <w:tcPr>
            <w:tcW w:w="540" w:type="dxa"/>
            <w:vMerge/>
          </w:tcPr>
          <w:p w:rsidR="00EF0A21" w:rsidRDefault="00EF0A21" w:rsidP="00B1218F"/>
        </w:tc>
        <w:tc>
          <w:tcPr>
            <w:tcW w:w="2520" w:type="dxa"/>
            <w:vMerge/>
          </w:tcPr>
          <w:p w:rsidR="00EF0A21" w:rsidRDefault="00EF0A21" w:rsidP="00B1218F"/>
        </w:tc>
        <w:tc>
          <w:tcPr>
            <w:tcW w:w="2280" w:type="dxa"/>
            <w:vMerge/>
          </w:tcPr>
          <w:p w:rsidR="00EF0A21" w:rsidRDefault="00EF0A21" w:rsidP="00B1218F"/>
        </w:tc>
        <w:tc>
          <w:tcPr>
            <w:tcW w:w="1500" w:type="dxa"/>
            <w:vMerge/>
            <w:tcBorders>
              <w:left w:val="nil"/>
            </w:tcBorders>
          </w:tcPr>
          <w:p w:rsidR="00EF0A21" w:rsidRDefault="00EF0A21" w:rsidP="00B1218F"/>
        </w:tc>
        <w:tc>
          <w:tcPr>
            <w:tcW w:w="1274" w:type="dxa"/>
          </w:tcPr>
          <w:p w:rsidR="00EF0A21" w:rsidRDefault="00EF0A21" w:rsidP="00B1218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78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8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  <w:jc w:val="center"/>
            </w:pPr>
            <w:r>
              <w:t>2019 год</w:t>
            </w:r>
          </w:p>
        </w:tc>
      </w:tr>
      <w:tr w:rsidR="00EF0A21" w:rsidTr="00B1218F">
        <w:tc>
          <w:tcPr>
            <w:tcW w:w="10260" w:type="dxa"/>
            <w:gridSpan w:val="7"/>
          </w:tcPr>
          <w:p w:rsidR="00EF0A21" w:rsidRDefault="00EF0A21" w:rsidP="00B1218F">
            <w:pPr>
              <w:pStyle w:val="ConsPlusNormal"/>
            </w:pPr>
            <w:r>
              <w:t xml:space="preserve">Цель: комплексное решение проблем благоустройства по улучшению санитарного и </w:t>
            </w:r>
            <w:proofErr w:type="gramStart"/>
            <w:r>
              <w:t>эстетического вида</w:t>
            </w:r>
            <w:proofErr w:type="gramEnd"/>
            <w:r>
              <w:t xml:space="preserve"> территории города, повышению комфортности граждан, озеленению территории города.</w:t>
            </w:r>
          </w:p>
        </w:tc>
      </w:tr>
      <w:tr w:rsidR="00EF0A21" w:rsidTr="00B1218F">
        <w:trPr>
          <w:trHeight w:val="1369"/>
        </w:trPr>
        <w:tc>
          <w:tcPr>
            <w:tcW w:w="540" w:type="dxa"/>
            <w:vMerge w:val="restart"/>
          </w:tcPr>
          <w:p w:rsidR="00EF0A21" w:rsidRDefault="00EF0A21" w:rsidP="00B1218F">
            <w:pPr>
              <w:pStyle w:val="ConsPlusNormal"/>
            </w:pPr>
            <w:r>
              <w:t>1</w:t>
            </w:r>
          </w:p>
        </w:tc>
        <w:tc>
          <w:tcPr>
            <w:tcW w:w="2520" w:type="dxa"/>
            <w:vMerge w:val="restart"/>
          </w:tcPr>
          <w:p w:rsidR="00EF0A21" w:rsidRDefault="00EF0A21" w:rsidP="00B1218F">
            <w:pPr>
              <w:pStyle w:val="ConsPlusNormal"/>
            </w:pPr>
            <w:r>
              <w:t xml:space="preserve">Задача 2 </w:t>
            </w:r>
          </w:p>
          <w:p w:rsidR="00EF0A21" w:rsidRDefault="00EF0A21" w:rsidP="00B1218F">
            <w:pPr>
              <w:pStyle w:val="ConsPlusNormal"/>
            </w:pPr>
            <w:r>
              <w:t>Создание благоприятных условий в зонах культурного отдыха и досуга граждан</w:t>
            </w:r>
          </w:p>
        </w:tc>
        <w:tc>
          <w:tcPr>
            <w:tcW w:w="228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 xml:space="preserve">Индикатор 1: количество </w:t>
            </w:r>
            <w:r w:rsidR="00957A55">
              <w:t xml:space="preserve">убранных </w:t>
            </w:r>
            <w:r>
              <w:t>несанкционированных свалок.</w:t>
            </w:r>
          </w:p>
        </w:tc>
        <w:tc>
          <w:tcPr>
            <w:tcW w:w="150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шт./кв. м</w:t>
            </w:r>
          </w:p>
        </w:tc>
        <w:tc>
          <w:tcPr>
            <w:tcW w:w="1274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0</w:t>
            </w:r>
          </w:p>
        </w:tc>
        <w:tc>
          <w:tcPr>
            <w:tcW w:w="1178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5/13257</w:t>
            </w:r>
          </w:p>
        </w:tc>
        <w:tc>
          <w:tcPr>
            <w:tcW w:w="968" w:type="dxa"/>
            <w:tcBorders>
              <w:left w:val="nil"/>
            </w:tcBorders>
          </w:tcPr>
          <w:p w:rsidR="00EF0A21" w:rsidRDefault="00377BAE" w:rsidP="00B1218F">
            <w:pPr>
              <w:pStyle w:val="ConsPlusNormal"/>
            </w:pPr>
            <w:r>
              <w:t>6</w:t>
            </w:r>
            <w:r w:rsidR="00EF0A21">
              <w:t>/16543</w:t>
            </w:r>
          </w:p>
        </w:tc>
      </w:tr>
      <w:tr w:rsidR="00957A55" w:rsidTr="00B1218F">
        <w:trPr>
          <w:trHeight w:val="1369"/>
        </w:trPr>
        <w:tc>
          <w:tcPr>
            <w:tcW w:w="540" w:type="dxa"/>
            <w:vMerge/>
          </w:tcPr>
          <w:p w:rsidR="00957A55" w:rsidRDefault="00957A55" w:rsidP="00B1218F">
            <w:pPr>
              <w:pStyle w:val="ConsPlusNormal"/>
            </w:pPr>
          </w:p>
        </w:tc>
        <w:tc>
          <w:tcPr>
            <w:tcW w:w="2520" w:type="dxa"/>
            <w:vMerge/>
          </w:tcPr>
          <w:p w:rsidR="00957A55" w:rsidRDefault="00957A55" w:rsidP="00B1218F">
            <w:pPr>
              <w:pStyle w:val="ConsPlusNormal"/>
            </w:pPr>
          </w:p>
        </w:tc>
        <w:tc>
          <w:tcPr>
            <w:tcW w:w="2280" w:type="dxa"/>
            <w:tcBorders>
              <w:left w:val="nil"/>
            </w:tcBorders>
          </w:tcPr>
          <w:p w:rsidR="00957A55" w:rsidRDefault="00957A55" w:rsidP="00B1218F">
            <w:pPr>
              <w:pStyle w:val="ConsPlusNormal"/>
            </w:pPr>
            <w:r>
              <w:t>Индикатор 2: количество обустроенных площадок накопления коммунальных отходов.</w:t>
            </w:r>
          </w:p>
        </w:tc>
        <w:tc>
          <w:tcPr>
            <w:tcW w:w="1500" w:type="dxa"/>
            <w:tcBorders>
              <w:left w:val="nil"/>
            </w:tcBorders>
          </w:tcPr>
          <w:p w:rsidR="00957A55" w:rsidRDefault="00957A55" w:rsidP="00B1218F">
            <w:pPr>
              <w:pStyle w:val="ConsPlusNormal"/>
            </w:pPr>
            <w:r>
              <w:t>шт.</w:t>
            </w:r>
          </w:p>
        </w:tc>
        <w:tc>
          <w:tcPr>
            <w:tcW w:w="1274" w:type="dxa"/>
            <w:tcBorders>
              <w:left w:val="nil"/>
            </w:tcBorders>
          </w:tcPr>
          <w:p w:rsidR="00957A55" w:rsidRDefault="00957A55" w:rsidP="00B1218F">
            <w:pPr>
              <w:pStyle w:val="ConsPlusNormal"/>
            </w:pPr>
          </w:p>
        </w:tc>
        <w:tc>
          <w:tcPr>
            <w:tcW w:w="1178" w:type="dxa"/>
            <w:tcBorders>
              <w:left w:val="nil"/>
            </w:tcBorders>
          </w:tcPr>
          <w:p w:rsidR="00957A55" w:rsidRDefault="00957A55" w:rsidP="00B1218F">
            <w:pPr>
              <w:pStyle w:val="ConsPlusNormal"/>
            </w:pPr>
          </w:p>
        </w:tc>
        <w:tc>
          <w:tcPr>
            <w:tcW w:w="968" w:type="dxa"/>
            <w:tcBorders>
              <w:left w:val="nil"/>
            </w:tcBorders>
          </w:tcPr>
          <w:p w:rsidR="00957A55" w:rsidRDefault="00957A55" w:rsidP="00B1218F">
            <w:pPr>
              <w:pStyle w:val="ConsPlusNormal"/>
            </w:pPr>
            <w:r>
              <w:t>3</w:t>
            </w:r>
          </w:p>
        </w:tc>
      </w:tr>
      <w:tr w:rsidR="00EF0A21" w:rsidTr="00B1218F">
        <w:tc>
          <w:tcPr>
            <w:tcW w:w="540" w:type="dxa"/>
            <w:vMerge/>
          </w:tcPr>
          <w:p w:rsidR="00EF0A21" w:rsidRDefault="00EF0A21" w:rsidP="00B1218F"/>
        </w:tc>
        <w:tc>
          <w:tcPr>
            <w:tcW w:w="2520" w:type="dxa"/>
            <w:vMerge/>
          </w:tcPr>
          <w:p w:rsidR="00EF0A21" w:rsidRDefault="00EF0A21" w:rsidP="00B1218F"/>
        </w:tc>
        <w:tc>
          <w:tcPr>
            <w:tcW w:w="228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 xml:space="preserve">Индикатор </w:t>
            </w:r>
            <w:r w:rsidR="00957A55">
              <w:t>3</w:t>
            </w:r>
            <w:r>
              <w:t>: количество спиленных переросших деревьев.</w:t>
            </w:r>
          </w:p>
        </w:tc>
        <w:tc>
          <w:tcPr>
            <w:tcW w:w="150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шт.</w:t>
            </w:r>
          </w:p>
        </w:tc>
        <w:tc>
          <w:tcPr>
            <w:tcW w:w="1274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80</w:t>
            </w:r>
          </w:p>
        </w:tc>
        <w:tc>
          <w:tcPr>
            <w:tcW w:w="1178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82</w:t>
            </w:r>
          </w:p>
        </w:tc>
        <w:tc>
          <w:tcPr>
            <w:tcW w:w="968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8</w:t>
            </w:r>
            <w:r w:rsidR="00377BAE">
              <w:t>5</w:t>
            </w:r>
          </w:p>
        </w:tc>
      </w:tr>
      <w:tr w:rsidR="00EF0A21" w:rsidTr="00B1218F">
        <w:tc>
          <w:tcPr>
            <w:tcW w:w="540" w:type="dxa"/>
            <w:vMerge/>
          </w:tcPr>
          <w:p w:rsidR="00EF0A21" w:rsidRDefault="00EF0A21" w:rsidP="00B1218F"/>
        </w:tc>
        <w:tc>
          <w:tcPr>
            <w:tcW w:w="2520" w:type="dxa"/>
            <w:vMerge/>
          </w:tcPr>
          <w:p w:rsidR="00EF0A21" w:rsidRDefault="00EF0A21" w:rsidP="00B1218F"/>
        </w:tc>
        <w:tc>
          <w:tcPr>
            <w:tcW w:w="228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Индикатор</w:t>
            </w:r>
            <w:r w:rsidR="00957A55">
              <w:t xml:space="preserve"> 4</w:t>
            </w:r>
            <w:r>
              <w:t>: количество высаженных цветов.</w:t>
            </w:r>
          </w:p>
        </w:tc>
        <w:tc>
          <w:tcPr>
            <w:tcW w:w="1500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шт.</w:t>
            </w:r>
          </w:p>
        </w:tc>
        <w:tc>
          <w:tcPr>
            <w:tcW w:w="1274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160025</w:t>
            </w:r>
          </w:p>
        </w:tc>
        <w:tc>
          <w:tcPr>
            <w:tcW w:w="1178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172536</w:t>
            </w:r>
          </w:p>
        </w:tc>
        <w:tc>
          <w:tcPr>
            <w:tcW w:w="968" w:type="dxa"/>
            <w:tcBorders>
              <w:left w:val="nil"/>
            </w:tcBorders>
          </w:tcPr>
          <w:p w:rsidR="00EF0A21" w:rsidRDefault="00EF0A21" w:rsidP="00B1218F">
            <w:pPr>
              <w:pStyle w:val="ConsPlusNormal"/>
            </w:pPr>
            <w:r>
              <w:t>186637</w:t>
            </w:r>
          </w:p>
        </w:tc>
      </w:tr>
      <w:tr w:rsidR="00EF0A21" w:rsidTr="00B1218F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Задача 4</w:t>
            </w:r>
          </w:p>
          <w:p w:rsidR="00EF0A21" w:rsidRDefault="00EF0A21" w:rsidP="00B1218F">
            <w:pPr>
              <w:pStyle w:val="ConsPlusNormal"/>
            </w:pPr>
            <w:r>
              <w:t>Отлов безнадзорных собак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Индикатор 1:</w:t>
            </w:r>
          </w:p>
          <w:p w:rsidR="00EF0A21" w:rsidRDefault="00EF0A21" w:rsidP="00B1218F">
            <w:pPr>
              <w:pStyle w:val="ConsPlusNormal"/>
            </w:pPr>
            <w:r>
              <w:t>количество отловленных безнадзорных собак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голов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42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F0A21" w:rsidRDefault="00377BAE" w:rsidP="00B1218F">
            <w:pPr>
              <w:pStyle w:val="ConsPlusNormal"/>
            </w:pPr>
            <w:r>
              <w:t>46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EF0A21" w:rsidRDefault="00EF0A21" w:rsidP="00B1218F">
            <w:pPr>
              <w:pStyle w:val="ConsPlusNormal"/>
            </w:pPr>
            <w:r>
              <w:t>5</w:t>
            </w:r>
            <w:r w:rsidR="00377BAE">
              <w:t>0</w:t>
            </w:r>
          </w:p>
        </w:tc>
      </w:tr>
    </w:tbl>
    <w:p w:rsidR="00EF0A21" w:rsidRPr="00AB4590" w:rsidRDefault="00EF0A21" w:rsidP="00EF0A21">
      <w:pPr>
        <w:pStyle w:val="ConsPlusNormal"/>
        <w:ind w:firstLine="540"/>
        <w:jc w:val="both"/>
      </w:pPr>
    </w:p>
    <w:p w:rsidR="00EF0A21" w:rsidRDefault="00EF0A21" w:rsidP="00EF0A21">
      <w:pPr>
        <w:pStyle w:val="ConsPlusNormal"/>
        <w:ind w:firstLine="540"/>
        <w:jc w:val="both"/>
      </w:pPr>
    </w:p>
    <w:p w:rsidR="00EF0A21" w:rsidRPr="000B7A60" w:rsidRDefault="00EF0A21" w:rsidP="000B7A60">
      <w:pPr>
        <w:pStyle w:val="a7"/>
        <w:rPr>
          <w:sz w:val="20"/>
          <w:szCs w:val="20"/>
        </w:rPr>
      </w:pPr>
    </w:p>
    <w:sectPr w:rsidR="00EF0A21" w:rsidRPr="000B7A60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659AA"/>
    <w:rsid w:val="00074F61"/>
    <w:rsid w:val="000844B7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E12B7"/>
    <w:rsid w:val="001F1D5A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C07E1"/>
    <w:rsid w:val="002D38A0"/>
    <w:rsid w:val="002D4245"/>
    <w:rsid w:val="003059D9"/>
    <w:rsid w:val="00310A33"/>
    <w:rsid w:val="00311008"/>
    <w:rsid w:val="00315E1A"/>
    <w:rsid w:val="003408AD"/>
    <w:rsid w:val="003411B9"/>
    <w:rsid w:val="00341440"/>
    <w:rsid w:val="003501D5"/>
    <w:rsid w:val="00366743"/>
    <w:rsid w:val="00366C3A"/>
    <w:rsid w:val="00366CDE"/>
    <w:rsid w:val="00366ECA"/>
    <w:rsid w:val="00377BAE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21F72"/>
    <w:rsid w:val="00545055"/>
    <w:rsid w:val="00553795"/>
    <w:rsid w:val="00555669"/>
    <w:rsid w:val="00556E17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034CF"/>
    <w:rsid w:val="006208DB"/>
    <w:rsid w:val="00625D03"/>
    <w:rsid w:val="006265C6"/>
    <w:rsid w:val="00637E88"/>
    <w:rsid w:val="00661A72"/>
    <w:rsid w:val="0068404F"/>
    <w:rsid w:val="006A432C"/>
    <w:rsid w:val="006A60DF"/>
    <w:rsid w:val="006B04B5"/>
    <w:rsid w:val="006D0B74"/>
    <w:rsid w:val="006D5A82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D2C35"/>
    <w:rsid w:val="007F079B"/>
    <w:rsid w:val="007F2C4A"/>
    <w:rsid w:val="00805FDC"/>
    <w:rsid w:val="00822E6C"/>
    <w:rsid w:val="00831480"/>
    <w:rsid w:val="00833134"/>
    <w:rsid w:val="00835237"/>
    <w:rsid w:val="00836BA0"/>
    <w:rsid w:val="00842FAD"/>
    <w:rsid w:val="00857824"/>
    <w:rsid w:val="00857DE4"/>
    <w:rsid w:val="0086151E"/>
    <w:rsid w:val="00871E9A"/>
    <w:rsid w:val="00875994"/>
    <w:rsid w:val="00877876"/>
    <w:rsid w:val="008928BF"/>
    <w:rsid w:val="008A0BC9"/>
    <w:rsid w:val="008A7B9E"/>
    <w:rsid w:val="008D123A"/>
    <w:rsid w:val="0090124C"/>
    <w:rsid w:val="009012D4"/>
    <w:rsid w:val="00903BE3"/>
    <w:rsid w:val="00924F48"/>
    <w:rsid w:val="00936C33"/>
    <w:rsid w:val="00941241"/>
    <w:rsid w:val="00945D7D"/>
    <w:rsid w:val="00957A55"/>
    <w:rsid w:val="0096671C"/>
    <w:rsid w:val="009937A8"/>
    <w:rsid w:val="009B1CAF"/>
    <w:rsid w:val="009B7075"/>
    <w:rsid w:val="009C2725"/>
    <w:rsid w:val="009C2F9E"/>
    <w:rsid w:val="009F0A57"/>
    <w:rsid w:val="009F566E"/>
    <w:rsid w:val="00A12627"/>
    <w:rsid w:val="00A1625F"/>
    <w:rsid w:val="00A54BC4"/>
    <w:rsid w:val="00A631E8"/>
    <w:rsid w:val="00A65808"/>
    <w:rsid w:val="00A77F16"/>
    <w:rsid w:val="00A901EA"/>
    <w:rsid w:val="00AB3526"/>
    <w:rsid w:val="00AF7DD9"/>
    <w:rsid w:val="00B07530"/>
    <w:rsid w:val="00B1218F"/>
    <w:rsid w:val="00B17957"/>
    <w:rsid w:val="00B31CC7"/>
    <w:rsid w:val="00B345B9"/>
    <w:rsid w:val="00B42610"/>
    <w:rsid w:val="00B51BDE"/>
    <w:rsid w:val="00B743E0"/>
    <w:rsid w:val="00BB2494"/>
    <w:rsid w:val="00BB3E66"/>
    <w:rsid w:val="00BB7CF6"/>
    <w:rsid w:val="00BC32F4"/>
    <w:rsid w:val="00BD72E1"/>
    <w:rsid w:val="00BD78D3"/>
    <w:rsid w:val="00BE28E4"/>
    <w:rsid w:val="00BE6E63"/>
    <w:rsid w:val="00BF6A67"/>
    <w:rsid w:val="00BF7174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532A8"/>
    <w:rsid w:val="00E701D3"/>
    <w:rsid w:val="00EA41ED"/>
    <w:rsid w:val="00EC6708"/>
    <w:rsid w:val="00EE2679"/>
    <w:rsid w:val="00EE5A76"/>
    <w:rsid w:val="00EF0A21"/>
    <w:rsid w:val="00F065A0"/>
    <w:rsid w:val="00F30C1F"/>
    <w:rsid w:val="00F41F23"/>
    <w:rsid w:val="00F51527"/>
    <w:rsid w:val="00F60104"/>
    <w:rsid w:val="00F722A6"/>
    <w:rsid w:val="00F83D2B"/>
    <w:rsid w:val="00F875E0"/>
    <w:rsid w:val="00F87AF0"/>
    <w:rsid w:val="00F929F2"/>
    <w:rsid w:val="00F963A1"/>
    <w:rsid w:val="00FB4776"/>
    <w:rsid w:val="00FB4A09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basedOn w:val="a0"/>
    <w:rsid w:val="00941241"/>
    <w:rPr>
      <w:color w:val="0000FF"/>
      <w:u w:val="single"/>
    </w:rPr>
  </w:style>
  <w:style w:type="paragraph" w:customStyle="1" w:styleId="ConsPlusNormal">
    <w:name w:val="ConsPlusNormal"/>
    <w:rsid w:val="0094124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41241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E7C5AFB0BCDBE273D9FC6A0408D4A8500A6F504D7F918o3T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li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2DF66F9E4A80014D26A72AAF439851E34E7C5CFD00CDBE273D9FC6A0408D4A8500A6F704oDT1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DF66F9E4A80014D26A72AAF439851E34E7C5CFD00CDBE273D9FC6A0408D4A8500A6F704oD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2321</Words>
  <Characters>17169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19452</CharactersWithSpaces>
  <SharedDoc>false</SharedDoc>
  <HLinks>
    <vt:vector size="48" baseType="variant"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196700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consultantplus://offline/ref=C42DF66F9E4A80014D26A72AAF439851E34E7C5CFD00CDBE273D9FC6A0408D4A8500A6F704oDT1M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consultantplus://offline/ref=C42DF66F9E4A80014D26A72AAF439851E34E7C5AFB0BCDBE273D9FC6A0408D4A8500A6F504D7F918o3T9M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consultantplus://offline/ref=C42DF66F9E4A80014D26A72AAF439851E34E7C5CFD00CDBE273D9FC6A0408D4A8500A6F704oDT1M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2018-12-21T09:44:00Z</cp:lastPrinted>
  <dcterms:created xsi:type="dcterms:W3CDTF">2018-12-27T15:54:00Z</dcterms:created>
  <dcterms:modified xsi:type="dcterms:W3CDTF">2018-12-27T15:54:00Z</dcterms:modified>
</cp:coreProperties>
</file>