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77" w:rsidRPr="00DC0D4D" w:rsidRDefault="00DE2277" w:rsidP="00B85E6A">
      <w:pPr>
        <w:pStyle w:val="3"/>
        <w:rPr>
          <w:sz w:val="24"/>
          <w:szCs w:val="24"/>
        </w:rPr>
      </w:pPr>
    </w:p>
    <w:p w:rsidR="00B85E6A" w:rsidRPr="00DC0D4D" w:rsidRDefault="00B85E6A" w:rsidP="00B85E6A">
      <w:pPr>
        <w:pStyle w:val="3"/>
        <w:rPr>
          <w:sz w:val="24"/>
          <w:szCs w:val="24"/>
        </w:rPr>
      </w:pPr>
      <w:r w:rsidRPr="00DC0D4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59.85pt">
            <v:imagedata r:id="rId5" o:title="Герб Ливен на БЛАНК" gain="1.25" blacklevel="2621f"/>
          </v:shape>
        </w:pict>
      </w:r>
    </w:p>
    <w:p w:rsidR="00B85E6A" w:rsidRPr="00DC0D4D" w:rsidRDefault="00B85E6A" w:rsidP="00B85E6A">
      <w:pPr>
        <w:pStyle w:val="a3"/>
        <w:rPr>
          <w:rFonts w:ascii="Times New Roman" w:hAnsi="Times New Roman"/>
          <w:b w:val="0"/>
          <w:szCs w:val="28"/>
        </w:rPr>
      </w:pPr>
      <w:r w:rsidRPr="00DC0D4D">
        <w:rPr>
          <w:rFonts w:ascii="Times New Roman" w:hAnsi="Times New Roman"/>
          <w:b w:val="0"/>
          <w:szCs w:val="28"/>
        </w:rPr>
        <w:t>РОССИЙСКАЯ ФЕДЕРАЦИЯ</w:t>
      </w:r>
    </w:p>
    <w:p w:rsidR="00B85E6A" w:rsidRPr="00DC0D4D" w:rsidRDefault="00B85E6A" w:rsidP="00B85E6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DC0D4D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B85E6A" w:rsidRPr="00DC0D4D" w:rsidRDefault="00B85E6A" w:rsidP="00B85E6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DC0D4D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АДМИНИСТРАЦИЯ ГОРОДА ЛИВНЫ</w:t>
      </w:r>
    </w:p>
    <w:p w:rsidR="00B85E6A" w:rsidRPr="00DC0D4D" w:rsidRDefault="00B85E6A" w:rsidP="00B85E6A">
      <w:pPr>
        <w:jc w:val="center"/>
      </w:pPr>
    </w:p>
    <w:p w:rsidR="00B85E6A" w:rsidRPr="00DC0D4D" w:rsidRDefault="00B85E6A" w:rsidP="001B7B20">
      <w:pPr>
        <w:jc w:val="center"/>
        <w:rPr>
          <w:sz w:val="28"/>
          <w:szCs w:val="28"/>
        </w:rPr>
      </w:pPr>
      <w:r w:rsidRPr="00DC0D4D">
        <w:rPr>
          <w:sz w:val="28"/>
          <w:szCs w:val="28"/>
        </w:rPr>
        <w:t>ПОСТАНОВЛЕНИЕ</w:t>
      </w:r>
    </w:p>
    <w:p w:rsidR="00B85E6A" w:rsidRPr="00DC0D4D" w:rsidRDefault="009C767A" w:rsidP="00B85E6A">
      <w:pPr>
        <w:pStyle w:val="6"/>
        <w:ind w:left="-360" w:right="-365"/>
        <w:rPr>
          <w:b w:val="0"/>
          <w:sz w:val="28"/>
          <w:szCs w:val="28"/>
          <w:u w:val="single"/>
        </w:rPr>
      </w:pPr>
      <w:r w:rsidRPr="00DC0D4D">
        <w:rPr>
          <w:b w:val="0"/>
          <w:sz w:val="28"/>
          <w:szCs w:val="28"/>
        </w:rPr>
        <w:t xml:space="preserve">   </w:t>
      </w:r>
      <w:r w:rsidR="00B11A13">
        <w:rPr>
          <w:b w:val="0"/>
          <w:sz w:val="28"/>
          <w:szCs w:val="28"/>
        </w:rPr>
        <w:t>2</w:t>
      </w:r>
      <w:r w:rsidR="00922435">
        <w:rPr>
          <w:b w:val="0"/>
          <w:sz w:val="28"/>
          <w:szCs w:val="28"/>
        </w:rPr>
        <w:t>6</w:t>
      </w:r>
      <w:r w:rsidR="00B11A13">
        <w:rPr>
          <w:b w:val="0"/>
          <w:sz w:val="28"/>
          <w:szCs w:val="28"/>
        </w:rPr>
        <w:t xml:space="preserve"> декабря</w:t>
      </w:r>
      <w:r w:rsidR="00B85E6A" w:rsidRPr="00DC0D4D">
        <w:rPr>
          <w:b w:val="0"/>
          <w:sz w:val="28"/>
          <w:szCs w:val="28"/>
        </w:rPr>
        <w:t xml:space="preserve">  2018 г</w:t>
      </w:r>
      <w:r w:rsidR="00B11A13">
        <w:rPr>
          <w:b w:val="0"/>
          <w:sz w:val="28"/>
          <w:szCs w:val="28"/>
        </w:rPr>
        <w:t>ода</w:t>
      </w:r>
      <w:r w:rsidR="00B85E6A" w:rsidRPr="00DC0D4D">
        <w:rPr>
          <w:b w:val="0"/>
          <w:sz w:val="28"/>
          <w:szCs w:val="28"/>
        </w:rPr>
        <w:t xml:space="preserve">      </w:t>
      </w:r>
      <w:r w:rsidRPr="00DC0D4D">
        <w:rPr>
          <w:b w:val="0"/>
          <w:sz w:val="28"/>
          <w:szCs w:val="28"/>
        </w:rPr>
        <w:t xml:space="preserve">                       </w:t>
      </w:r>
      <w:r w:rsidR="00B85E6A" w:rsidRPr="00DC0D4D">
        <w:rPr>
          <w:b w:val="0"/>
          <w:sz w:val="28"/>
          <w:szCs w:val="28"/>
        </w:rPr>
        <w:t xml:space="preserve">                                           </w:t>
      </w:r>
      <w:r w:rsidR="00B11A13">
        <w:rPr>
          <w:b w:val="0"/>
          <w:sz w:val="28"/>
          <w:szCs w:val="28"/>
        </w:rPr>
        <w:t xml:space="preserve">       </w:t>
      </w:r>
      <w:r w:rsidR="00B85E6A" w:rsidRPr="00DC0D4D">
        <w:rPr>
          <w:b w:val="0"/>
          <w:sz w:val="28"/>
          <w:szCs w:val="28"/>
        </w:rPr>
        <w:t xml:space="preserve">   № </w:t>
      </w:r>
      <w:r w:rsidR="00B11A13">
        <w:rPr>
          <w:b w:val="0"/>
          <w:sz w:val="28"/>
          <w:szCs w:val="28"/>
        </w:rPr>
        <w:t>927</w:t>
      </w:r>
    </w:p>
    <w:p w:rsidR="00B85E6A" w:rsidRPr="00DC0D4D" w:rsidRDefault="009C767A" w:rsidP="00B85E6A">
      <w:pPr>
        <w:ind w:left="-360" w:right="-365"/>
        <w:rPr>
          <w:sz w:val="28"/>
          <w:szCs w:val="28"/>
        </w:rPr>
      </w:pPr>
      <w:r w:rsidRPr="00DC0D4D">
        <w:rPr>
          <w:sz w:val="28"/>
          <w:szCs w:val="28"/>
        </w:rPr>
        <w:t xml:space="preserve">          </w:t>
      </w:r>
      <w:r w:rsidR="00B85E6A" w:rsidRPr="00DC0D4D">
        <w:rPr>
          <w:sz w:val="28"/>
          <w:szCs w:val="28"/>
        </w:rPr>
        <w:t xml:space="preserve"> г. Ливны</w:t>
      </w:r>
    </w:p>
    <w:p w:rsidR="00105592" w:rsidRPr="00DC0D4D" w:rsidRDefault="00105592" w:rsidP="00B85E6A">
      <w:pPr>
        <w:ind w:left="-360" w:right="-365"/>
        <w:rPr>
          <w:sz w:val="28"/>
          <w:szCs w:val="28"/>
        </w:rPr>
      </w:pPr>
    </w:p>
    <w:tbl>
      <w:tblPr>
        <w:tblW w:w="9976" w:type="dxa"/>
        <w:tblInd w:w="108" w:type="dxa"/>
        <w:tblLook w:val="01E0"/>
      </w:tblPr>
      <w:tblGrid>
        <w:gridCol w:w="5400"/>
        <w:gridCol w:w="4576"/>
      </w:tblGrid>
      <w:tr w:rsidR="00105592" w:rsidRPr="0064520B" w:rsidTr="0064520B">
        <w:tc>
          <w:tcPr>
            <w:tcW w:w="5400" w:type="dxa"/>
          </w:tcPr>
          <w:p w:rsidR="00105592" w:rsidRPr="0064520B" w:rsidRDefault="00105592" w:rsidP="0064520B">
            <w:pPr>
              <w:ind w:right="-365"/>
              <w:rPr>
                <w:sz w:val="28"/>
                <w:szCs w:val="28"/>
              </w:rPr>
            </w:pPr>
            <w:r w:rsidRPr="0064520B">
              <w:rPr>
                <w:sz w:val="28"/>
                <w:szCs w:val="28"/>
              </w:rPr>
              <w:t>О внесении изменений в постановление администрации города Ливны от 30 августа 2018 года №91 «Об утверждении  муниципальной программы «Молодежь города Ливны Орловской области на 2019-2023 годы»</w:t>
            </w:r>
          </w:p>
        </w:tc>
        <w:tc>
          <w:tcPr>
            <w:tcW w:w="4576" w:type="dxa"/>
          </w:tcPr>
          <w:p w:rsidR="00105592" w:rsidRPr="0064520B" w:rsidRDefault="00105592" w:rsidP="0064520B">
            <w:pPr>
              <w:ind w:right="-365"/>
              <w:rPr>
                <w:sz w:val="28"/>
                <w:szCs w:val="28"/>
              </w:rPr>
            </w:pPr>
          </w:p>
        </w:tc>
      </w:tr>
    </w:tbl>
    <w:p w:rsidR="00B10215" w:rsidRPr="00DC0D4D" w:rsidRDefault="00B10215" w:rsidP="00B85E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B20" w:rsidRPr="00DC0D4D" w:rsidRDefault="00655900" w:rsidP="00E95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C0D4D">
        <w:rPr>
          <w:sz w:val="28"/>
          <w:szCs w:val="28"/>
        </w:rPr>
        <w:t xml:space="preserve">В соответствии с Федеральным </w:t>
      </w:r>
      <w:hyperlink r:id="rId6" w:history="1">
        <w:r w:rsidRPr="00DC0D4D">
          <w:rPr>
            <w:sz w:val="28"/>
            <w:szCs w:val="28"/>
          </w:rPr>
          <w:t>законом</w:t>
        </w:r>
      </w:hyperlink>
      <w:r w:rsidRPr="00DC0D4D">
        <w:rPr>
          <w:sz w:val="28"/>
          <w:szCs w:val="28"/>
        </w:rPr>
        <w:t xml:space="preserve"> от 6 октября 2003 года №131-ФЗ "Об общих принципах организации местного самоуправления в Российской Федерации",</w:t>
      </w:r>
      <w:r w:rsidR="00E95914" w:rsidRPr="00DC0D4D">
        <w:rPr>
          <w:sz w:val="28"/>
          <w:szCs w:val="28"/>
        </w:rPr>
        <w:t xml:space="preserve"> </w:t>
      </w:r>
      <w:r w:rsidRPr="00DC0D4D">
        <w:rPr>
          <w:sz w:val="28"/>
          <w:szCs w:val="28"/>
        </w:rPr>
        <w:t xml:space="preserve"> </w:t>
      </w:r>
      <w:hyperlink r:id="rId7" w:history="1">
        <w:r w:rsidRPr="00DC0D4D">
          <w:rPr>
            <w:sz w:val="28"/>
            <w:szCs w:val="28"/>
          </w:rPr>
          <w:t>статьей</w:t>
        </w:r>
        <w:r w:rsidR="00E95914" w:rsidRPr="00DC0D4D">
          <w:rPr>
            <w:sz w:val="28"/>
            <w:szCs w:val="28"/>
          </w:rPr>
          <w:t xml:space="preserve"> </w:t>
        </w:r>
        <w:r w:rsidRPr="00DC0D4D">
          <w:rPr>
            <w:sz w:val="28"/>
            <w:szCs w:val="28"/>
          </w:rPr>
          <w:t xml:space="preserve"> 179</w:t>
        </w:r>
      </w:hyperlink>
      <w:r w:rsidRPr="00DC0D4D">
        <w:rPr>
          <w:sz w:val="28"/>
          <w:szCs w:val="28"/>
        </w:rPr>
        <w:t xml:space="preserve"> </w:t>
      </w:r>
      <w:r w:rsidR="00E95914" w:rsidRPr="00DC0D4D">
        <w:rPr>
          <w:sz w:val="28"/>
          <w:szCs w:val="28"/>
        </w:rPr>
        <w:t xml:space="preserve"> </w:t>
      </w:r>
      <w:r w:rsidRPr="00DC0D4D">
        <w:rPr>
          <w:sz w:val="28"/>
          <w:szCs w:val="28"/>
        </w:rPr>
        <w:t xml:space="preserve">Бюджетного кодекса </w:t>
      </w:r>
      <w:r w:rsidR="00E95914" w:rsidRPr="00DC0D4D">
        <w:rPr>
          <w:sz w:val="28"/>
          <w:szCs w:val="28"/>
        </w:rPr>
        <w:t xml:space="preserve"> </w:t>
      </w:r>
      <w:r w:rsidRPr="00DC0D4D">
        <w:rPr>
          <w:sz w:val="28"/>
          <w:szCs w:val="28"/>
        </w:rPr>
        <w:t>РФ</w:t>
      </w:r>
      <w:r w:rsidR="003A5FED" w:rsidRPr="00DC0D4D">
        <w:rPr>
          <w:sz w:val="28"/>
          <w:szCs w:val="28"/>
        </w:rPr>
        <w:t>, решением Ливенского городского Совета народных депутатов от 6 декабря 2018 года №29/326-ГС «О бюджете города Ливны Орловской области на 2019 год и на плановый период 2020 и 2021 годов»</w:t>
      </w:r>
      <w:r w:rsidRPr="00DC0D4D">
        <w:rPr>
          <w:sz w:val="28"/>
          <w:szCs w:val="28"/>
        </w:rPr>
        <w:t xml:space="preserve"> и в</w:t>
      </w:r>
      <w:r w:rsidR="00B10215" w:rsidRPr="00DC0D4D">
        <w:rPr>
          <w:sz w:val="28"/>
          <w:szCs w:val="28"/>
        </w:rPr>
        <w:t xml:space="preserve"> связи с </w:t>
      </w:r>
      <w:r w:rsidR="00E95914" w:rsidRPr="00DC0D4D">
        <w:rPr>
          <w:sz w:val="28"/>
          <w:szCs w:val="28"/>
        </w:rPr>
        <w:t xml:space="preserve"> </w:t>
      </w:r>
      <w:r w:rsidR="00B10215" w:rsidRPr="00DC0D4D">
        <w:rPr>
          <w:sz w:val="28"/>
          <w:szCs w:val="28"/>
        </w:rPr>
        <w:t>приведением</w:t>
      </w:r>
      <w:proofErr w:type="gramEnd"/>
      <w:r w:rsidR="00B10215" w:rsidRPr="00DC0D4D">
        <w:rPr>
          <w:sz w:val="28"/>
          <w:szCs w:val="28"/>
        </w:rPr>
        <w:t xml:space="preserve"> в актуальное </w:t>
      </w:r>
      <w:r w:rsidR="00E95914" w:rsidRPr="00DC0D4D">
        <w:rPr>
          <w:sz w:val="28"/>
          <w:szCs w:val="28"/>
        </w:rPr>
        <w:t xml:space="preserve"> </w:t>
      </w:r>
      <w:r w:rsidR="00B10215" w:rsidRPr="00DC0D4D">
        <w:rPr>
          <w:sz w:val="28"/>
          <w:szCs w:val="28"/>
        </w:rPr>
        <w:t>состояние</w:t>
      </w:r>
      <w:r w:rsidR="00E95914" w:rsidRPr="00DC0D4D">
        <w:rPr>
          <w:sz w:val="28"/>
          <w:szCs w:val="28"/>
        </w:rPr>
        <w:t xml:space="preserve"> </w:t>
      </w:r>
      <w:r w:rsidR="00B10215" w:rsidRPr="00DC0D4D">
        <w:rPr>
          <w:sz w:val="28"/>
          <w:szCs w:val="28"/>
        </w:rPr>
        <w:t xml:space="preserve"> муниципальной </w:t>
      </w:r>
      <w:r w:rsidR="00E95914" w:rsidRPr="00DC0D4D">
        <w:rPr>
          <w:sz w:val="28"/>
          <w:szCs w:val="28"/>
        </w:rPr>
        <w:t xml:space="preserve"> </w:t>
      </w:r>
      <w:r w:rsidR="00B10215" w:rsidRPr="00DC0D4D">
        <w:rPr>
          <w:sz w:val="28"/>
          <w:szCs w:val="28"/>
        </w:rPr>
        <w:t>программы</w:t>
      </w:r>
      <w:r w:rsidRPr="00DC0D4D">
        <w:rPr>
          <w:sz w:val="28"/>
          <w:szCs w:val="28"/>
        </w:rPr>
        <w:t xml:space="preserve"> </w:t>
      </w:r>
      <w:r w:rsidR="001B7B20" w:rsidRPr="00DC0D4D">
        <w:rPr>
          <w:sz w:val="28"/>
          <w:szCs w:val="28"/>
        </w:rPr>
        <w:t xml:space="preserve">администрация города </w:t>
      </w:r>
      <w:proofErr w:type="gramStart"/>
      <w:r w:rsidRPr="00DC0D4D">
        <w:rPr>
          <w:sz w:val="28"/>
          <w:szCs w:val="28"/>
        </w:rPr>
        <w:t>п</w:t>
      </w:r>
      <w:proofErr w:type="gramEnd"/>
      <w:r w:rsidRPr="00DC0D4D">
        <w:rPr>
          <w:sz w:val="28"/>
          <w:szCs w:val="28"/>
        </w:rPr>
        <w:t xml:space="preserve"> </w:t>
      </w:r>
      <w:r w:rsidR="001B7B20" w:rsidRPr="00DC0D4D">
        <w:rPr>
          <w:sz w:val="28"/>
          <w:szCs w:val="28"/>
        </w:rPr>
        <w:t>о</w:t>
      </w:r>
      <w:r w:rsidRPr="00DC0D4D">
        <w:rPr>
          <w:sz w:val="28"/>
          <w:szCs w:val="28"/>
        </w:rPr>
        <w:t xml:space="preserve"> </w:t>
      </w:r>
      <w:r w:rsidR="001B7B20" w:rsidRPr="00DC0D4D">
        <w:rPr>
          <w:sz w:val="28"/>
          <w:szCs w:val="28"/>
        </w:rPr>
        <w:t>с</w:t>
      </w:r>
      <w:r w:rsidRPr="00DC0D4D">
        <w:rPr>
          <w:sz w:val="28"/>
          <w:szCs w:val="28"/>
        </w:rPr>
        <w:t xml:space="preserve"> </w:t>
      </w:r>
      <w:r w:rsidR="001B7B20" w:rsidRPr="00DC0D4D">
        <w:rPr>
          <w:sz w:val="28"/>
          <w:szCs w:val="28"/>
        </w:rPr>
        <w:t>т</w:t>
      </w:r>
      <w:r w:rsidRPr="00DC0D4D">
        <w:rPr>
          <w:sz w:val="28"/>
          <w:szCs w:val="28"/>
        </w:rPr>
        <w:t xml:space="preserve"> </w:t>
      </w:r>
      <w:r w:rsidR="001B7B20" w:rsidRPr="00DC0D4D">
        <w:rPr>
          <w:sz w:val="28"/>
          <w:szCs w:val="28"/>
        </w:rPr>
        <w:t>а</w:t>
      </w:r>
      <w:r w:rsidRPr="00DC0D4D">
        <w:rPr>
          <w:sz w:val="28"/>
          <w:szCs w:val="28"/>
        </w:rPr>
        <w:t xml:space="preserve"> </w:t>
      </w:r>
      <w:r w:rsidR="001B7B20" w:rsidRPr="00DC0D4D">
        <w:rPr>
          <w:sz w:val="28"/>
          <w:szCs w:val="28"/>
        </w:rPr>
        <w:t>н</w:t>
      </w:r>
      <w:r w:rsidRPr="00DC0D4D">
        <w:rPr>
          <w:sz w:val="28"/>
          <w:szCs w:val="28"/>
        </w:rPr>
        <w:t xml:space="preserve"> </w:t>
      </w:r>
      <w:r w:rsidR="001B7B20" w:rsidRPr="00DC0D4D">
        <w:rPr>
          <w:sz w:val="28"/>
          <w:szCs w:val="28"/>
        </w:rPr>
        <w:t>о</w:t>
      </w:r>
      <w:r w:rsidRPr="00DC0D4D">
        <w:rPr>
          <w:sz w:val="28"/>
          <w:szCs w:val="28"/>
        </w:rPr>
        <w:t xml:space="preserve"> </w:t>
      </w:r>
      <w:r w:rsidR="001B7B20" w:rsidRPr="00DC0D4D">
        <w:rPr>
          <w:sz w:val="28"/>
          <w:szCs w:val="28"/>
        </w:rPr>
        <w:t>в</w:t>
      </w:r>
      <w:r w:rsidRPr="00DC0D4D">
        <w:rPr>
          <w:sz w:val="28"/>
          <w:szCs w:val="28"/>
        </w:rPr>
        <w:t xml:space="preserve"> </w:t>
      </w:r>
      <w:r w:rsidR="001B7B20" w:rsidRPr="00DC0D4D">
        <w:rPr>
          <w:sz w:val="28"/>
          <w:szCs w:val="28"/>
        </w:rPr>
        <w:t>л</w:t>
      </w:r>
      <w:r w:rsidRPr="00DC0D4D">
        <w:rPr>
          <w:sz w:val="28"/>
          <w:szCs w:val="28"/>
        </w:rPr>
        <w:t xml:space="preserve"> </w:t>
      </w:r>
      <w:r w:rsidR="001B7B20" w:rsidRPr="00DC0D4D">
        <w:rPr>
          <w:sz w:val="28"/>
          <w:szCs w:val="28"/>
        </w:rPr>
        <w:t>я</w:t>
      </w:r>
      <w:r w:rsidRPr="00DC0D4D">
        <w:rPr>
          <w:sz w:val="28"/>
          <w:szCs w:val="28"/>
        </w:rPr>
        <w:t xml:space="preserve"> </w:t>
      </w:r>
      <w:r w:rsidR="001B7B20" w:rsidRPr="00DC0D4D">
        <w:rPr>
          <w:sz w:val="28"/>
          <w:szCs w:val="28"/>
        </w:rPr>
        <w:t>е</w:t>
      </w:r>
      <w:r w:rsidRPr="00DC0D4D">
        <w:rPr>
          <w:sz w:val="28"/>
          <w:szCs w:val="28"/>
        </w:rPr>
        <w:t xml:space="preserve"> </w:t>
      </w:r>
      <w:r w:rsidR="001B7B20" w:rsidRPr="00DC0D4D">
        <w:rPr>
          <w:sz w:val="28"/>
          <w:szCs w:val="28"/>
        </w:rPr>
        <w:t>т:</w:t>
      </w:r>
    </w:p>
    <w:p w:rsidR="00B85E6A" w:rsidRPr="00DC0D4D" w:rsidRDefault="00B85E6A">
      <w:pPr>
        <w:pStyle w:val="ConsPlusNormal"/>
        <w:ind w:firstLine="540"/>
        <w:jc w:val="both"/>
        <w:rPr>
          <w:sz w:val="28"/>
          <w:szCs w:val="28"/>
        </w:rPr>
      </w:pPr>
    </w:p>
    <w:p w:rsidR="00B85E6A" w:rsidRPr="00DC0D4D" w:rsidRDefault="00B85E6A" w:rsidP="00E95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 xml:space="preserve">1. Внести в </w:t>
      </w:r>
      <w:hyperlink r:id="rId8" w:history="1">
        <w:r w:rsidRPr="00DC0D4D">
          <w:rPr>
            <w:rStyle w:val="a5"/>
            <w:color w:val="auto"/>
            <w:sz w:val="28"/>
            <w:szCs w:val="28"/>
            <w:u w:val="none"/>
          </w:rPr>
          <w:t>приложение</w:t>
        </w:r>
      </w:hyperlink>
      <w:r w:rsidRPr="00DC0D4D">
        <w:rPr>
          <w:sz w:val="28"/>
          <w:szCs w:val="28"/>
        </w:rPr>
        <w:t xml:space="preserve"> к постановлению </w:t>
      </w:r>
      <w:r w:rsidR="00B10215" w:rsidRPr="00DC0D4D">
        <w:rPr>
          <w:sz w:val="28"/>
          <w:szCs w:val="28"/>
        </w:rPr>
        <w:t>а</w:t>
      </w:r>
      <w:r w:rsidRPr="00DC0D4D">
        <w:rPr>
          <w:sz w:val="28"/>
          <w:szCs w:val="28"/>
        </w:rPr>
        <w:t xml:space="preserve">дминистрации города Ливны от </w:t>
      </w:r>
      <w:r w:rsidR="00706AEC" w:rsidRPr="00DC0D4D">
        <w:rPr>
          <w:sz w:val="28"/>
          <w:szCs w:val="28"/>
        </w:rPr>
        <w:t xml:space="preserve">30 августа 2018 года №91 «Об утверждении муниципальной программы «Молодежь города Ливны Орловской области на 2019-2023 годы» </w:t>
      </w:r>
      <w:r w:rsidRPr="00DC0D4D">
        <w:rPr>
          <w:sz w:val="28"/>
          <w:szCs w:val="28"/>
        </w:rPr>
        <w:t>следующие изменения:</w:t>
      </w:r>
    </w:p>
    <w:p w:rsidR="00B85E6A" w:rsidRPr="00DC0D4D" w:rsidRDefault="00B85E6A" w:rsidP="00E95914">
      <w:pPr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 xml:space="preserve">1.1. </w:t>
      </w:r>
      <w:hyperlink r:id="rId9" w:history="1">
        <w:r w:rsidRPr="00DC0D4D">
          <w:rPr>
            <w:rStyle w:val="a5"/>
            <w:color w:val="auto"/>
            <w:sz w:val="28"/>
            <w:szCs w:val="28"/>
            <w:u w:val="none"/>
          </w:rPr>
          <w:t>Паспорт</w:t>
        </w:r>
      </w:hyperlink>
      <w:r w:rsidRPr="00DC0D4D">
        <w:rPr>
          <w:sz w:val="28"/>
          <w:szCs w:val="28"/>
        </w:rPr>
        <w:t xml:space="preserve"> муниципальной программы "Молодежь города Ливны Орловской области на 201</w:t>
      </w:r>
      <w:r w:rsidR="00706AEC" w:rsidRPr="00DC0D4D">
        <w:rPr>
          <w:sz w:val="28"/>
          <w:szCs w:val="28"/>
        </w:rPr>
        <w:t>9</w:t>
      </w:r>
      <w:r w:rsidRPr="00DC0D4D">
        <w:rPr>
          <w:sz w:val="28"/>
          <w:szCs w:val="28"/>
        </w:rPr>
        <w:t xml:space="preserve"> - 20</w:t>
      </w:r>
      <w:r w:rsidR="00706AEC" w:rsidRPr="00DC0D4D">
        <w:rPr>
          <w:sz w:val="28"/>
          <w:szCs w:val="28"/>
        </w:rPr>
        <w:t>23</w:t>
      </w:r>
      <w:r w:rsidRPr="00DC0D4D">
        <w:rPr>
          <w:sz w:val="28"/>
          <w:szCs w:val="28"/>
        </w:rPr>
        <w:t xml:space="preserve"> годы" изложить в новой редакции согласно </w:t>
      </w:r>
      <w:hyperlink w:anchor="P45" w:history="1">
        <w:r w:rsidRPr="00DC0D4D">
          <w:rPr>
            <w:rStyle w:val="a5"/>
            <w:color w:val="auto"/>
            <w:sz w:val="28"/>
            <w:szCs w:val="28"/>
            <w:u w:val="none"/>
          </w:rPr>
          <w:t>приложению 1</w:t>
        </w:r>
      </w:hyperlink>
      <w:r w:rsidRPr="00DC0D4D">
        <w:rPr>
          <w:sz w:val="28"/>
          <w:szCs w:val="28"/>
        </w:rPr>
        <w:t xml:space="preserve"> к настоящему постановлению.</w:t>
      </w:r>
    </w:p>
    <w:p w:rsidR="005000B4" w:rsidRPr="00DC0D4D" w:rsidRDefault="00B85E6A" w:rsidP="00E95914">
      <w:pPr>
        <w:ind w:right="-3"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 xml:space="preserve">1.2. </w:t>
      </w:r>
      <w:r w:rsidR="00241D43" w:rsidRPr="00DC0D4D">
        <w:rPr>
          <w:sz w:val="28"/>
          <w:szCs w:val="28"/>
        </w:rPr>
        <w:t>Р</w:t>
      </w:r>
      <w:r w:rsidR="005000B4" w:rsidRPr="00DC0D4D">
        <w:rPr>
          <w:sz w:val="28"/>
          <w:szCs w:val="28"/>
        </w:rPr>
        <w:t>аздел I  «Общая характеристика сферы реализации Программы, включая описание текущего состояния, основных проблем в указанной сфере и прогноз ее развития»</w:t>
      </w:r>
      <w:r w:rsidRPr="00DC0D4D">
        <w:rPr>
          <w:sz w:val="28"/>
          <w:szCs w:val="28"/>
        </w:rPr>
        <w:t xml:space="preserve"> муниципальной программы "Молодежь города Ливны Орловской области на 20</w:t>
      </w:r>
      <w:r w:rsidR="005000B4" w:rsidRPr="00DC0D4D">
        <w:rPr>
          <w:sz w:val="28"/>
          <w:szCs w:val="28"/>
        </w:rPr>
        <w:t>19</w:t>
      </w:r>
      <w:r w:rsidRPr="00DC0D4D">
        <w:rPr>
          <w:sz w:val="28"/>
          <w:szCs w:val="28"/>
        </w:rPr>
        <w:t xml:space="preserve"> - 20</w:t>
      </w:r>
      <w:r w:rsidR="005000B4" w:rsidRPr="00DC0D4D">
        <w:rPr>
          <w:sz w:val="28"/>
          <w:szCs w:val="28"/>
        </w:rPr>
        <w:t>23</w:t>
      </w:r>
      <w:r w:rsidRPr="00DC0D4D">
        <w:rPr>
          <w:sz w:val="28"/>
          <w:szCs w:val="28"/>
        </w:rPr>
        <w:t xml:space="preserve"> годы"</w:t>
      </w:r>
      <w:r w:rsidR="005000B4" w:rsidRPr="00DC0D4D">
        <w:rPr>
          <w:sz w:val="28"/>
          <w:szCs w:val="28"/>
        </w:rPr>
        <w:t xml:space="preserve"> после абзаца семь дополнить абзацами следующего содержания: </w:t>
      </w:r>
    </w:p>
    <w:p w:rsidR="005000B4" w:rsidRPr="00DC0D4D" w:rsidRDefault="00105592" w:rsidP="00E95914">
      <w:pPr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«</w:t>
      </w:r>
      <w:r w:rsidR="005000B4" w:rsidRPr="00DC0D4D">
        <w:rPr>
          <w:sz w:val="28"/>
          <w:szCs w:val="28"/>
        </w:rPr>
        <w:t xml:space="preserve">В  современных условиях постиндустриального общества, главным условием успешного развития государства является развитие и укрепление человеческого капитала, поэтому именно творческий потенциал человека становится  главной предпосылкой для создания успешного и </w:t>
      </w:r>
      <w:r w:rsidR="005000B4" w:rsidRPr="00DC0D4D">
        <w:rPr>
          <w:sz w:val="28"/>
          <w:szCs w:val="28"/>
        </w:rPr>
        <w:lastRenderedPageBreak/>
        <w:t>процветающего общества. При этом  особое значение имеет развитие творческих способностей детей и молодежи, что, безусловно, должно быть задачей не только их родителей, но и государства.  Одним из  направлений, помогающим открыть таланты в детях и представителях молодежи являются всевозможные субсидируемые государством и органами местного самоуправления творческие объединения в учреждениях дополнительного образования, где предоставляется свободный выбор вида деятельности, в процессе которой происходит  развитие познавательных интересов и творческих способностей детей и молодежи. Именно, на решение данной задачи направлена деятельность МБУДО г. Ливны «Центр творческого развития им. Н.Н. Поликарпова», в котором действуют 26  творческих объединений различных направленностей: технической, социально-педагогической, туристско-краеведческой, художественной, естественнонаучной.</w:t>
      </w:r>
    </w:p>
    <w:p w:rsidR="005000B4" w:rsidRPr="00DC0D4D" w:rsidRDefault="005000B4" w:rsidP="00E95914">
      <w:pPr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Занятия в творческих объединениях Центра позволяют удовлетворять разнообразные, познавательные интересы личности и при стандартизации общего образования не потерять одаренного и талантливого ребенка, поднять его на качественно новый уровень индивидуального развития, открыть массу возможностей для самореализации и самовоспитания. Такие занятия способствуют мотивации детей и молодежи к познанию и творчеству, развитию их способностей и включению в социально полезную деятельность</w:t>
      </w:r>
      <w:proofErr w:type="gramStart"/>
      <w:r w:rsidRPr="00DC0D4D">
        <w:rPr>
          <w:sz w:val="28"/>
          <w:szCs w:val="28"/>
        </w:rPr>
        <w:t>.»</w:t>
      </w:r>
      <w:proofErr w:type="gramEnd"/>
    </w:p>
    <w:p w:rsidR="00B85E6A" w:rsidRPr="00DC0D4D" w:rsidRDefault="00B85E6A" w:rsidP="00392E75">
      <w:pPr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 xml:space="preserve">1.3. </w:t>
      </w:r>
      <w:r w:rsidR="00241D43" w:rsidRPr="00DC0D4D">
        <w:rPr>
          <w:sz w:val="28"/>
          <w:szCs w:val="28"/>
        </w:rPr>
        <w:t xml:space="preserve">Раздел II «Цели, задачи и показатели (индикаторы) достижения целей и решения задач, описание основных ожидаемых конечных результатов Программы» муниципальной программы "Молодежь города Ливны  Орловской области на 2019 - 2023 годы" </w:t>
      </w:r>
      <w:r w:rsidRPr="00DC0D4D">
        <w:rPr>
          <w:sz w:val="28"/>
          <w:szCs w:val="28"/>
        </w:rPr>
        <w:t xml:space="preserve"> изложить в новой редакции согласно </w:t>
      </w:r>
      <w:hyperlink w:anchor="P253" w:history="1">
        <w:r w:rsidRPr="00DC0D4D">
          <w:rPr>
            <w:rStyle w:val="a5"/>
            <w:color w:val="auto"/>
            <w:sz w:val="28"/>
            <w:szCs w:val="28"/>
            <w:u w:val="none"/>
          </w:rPr>
          <w:t xml:space="preserve">приложению </w:t>
        </w:r>
      </w:hyperlink>
      <w:r w:rsidR="00241D43" w:rsidRPr="00DC0D4D">
        <w:rPr>
          <w:sz w:val="28"/>
          <w:szCs w:val="28"/>
        </w:rPr>
        <w:t>2</w:t>
      </w:r>
      <w:r w:rsidRPr="00DC0D4D">
        <w:rPr>
          <w:sz w:val="28"/>
          <w:szCs w:val="28"/>
        </w:rPr>
        <w:t xml:space="preserve"> к настоящему постановлению.</w:t>
      </w:r>
    </w:p>
    <w:p w:rsidR="007F2329" w:rsidRPr="00DC0D4D" w:rsidRDefault="00B85E6A" w:rsidP="00E95914">
      <w:pPr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 xml:space="preserve">1.4. </w:t>
      </w:r>
      <w:hyperlink r:id="rId10" w:history="1">
        <w:r w:rsidR="00241D43" w:rsidRPr="00DC0D4D">
          <w:rPr>
            <w:rStyle w:val="a5"/>
            <w:color w:val="auto"/>
            <w:sz w:val="28"/>
            <w:szCs w:val="28"/>
            <w:u w:val="none"/>
          </w:rPr>
          <w:t>В разделе</w:t>
        </w:r>
      </w:hyperlink>
      <w:r w:rsidR="00241D43" w:rsidRPr="00DC0D4D">
        <w:rPr>
          <w:sz w:val="28"/>
          <w:szCs w:val="28"/>
        </w:rPr>
        <w:t xml:space="preserve"> III «Обобщенная характеристика основных мероприятий Программы и подпрограмм Программы»</w:t>
      </w:r>
      <w:r w:rsidR="007F2329" w:rsidRPr="00DC0D4D">
        <w:rPr>
          <w:sz w:val="28"/>
          <w:szCs w:val="28"/>
        </w:rPr>
        <w:t>:</w:t>
      </w:r>
    </w:p>
    <w:p w:rsidR="00241D43" w:rsidRPr="00DC0D4D" w:rsidRDefault="007F2329" w:rsidP="003D43D3">
      <w:pPr>
        <w:ind w:firstLine="851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1.4.1.</w:t>
      </w:r>
      <w:r w:rsidR="00241D43" w:rsidRPr="00DC0D4D">
        <w:rPr>
          <w:sz w:val="28"/>
          <w:szCs w:val="28"/>
        </w:rPr>
        <w:t xml:space="preserve"> абзац</w:t>
      </w:r>
      <w:r w:rsidR="00392E75" w:rsidRPr="00DC0D4D">
        <w:rPr>
          <w:sz w:val="28"/>
          <w:szCs w:val="28"/>
        </w:rPr>
        <w:t xml:space="preserve"> первый</w:t>
      </w:r>
      <w:r w:rsidR="00241D43" w:rsidRPr="00DC0D4D">
        <w:rPr>
          <w:sz w:val="28"/>
          <w:szCs w:val="28"/>
        </w:rPr>
        <w:t xml:space="preserve"> изложить в следующей редакции «В Программу включены шесть подпрограмм</w:t>
      </w:r>
      <w:r w:rsidRPr="00DC0D4D">
        <w:rPr>
          <w:sz w:val="28"/>
          <w:szCs w:val="28"/>
        </w:rPr>
        <w:t>»;</w:t>
      </w:r>
    </w:p>
    <w:p w:rsidR="007F2329" w:rsidRPr="00DC0D4D" w:rsidRDefault="007F2329" w:rsidP="003D43D3">
      <w:pPr>
        <w:ind w:firstLine="851"/>
        <w:rPr>
          <w:sz w:val="28"/>
          <w:szCs w:val="28"/>
        </w:rPr>
      </w:pPr>
      <w:r w:rsidRPr="00DC0D4D">
        <w:rPr>
          <w:sz w:val="28"/>
          <w:szCs w:val="28"/>
        </w:rPr>
        <w:t xml:space="preserve">1.4.2. </w:t>
      </w:r>
      <w:r w:rsidR="00392E75" w:rsidRPr="00DC0D4D">
        <w:rPr>
          <w:sz w:val="28"/>
          <w:szCs w:val="28"/>
        </w:rPr>
        <w:t xml:space="preserve">дополнить абзацами </w:t>
      </w:r>
      <w:r w:rsidRPr="00DC0D4D">
        <w:rPr>
          <w:sz w:val="28"/>
          <w:szCs w:val="28"/>
        </w:rPr>
        <w:t> следующего содержания:</w:t>
      </w:r>
    </w:p>
    <w:p w:rsidR="007F2329" w:rsidRPr="00DC0D4D" w:rsidRDefault="007F2329" w:rsidP="00E07275">
      <w:pPr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 xml:space="preserve">«В рамках реализации </w:t>
      </w:r>
      <w:hyperlink w:anchor="P960" w:history="1">
        <w:r w:rsidRPr="00DC0D4D">
          <w:rPr>
            <w:rStyle w:val="a5"/>
            <w:color w:val="auto"/>
            <w:sz w:val="28"/>
            <w:szCs w:val="28"/>
          </w:rPr>
          <w:t xml:space="preserve">Подпрограммы </w:t>
        </w:r>
      </w:hyperlink>
      <w:r w:rsidRPr="00DC0D4D">
        <w:rPr>
          <w:sz w:val="28"/>
          <w:szCs w:val="28"/>
          <w:u w:val="single"/>
        </w:rPr>
        <w:t>6</w:t>
      </w:r>
      <w:r w:rsidRPr="00DC0D4D">
        <w:rPr>
          <w:sz w:val="28"/>
          <w:szCs w:val="28"/>
        </w:rPr>
        <w:t xml:space="preserve"> для достижения цели по развитию творческих способностей детей и молодежи необходимо решить следующие задачи:</w:t>
      </w:r>
    </w:p>
    <w:p w:rsidR="007F2329" w:rsidRPr="00DC0D4D" w:rsidRDefault="007F2329" w:rsidP="00392E75">
      <w:pPr>
        <w:numPr>
          <w:ilvl w:val="0"/>
          <w:numId w:val="4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сохранение и развитие творческих объединений системы учреждений дополнительного образования;</w:t>
      </w:r>
    </w:p>
    <w:p w:rsidR="007F2329" w:rsidRPr="00DC0D4D" w:rsidRDefault="007F2329" w:rsidP="00392E75">
      <w:pPr>
        <w:numPr>
          <w:ilvl w:val="0"/>
          <w:numId w:val="4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создание оптимальных условий для развития творческих способностей детей и молодежи;</w:t>
      </w:r>
    </w:p>
    <w:p w:rsidR="007F2329" w:rsidRPr="00DC0D4D" w:rsidRDefault="00392E75" w:rsidP="00392E75">
      <w:pPr>
        <w:numPr>
          <w:ilvl w:val="0"/>
          <w:numId w:val="4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повышение</w:t>
      </w:r>
      <w:r w:rsidR="007F2329" w:rsidRPr="00DC0D4D">
        <w:rPr>
          <w:sz w:val="28"/>
          <w:szCs w:val="28"/>
        </w:rPr>
        <w:t xml:space="preserve"> качества образовательных услуг в творческих объединениях;</w:t>
      </w:r>
    </w:p>
    <w:p w:rsidR="007F2329" w:rsidRPr="00DC0D4D" w:rsidRDefault="007F2329" w:rsidP="00392E75">
      <w:pPr>
        <w:numPr>
          <w:ilvl w:val="0"/>
          <w:numId w:val="4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совершенствование материально-технической базы для проведения творческих занятий;</w:t>
      </w:r>
    </w:p>
    <w:p w:rsidR="007F2329" w:rsidRPr="00DC0D4D" w:rsidRDefault="007F2329" w:rsidP="00392E75">
      <w:pPr>
        <w:numPr>
          <w:ilvl w:val="0"/>
          <w:numId w:val="4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создание условий для реализации творческого потенциала детей и молодежи через участие в конкурсных проектах.</w:t>
      </w:r>
    </w:p>
    <w:p w:rsidR="007F2329" w:rsidRPr="00DC0D4D" w:rsidRDefault="007F2329" w:rsidP="00E95914">
      <w:pPr>
        <w:ind w:firstLine="560"/>
        <w:jc w:val="both"/>
        <w:rPr>
          <w:sz w:val="28"/>
          <w:szCs w:val="28"/>
        </w:rPr>
      </w:pPr>
      <w:r w:rsidRPr="00DC0D4D">
        <w:rPr>
          <w:sz w:val="28"/>
          <w:szCs w:val="28"/>
        </w:rPr>
        <w:lastRenderedPageBreak/>
        <w:t>Для решения поставленных задач Подпрограммы 6 планируется проведение комплекса мероприятий, направленных на развитие методической и материально-технической базы творческих объединений системы учреждений дополнительного образования, проведение конкурсных мероприятий, организацию участия молодежи в творческих мероприятиях</w:t>
      </w:r>
      <w:proofErr w:type="gramStart"/>
      <w:r w:rsidRPr="00DC0D4D">
        <w:rPr>
          <w:sz w:val="28"/>
          <w:szCs w:val="28"/>
        </w:rPr>
        <w:t>.»</w:t>
      </w:r>
      <w:proofErr w:type="gramEnd"/>
    </w:p>
    <w:p w:rsidR="00241D43" w:rsidRPr="00DC0D4D" w:rsidRDefault="00241D43" w:rsidP="0039630A">
      <w:pPr>
        <w:ind w:left="426" w:firstLine="425"/>
        <w:rPr>
          <w:sz w:val="28"/>
          <w:szCs w:val="28"/>
        </w:rPr>
      </w:pPr>
    </w:p>
    <w:p w:rsidR="007F2329" w:rsidRPr="00DC0D4D" w:rsidRDefault="00B85E6A" w:rsidP="007D0AAE">
      <w:pPr>
        <w:ind w:firstLine="426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1.5.</w:t>
      </w:r>
      <w:r w:rsidR="007F2329" w:rsidRPr="00DC0D4D">
        <w:rPr>
          <w:sz w:val="28"/>
          <w:szCs w:val="28"/>
        </w:rPr>
        <w:t xml:space="preserve"> </w:t>
      </w:r>
      <w:r w:rsidR="00A50FB9" w:rsidRPr="00DC0D4D">
        <w:rPr>
          <w:sz w:val="28"/>
          <w:szCs w:val="28"/>
        </w:rPr>
        <w:t>Р</w:t>
      </w:r>
      <w:r w:rsidR="007F2329" w:rsidRPr="00DC0D4D">
        <w:rPr>
          <w:sz w:val="28"/>
          <w:szCs w:val="28"/>
        </w:rPr>
        <w:t>аздел IV</w:t>
      </w:r>
      <w:r w:rsidR="00A50FB9" w:rsidRPr="00DC0D4D">
        <w:rPr>
          <w:sz w:val="28"/>
          <w:szCs w:val="28"/>
        </w:rPr>
        <w:t xml:space="preserve"> «</w:t>
      </w:r>
      <w:r w:rsidR="007F2329" w:rsidRPr="00DC0D4D">
        <w:rPr>
          <w:sz w:val="28"/>
          <w:szCs w:val="28"/>
        </w:rPr>
        <w:t xml:space="preserve"> Обоснование объема финансовых ресурсов,</w:t>
      </w:r>
      <w:r w:rsidR="00A50FB9" w:rsidRPr="00DC0D4D">
        <w:rPr>
          <w:sz w:val="28"/>
          <w:szCs w:val="28"/>
        </w:rPr>
        <w:t xml:space="preserve"> </w:t>
      </w:r>
      <w:r w:rsidR="007F2329" w:rsidRPr="00DC0D4D">
        <w:rPr>
          <w:sz w:val="28"/>
          <w:szCs w:val="28"/>
        </w:rPr>
        <w:t>необходимых для реализации Программы</w:t>
      </w:r>
      <w:r w:rsidR="00A50FB9" w:rsidRPr="00DC0D4D">
        <w:rPr>
          <w:sz w:val="28"/>
          <w:szCs w:val="28"/>
        </w:rPr>
        <w:t>» изложить в новой редакции</w:t>
      </w:r>
      <w:r w:rsidR="00392E75" w:rsidRPr="00DC0D4D">
        <w:rPr>
          <w:sz w:val="28"/>
          <w:szCs w:val="28"/>
        </w:rPr>
        <w:t xml:space="preserve"> согласно</w:t>
      </w:r>
      <w:r w:rsidR="00A50FB9" w:rsidRPr="00DC0D4D">
        <w:rPr>
          <w:sz w:val="28"/>
          <w:szCs w:val="28"/>
        </w:rPr>
        <w:t xml:space="preserve"> </w:t>
      </w:r>
      <w:hyperlink w:anchor="P253" w:history="1">
        <w:r w:rsidR="00A50FB9" w:rsidRPr="00DC0D4D">
          <w:rPr>
            <w:rStyle w:val="a5"/>
            <w:color w:val="auto"/>
            <w:sz w:val="28"/>
            <w:szCs w:val="28"/>
            <w:u w:val="none"/>
          </w:rPr>
          <w:t xml:space="preserve">приложению </w:t>
        </w:r>
      </w:hyperlink>
      <w:r w:rsidR="00A50FB9" w:rsidRPr="00DC0D4D">
        <w:rPr>
          <w:sz w:val="28"/>
          <w:szCs w:val="28"/>
        </w:rPr>
        <w:t>3 к настоящему постановлению</w:t>
      </w:r>
      <w:r w:rsidR="0039630A" w:rsidRPr="00DC0D4D">
        <w:rPr>
          <w:sz w:val="28"/>
          <w:szCs w:val="28"/>
        </w:rPr>
        <w:t>.</w:t>
      </w:r>
    </w:p>
    <w:p w:rsidR="0039630A" w:rsidRPr="00DC0D4D" w:rsidRDefault="0039630A" w:rsidP="007D0AAE">
      <w:pPr>
        <w:ind w:firstLine="426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1.6. Приложение 1 к муниципальной программе "Молодежь города Ливны Орловской области на 2019-2023 годы"</w:t>
      </w:r>
      <w:bookmarkStart w:id="0" w:name="P347"/>
      <w:bookmarkEnd w:id="0"/>
      <w:r w:rsidRPr="00DC0D4D">
        <w:rPr>
          <w:sz w:val="28"/>
          <w:szCs w:val="28"/>
        </w:rPr>
        <w:t xml:space="preserve"> </w:t>
      </w:r>
      <w:r w:rsidR="00AA2FDA" w:rsidRPr="00DC0D4D">
        <w:rPr>
          <w:sz w:val="28"/>
          <w:szCs w:val="28"/>
        </w:rPr>
        <w:t xml:space="preserve"> </w:t>
      </w:r>
      <w:r w:rsidRPr="00DC0D4D">
        <w:rPr>
          <w:sz w:val="28"/>
          <w:szCs w:val="28"/>
        </w:rPr>
        <w:t>изложить в новой редакции</w:t>
      </w:r>
      <w:r w:rsidR="008C4C49" w:rsidRPr="00DC0D4D">
        <w:rPr>
          <w:sz w:val="28"/>
          <w:szCs w:val="28"/>
        </w:rPr>
        <w:t xml:space="preserve"> согласно </w:t>
      </w:r>
      <w:r w:rsidRPr="00DC0D4D">
        <w:rPr>
          <w:sz w:val="28"/>
          <w:szCs w:val="28"/>
        </w:rPr>
        <w:t xml:space="preserve"> </w:t>
      </w:r>
      <w:hyperlink w:anchor="P253" w:history="1">
        <w:r w:rsidRPr="00DC0D4D">
          <w:rPr>
            <w:rStyle w:val="a5"/>
            <w:color w:val="auto"/>
            <w:sz w:val="28"/>
            <w:szCs w:val="28"/>
            <w:u w:val="none"/>
          </w:rPr>
          <w:t xml:space="preserve">приложению </w:t>
        </w:r>
      </w:hyperlink>
      <w:r w:rsidR="00AA2FDA" w:rsidRPr="00DC0D4D">
        <w:rPr>
          <w:sz w:val="28"/>
          <w:szCs w:val="28"/>
        </w:rPr>
        <w:t>4</w:t>
      </w:r>
      <w:r w:rsidRPr="00DC0D4D">
        <w:rPr>
          <w:sz w:val="28"/>
          <w:szCs w:val="28"/>
        </w:rPr>
        <w:t xml:space="preserve"> к настоящему постановлению.</w:t>
      </w:r>
    </w:p>
    <w:p w:rsidR="00AA2FDA" w:rsidRPr="00DC0D4D" w:rsidRDefault="00AA2FDA" w:rsidP="007D0AAE">
      <w:pPr>
        <w:ind w:firstLine="426"/>
        <w:jc w:val="both"/>
        <w:rPr>
          <w:sz w:val="28"/>
          <w:szCs w:val="28"/>
        </w:rPr>
      </w:pPr>
      <w:r w:rsidRPr="00DC0D4D">
        <w:rPr>
          <w:sz w:val="28"/>
          <w:szCs w:val="28"/>
        </w:rPr>
        <w:t xml:space="preserve">1.7. В Приложении 2 к муниципальной программе "Молодежь города </w:t>
      </w:r>
      <w:r w:rsidR="007D0AAE" w:rsidRPr="00DC0D4D">
        <w:rPr>
          <w:sz w:val="28"/>
          <w:szCs w:val="28"/>
        </w:rPr>
        <w:t xml:space="preserve"> </w:t>
      </w:r>
      <w:r w:rsidRPr="00DC0D4D">
        <w:rPr>
          <w:sz w:val="28"/>
          <w:szCs w:val="28"/>
        </w:rPr>
        <w:t>Ливны Орловской области на 2019-2023 годы</w:t>
      </w:r>
      <w:r w:rsidR="00392E75" w:rsidRPr="00DC0D4D">
        <w:rPr>
          <w:sz w:val="28"/>
          <w:szCs w:val="28"/>
        </w:rPr>
        <w:t>»</w:t>
      </w:r>
      <w:r w:rsidRPr="00DC0D4D">
        <w:rPr>
          <w:sz w:val="28"/>
          <w:szCs w:val="28"/>
        </w:rPr>
        <w:t xml:space="preserve"> таблиц</w:t>
      </w:r>
      <w:r w:rsidR="00392E75" w:rsidRPr="00DC0D4D">
        <w:rPr>
          <w:sz w:val="28"/>
          <w:szCs w:val="28"/>
        </w:rPr>
        <w:t>у</w:t>
      </w:r>
      <w:r w:rsidRPr="00DC0D4D">
        <w:rPr>
          <w:sz w:val="28"/>
          <w:szCs w:val="28"/>
        </w:rPr>
        <w:t xml:space="preserve"> </w:t>
      </w:r>
      <w:r w:rsidR="00392E75" w:rsidRPr="00DC0D4D">
        <w:rPr>
          <w:sz w:val="28"/>
          <w:szCs w:val="28"/>
        </w:rPr>
        <w:t>дополнить</w:t>
      </w:r>
      <w:r w:rsidRPr="00DC0D4D">
        <w:rPr>
          <w:sz w:val="28"/>
          <w:szCs w:val="28"/>
        </w:rPr>
        <w:t xml:space="preserve"> строк</w:t>
      </w:r>
      <w:r w:rsidR="00392E75" w:rsidRPr="00DC0D4D">
        <w:rPr>
          <w:sz w:val="28"/>
          <w:szCs w:val="28"/>
        </w:rPr>
        <w:t>ой 6</w:t>
      </w:r>
      <w:r w:rsidRPr="00DC0D4D">
        <w:rPr>
          <w:sz w:val="28"/>
          <w:szCs w:val="28"/>
        </w:rPr>
        <w:t>:</w:t>
      </w:r>
    </w:p>
    <w:p w:rsidR="00E95914" w:rsidRPr="00DC0D4D" w:rsidRDefault="00E95914" w:rsidP="007D0AAE">
      <w:pPr>
        <w:ind w:firstLine="426"/>
        <w:jc w:val="both"/>
        <w:rPr>
          <w:sz w:val="28"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502"/>
        <w:gridCol w:w="1134"/>
        <w:gridCol w:w="666"/>
        <w:gridCol w:w="720"/>
        <w:gridCol w:w="2162"/>
        <w:gridCol w:w="1843"/>
        <w:gridCol w:w="1260"/>
      </w:tblGrid>
      <w:tr w:rsidR="007D0AAE" w:rsidRPr="00DC0D4D" w:rsidTr="00D067B6">
        <w:tc>
          <w:tcPr>
            <w:tcW w:w="54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</w:t>
            </w:r>
          </w:p>
        </w:tc>
        <w:tc>
          <w:tcPr>
            <w:tcW w:w="1502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hyperlink w:anchor="P960" w:history="1">
              <w:r w:rsidRPr="00DC0D4D">
                <w:rPr>
                  <w:sz w:val="20"/>
                </w:rPr>
                <w:t>Подпрограмма</w:t>
              </w:r>
            </w:hyperlink>
            <w:r w:rsidRPr="00DC0D4D">
              <w:rPr>
                <w:sz w:val="20"/>
              </w:rPr>
              <w:t xml:space="preserve"> "Развитие творческих способностей детей и молодежи на 2019-2023 годы" Программы "Молодежь города Ливны Орловской области на 2019-2023 годы"</w:t>
            </w:r>
          </w:p>
        </w:tc>
        <w:tc>
          <w:tcPr>
            <w:tcW w:w="1134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666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2019 год</w:t>
            </w:r>
          </w:p>
        </w:tc>
        <w:tc>
          <w:tcPr>
            <w:tcW w:w="720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2023 год</w:t>
            </w:r>
          </w:p>
        </w:tc>
        <w:tc>
          <w:tcPr>
            <w:tcW w:w="2162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 xml:space="preserve">Увеличение доли детей и молодежи, посещающих творческие объединения с 35 до 43 %; повышение уровня соответствия материально-технической базы творческих объединений современным образовательным стандартам с 60 до 80%; увеличение педагогических работников, занятых в сфере дополнительного образования, соответствующих требованиям профессионального  стандарта с 78 до 100%; увеличение количества творческих объединений </w:t>
            </w:r>
            <w:proofErr w:type="gramStart"/>
            <w:r w:rsidRPr="00DC0D4D">
              <w:rPr>
                <w:sz w:val="20"/>
              </w:rPr>
              <w:t>с</w:t>
            </w:r>
            <w:proofErr w:type="gramEnd"/>
            <w:r w:rsidRPr="00DC0D4D">
              <w:rPr>
                <w:sz w:val="20"/>
              </w:rPr>
              <w:t xml:space="preserve"> 26 до 31; увеличение  доли детей и молодежи из числа участников творческих объединений, принимающих участие в конкурсных проектах с 42 до 55;  увеличение доли участников конкурсов, ставших победителями и призерами конкурсных мероприятий с 39  до 46 %.</w:t>
            </w:r>
          </w:p>
        </w:tc>
        <w:tc>
          <w:tcPr>
            <w:tcW w:w="1843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 Снижение  доли детей и молодежи, посещающих творческие объединения, отсутствие  возможностей  для  развития материально-технической и методической базы  творческих объединений, сокращение числа творческих объединений; сокращение возможности реализации молодежью творческого потенциала; отсутствие возможности реализации комплекса мер по формированию социально-адаптированного  гражданина.</w:t>
            </w:r>
          </w:p>
        </w:tc>
        <w:tc>
          <w:tcPr>
            <w:tcW w:w="1260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hyperlink w:anchor="P7247" w:history="1">
              <w:r w:rsidRPr="00DC0D4D">
                <w:rPr>
                  <w:sz w:val="20"/>
                </w:rPr>
                <w:t>Подпрограмма</w:t>
              </w:r>
            </w:hyperlink>
            <w:r w:rsidRPr="00DC0D4D">
              <w:rPr>
                <w:sz w:val="20"/>
              </w:rPr>
              <w:t xml:space="preserve"> влияет на выполнение одной из основных задач Программы "Молодежь города Ливны Орловской области на 2019-2023 годы "</w:t>
            </w:r>
          </w:p>
        </w:tc>
      </w:tr>
    </w:tbl>
    <w:p w:rsidR="007D0AAE" w:rsidRPr="00DC0D4D" w:rsidRDefault="007D0AAE" w:rsidP="007D0AAE">
      <w:pPr>
        <w:ind w:firstLine="567"/>
        <w:jc w:val="both"/>
        <w:rPr>
          <w:sz w:val="28"/>
          <w:szCs w:val="28"/>
        </w:rPr>
      </w:pPr>
      <w:r w:rsidRPr="00DC0D4D">
        <w:rPr>
          <w:sz w:val="28"/>
          <w:szCs w:val="28"/>
        </w:rPr>
        <w:lastRenderedPageBreak/>
        <w:t xml:space="preserve">1.8. Приложение 3 к муниципальной программе "Молодежь города Ливны Орловской области на 2019-2023 годы"  </w:t>
      </w:r>
      <w:r w:rsidR="00ED25DA" w:rsidRPr="00DC0D4D">
        <w:rPr>
          <w:sz w:val="28"/>
          <w:szCs w:val="28"/>
        </w:rPr>
        <w:t xml:space="preserve"> изложить в новой редакции согласно</w:t>
      </w:r>
      <w:r w:rsidRPr="00DC0D4D">
        <w:rPr>
          <w:sz w:val="28"/>
          <w:szCs w:val="28"/>
        </w:rPr>
        <w:t xml:space="preserve"> </w:t>
      </w:r>
      <w:hyperlink w:anchor="P253" w:history="1">
        <w:r w:rsidRPr="00DC0D4D">
          <w:rPr>
            <w:rStyle w:val="a5"/>
            <w:color w:val="auto"/>
            <w:sz w:val="28"/>
            <w:szCs w:val="28"/>
            <w:u w:val="none"/>
          </w:rPr>
          <w:t xml:space="preserve">приложению </w:t>
        </w:r>
      </w:hyperlink>
      <w:r w:rsidRPr="00DC0D4D">
        <w:rPr>
          <w:sz w:val="28"/>
          <w:szCs w:val="28"/>
        </w:rPr>
        <w:t>5 к настоящему постановлению.</w:t>
      </w:r>
    </w:p>
    <w:p w:rsidR="005A4C0A" w:rsidRPr="00DC0D4D" w:rsidRDefault="005A4C0A" w:rsidP="005A4C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1.9. В приложении 4 к муниципальной программе «Молодежь города Ливны Орловской области на 201</w:t>
      </w:r>
      <w:r w:rsidR="00857A92" w:rsidRPr="00DC0D4D">
        <w:rPr>
          <w:sz w:val="28"/>
          <w:szCs w:val="28"/>
        </w:rPr>
        <w:t>9-2023</w:t>
      </w:r>
      <w:r w:rsidRPr="00DC0D4D">
        <w:rPr>
          <w:sz w:val="28"/>
          <w:szCs w:val="28"/>
        </w:rPr>
        <w:t xml:space="preserve"> годы»:</w:t>
      </w:r>
    </w:p>
    <w:p w:rsidR="005A4C0A" w:rsidRPr="00DC0D4D" w:rsidRDefault="005A4C0A" w:rsidP="005A4C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- па</w:t>
      </w:r>
      <w:r w:rsidR="00857A92" w:rsidRPr="00DC0D4D">
        <w:rPr>
          <w:sz w:val="28"/>
          <w:szCs w:val="28"/>
        </w:rPr>
        <w:t xml:space="preserve">спорт подпрограммы «Ливны молодые </w:t>
      </w:r>
      <w:r w:rsidRPr="00DC0D4D">
        <w:rPr>
          <w:sz w:val="28"/>
          <w:szCs w:val="28"/>
        </w:rPr>
        <w:t>на 201</w:t>
      </w:r>
      <w:r w:rsidR="00857A92" w:rsidRPr="00DC0D4D">
        <w:rPr>
          <w:sz w:val="28"/>
          <w:szCs w:val="28"/>
        </w:rPr>
        <w:t>9</w:t>
      </w:r>
      <w:r w:rsidRPr="00DC0D4D">
        <w:rPr>
          <w:sz w:val="28"/>
          <w:szCs w:val="28"/>
        </w:rPr>
        <w:t>-20</w:t>
      </w:r>
      <w:r w:rsidR="00857A92" w:rsidRPr="00DC0D4D">
        <w:rPr>
          <w:sz w:val="28"/>
          <w:szCs w:val="28"/>
        </w:rPr>
        <w:t>23</w:t>
      </w:r>
      <w:r w:rsidRPr="00DC0D4D">
        <w:rPr>
          <w:sz w:val="28"/>
          <w:szCs w:val="28"/>
        </w:rPr>
        <w:t xml:space="preserve"> годы» муниципальной программы «Молодежь города Ливны Орловской области на 201</w:t>
      </w:r>
      <w:r w:rsidR="00857A92" w:rsidRPr="00DC0D4D">
        <w:rPr>
          <w:sz w:val="28"/>
          <w:szCs w:val="28"/>
        </w:rPr>
        <w:t>9-2023</w:t>
      </w:r>
      <w:r w:rsidRPr="00DC0D4D">
        <w:rPr>
          <w:sz w:val="28"/>
          <w:szCs w:val="28"/>
        </w:rPr>
        <w:t xml:space="preserve"> годы» изложить в новой редакции согласно приложению </w:t>
      </w:r>
      <w:r w:rsidR="00857A92" w:rsidRPr="00DC0D4D">
        <w:rPr>
          <w:sz w:val="28"/>
          <w:szCs w:val="28"/>
        </w:rPr>
        <w:t>6</w:t>
      </w:r>
      <w:r w:rsidR="00ED25DA" w:rsidRPr="00DC0D4D">
        <w:rPr>
          <w:sz w:val="28"/>
          <w:szCs w:val="28"/>
        </w:rPr>
        <w:t xml:space="preserve"> к настоящему постановлению;</w:t>
      </w:r>
    </w:p>
    <w:p w:rsidR="005A4C0A" w:rsidRPr="00DC0D4D" w:rsidRDefault="005A4C0A" w:rsidP="005A4C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 xml:space="preserve">- раздел </w:t>
      </w:r>
      <w:r w:rsidR="00700379" w:rsidRPr="00DC0D4D">
        <w:rPr>
          <w:sz w:val="28"/>
          <w:szCs w:val="28"/>
          <w:lang w:val="en-US"/>
        </w:rPr>
        <w:t>III</w:t>
      </w:r>
      <w:r w:rsidRPr="00DC0D4D">
        <w:rPr>
          <w:sz w:val="28"/>
          <w:szCs w:val="28"/>
        </w:rPr>
        <w:t xml:space="preserve"> «Обоснование ресур</w:t>
      </w:r>
      <w:r w:rsidR="00700379" w:rsidRPr="00DC0D4D">
        <w:rPr>
          <w:sz w:val="28"/>
          <w:szCs w:val="28"/>
        </w:rPr>
        <w:t xml:space="preserve">сного обеспечения </w:t>
      </w:r>
      <w:r w:rsidR="002B0EB3" w:rsidRPr="00DC0D4D">
        <w:rPr>
          <w:sz w:val="28"/>
          <w:szCs w:val="28"/>
        </w:rPr>
        <w:t>П</w:t>
      </w:r>
      <w:r w:rsidRPr="00DC0D4D">
        <w:rPr>
          <w:sz w:val="28"/>
          <w:szCs w:val="28"/>
        </w:rPr>
        <w:t xml:space="preserve">одпрограммы изложить в новой редакции согласно приложению </w:t>
      </w:r>
      <w:r w:rsidR="00700379" w:rsidRPr="00DC0D4D">
        <w:rPr>
          <w:sz w:val="28"/>
          <w:szCs w:val="28"/>
        </w:rPr>
        <w:t>7</w:t>
      </w:r>
      <w:r w:rsidRPr="00DC0D4D">
        <w:rPr>
          <w:sz w:val="28"/>
          <w:szCs w:val="28"/>
        </w:rPr>
        <w:t xml:space="preserve"> к настоящему пост</w:t>
      </w:r>
      <w:r w:rsidR="00ED25DA" w:rsidRPr="00DC0D4D">
        <w:rPr>
          <w:sz w:val="28"/>
          <w:szCs w:val="28"/>
        </w:rPr>
        <w:t>ановлению;</w:t>
      </w:r>
    </w:p>
    <w:p w:rsidR="005A4C0A" w:rsidRPr="00DC0D4D" w:rsidRDefault="005A4C0A" w:rsidP="005A4C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- приложение 2 к подпрограмме «</w:t>
      </w:r>
      <w:r w:rsidR="00961D83" w:rsidRPr="00DC0D4D">
        <w:rPr>
          <w:sz w:val="28"/>
          <w:szCs w:val="28"/>
        </w:rPr>
        <w:t>Ливны молодые на 2019-2023 годы</w:t>
      </w:r>
      <w:r w:rsidRPr="00DC0D4D">
        <w:rPr>
          <w:sz w:val="28"/>
          <w:szCs w:val="28"/>
        </w:rPr>
        <w:t xml:space="preserve">» муниципальной программы «Молодежь города Ливны Орловской области на </w:t>
      </w:r>
      <w:r w:rsidR="00961D83" w:rsidRPr="00DC0D4D">
        <w:rPr>
          <w:sz w:val="28"/>
          <w:szCs w:val="28"/>
        </w:rPr>
        <w:t xml:space="preserve">2019-2023 </w:t>
      </w:r>
      <w:r w:rsidRPr="00DC0D4D">
        <w:rPr>
          <w:sz w:val="28"/>
          <w:szCs w:val="28"/>
        </w:rPr>
        <w:t xml:space="preserve">годы» изложить в новой редакции согласно приложению </w:t>
      </w:r>
      <w:r w:rsidR="00961D83" w:rsidRPr="00DC0D4D">
        <w:rPr>
          <w:sz w:val="28"/>
          <w:szCs w:val="28"/>
        </w:rPr>
        <w:t>8</w:t>
      </w:r>
      <w:r w:rsidR="00ED25DA" w:rsidRPr="00DC0D4D">
        <w:rPr>
          <w:sz w:val="28"/>
          <w:szCs w:val="28"/>
        </w:rPr>
        <w:t xml:space="preserve"> к настоящему постановлению;</w:t>
      </w:r>
    </w:p>
    <w:p w:rsidR="005A4C0A" w:rsidRPr="00DC0D4D" w:rsidRDefault="005A4C0A" w:rsidP="005A4C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 xml:space="preserve">- приложение </w:t>
      </w:r>
      <w:r w:rsidR="00613A57" w:rsidRPr="00DC0D4D">
        <w:rPr>
          <w:sz w:val="28"/>
          <w:szCs w:val="28"/>
        </w:rPr>
        <w:t>3</w:t>
      </w:r>
      <w:r w:rsidRPr="00DC0D4D">
        <w:rPr>
          <w:sz w:val="28"/>
          <w:szCs w:val="28"/>
        </w:rPr>
        <w:t xml:space="preserve"> к подпрограмме «</w:t>
      </w:r>
      <w:r w:rsidR="00613A57" w:rsidRPr="00DC0D4D">
        <w:rPr>
          <w:sz w:val="28"/>
          <w:szCs w:val="28"/>
        </w:rPr>
        <w:t>Ливны молодые на 2019-2023 годы</w:t>
      </w:r>
      <w:r w:rsidRPr="00DC0D4D">
        <w:rPr>
          <w:sz w:val="28"/>
          <w:szCs w:val="28"/>
        </w:rPr>
        <w:t xml:space="preserve">» муниципальной программы «Молодежь города Ливны Орловской области на </w:t>
      </w:r>
      <w:r w:rsidR="00613A57" w:rsidRPr="00DC0D4D">
        <w:rPr>
          <w:sz w:val="28"/>
          <w:szCs w:val="28"/>
        </w:rPr>
        <w:t>Ливны молодые на 2019-2023 годы</w:t>
      </w:r>
      <w:r w:rsidRPr="00DC0D4D">
        <w:rPr>
          <w:sz w:val="28"/>
          <w:szCs w:val="28"/>
        </w:rPr>
        <w:t>» изложить в ново</w:t>
      </w:r>
      <w:r w:rsidR="00613A57" w:rsidRPr="00DC0D4D">
        <w:rPr>
          <w:sz w:val="28"/>
          <w:szCs w:val="28"/>
        </w:rPr>
        <w:t>й редакции согласно приложению 9</w:t>
      </w:r>
      <w:r w:rsidRPr="00DC0D4D">
        <w:rPr>
          <w:sz w:val="28"/>
          <w:szCs w:val="28"/>
        </w:rPr>
        <w:t xml:space="preserve"> к настоящему постановлению.</w:t>
      </w:r>
    </w:p>
    <w:p w:rsidR="005A4C0A" w:rsidRPr="00DC0D4D" w:rsidRDefault="005A4C0A" w:rsidP="007D0AAE">
      <w:pPr>
        <w:ind w:firstLine="567"/>
        <w:jc w:val="both"/>
        <w:rPr>
          <w:sz w:val="28"/>
          <w:szCs w:val="28"/>
        </w:rPr>
      </w:pPr>
    </w:p>
    <w:p w:rsidR="0078645B" w:rsidRPr="00DC0D4D" w:rsidRDefault="0078645B" w:rsidP="007864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1.10. В приложении 7 к муниципальной программе «Молодежь города Ливны Орловской области на 201</w:t>
      </w:r>
      <w:r w:rsidR="00ED25DA" w:rsidRPr="00DC0D4D">
        <w:rPr>
          <w:sz w:val="28"/>
          <w:szCs w:val="28"/>
        </w:rPr>
        <w:t>9-2023</w:t>
      </w:r>
      <w:r w:rsidRPr="00DC0D4D">
        <w:rPr>
          <w:sz w:val="28"/>
          <w:szCs w:val="28"/>
        </w:rPr>
        <w:t xml:space="preserve"> годы»:</w:t>
      </w:r>
    </w:p>
    <w:p w:rsidR="0078645B" w:rsidRPr="00DC0D4D" w:rsidRDefault="0078645B" w:rsidP="007864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- паспорт подпрограммы «Обеспечение жильем молодых семей на 2019-2023 годы» муниципальной программы «Молодежь города Ливны Орловской области на 2019-2023 годы» изложить в новой редакции согласно приложени</w:t>
      </w:r>
      <w:r w:rsidR="00ED25DA" w:rsidRPr="00DC0D4D">
        <w:rPr>
          <w:sz w:val="28"/>
          <w:szCs w:val="28"/>
        </w:rPr>
        <w:t>ю 10 к настоящему постановлению;</w:t>
      </w:r>
    </w:p>
    <w:p w:rsidR="0078645B" w:rsidRPr="00DC0D4D" w:rsidRDefault="0078645B" w:rsidP="007864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 xml:space="preserve">- раздел </w:t>
      </w:r>
      <w:r w:rsidRPr="00DC0D4D">
        <w:rPr>
          <w:sz w:val="28"/>
          <w:szCs w:val="28"/>
          <w:lang w:val="en-US"/>
        </w:rPr>
        <w:t>IV</w:t>
      </w:r>
      <w:r w:rsidRPr="00DC0D4D">
        <w:rPr>
          <w:sz w:val="28"/>
          <w:szCs w:val="28"/>
        </w:rPr>
        <w:t xml:space="preserve"> «Обоснование ресурсного обеспечения Подпрограммы 4» изложить в новой редакции согласно приложению </w:t>
      </w:r>
      <w:r w:rsidR="00500E24" w:rsidRPr="00DC0D4D">
        <w:rPr>
          <w:sz w:val="28"/>
          <w:szCs w:val="28"/>
        </w:rPr>
        <w:t>11</w:t>
      </w:r>
      <w:r w:rsidR="00537079" w:rsidRPr="00DC0D4D">
        <w:rPr>
          <w:sz w:val="28"/>
          <w:szCs w:val="28"/>
        </w:rPr>
        <w:t xml:space="preserve"> к настоящему постановлению;</w:t>
      </w:r>
    </w:p>
    <w:p w:rsidR="0078645B" w:rsidRPr="00DC0D4D" w:rsidRDefault="0078645B" w:rsidP="007864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 xml:space="preserve">- раздел </w:t>
      </w:r>
      <w:r w:rsidRPr="00DC0D4D">
        <w:rPr>
          <w:sz w:val="28"/>
          <w:szCs w:val="28"/>
          <w:lang w:val="en-US"/>
        </w:rPr>
        <w:t>VI</w:t>
      </w:r>
      <w:r w:rsidRPr="00DC0D4D">
        <w:rPr>
          <w:sz w:val="28"/>
          <w:szCs w:val="28"/>
        </w:rPr>
        <w:t xml:space="preserve"> «Оценка экономической, социальной и экологической эффективности Подпрограммы» изложить в ново</w:t>
      </w:r>
      <w:r w:rsidR="00FE65FA" w:rsidRPr="00DC0D4D">
        <w:rPr>
          <w:sz w:val="28"/>
          <w:szCs w:val="28"/>
        </w:rPr>
        <w:t>й редакции согласно приложению 12</w:t>
      </w:r>
      <w:r w:rsidR="00AE2044" w:rsidRPr="00DC0D4D">
        <w:rPr>
          <w:sz w:val="28"/>
          <w:szCs w:val="28"/>
        </w:rPr>
        <w:t xml:space="preserve"> к настоящему постановлению;</w:t>
      </w:r>
    </w:p>
    <w:p w:rsidR="0078645B" w:rsidRPr="00DC0D4D" w:rsidRDefault="0078645B" w:rsidP="007864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 xml:space="preserve">- приложение 1 к подпрограмме «Обеспечение жильем молодых семей на </w:t>
      </w:r>
      <w:r w:rsidR="00C2756C" w:rsidRPr="00DC0D4D">
        <w:rPr>
          <w:sz w:val="28"/>
          <w:szCs w:val="28"/>
        </w:rPr>
        <w:t xml:space="preserve">2019-2023 </w:t>
      </w:r>
      <w:r w:rsidRPr="00DC0D4D">
        <w:rPr>
          <w:sz w:val="28"/>
          <w:szCs w:val="28"/>
        </w:rPr>
        <w:t xml:space="preserve">годы» изложить в новой редакции согласно приложению </w:t>
      </w:r>
      <w:r w:rsidR="00C2756C" w:rsidRPr="00DC0D4D">
        <w:rPr>
          <w:sz w:val="28"/>
          <w:szCs w:val="28"/>
        </w:rPr>
        <w:t>13</w:t>
      </w:r>
      <w:r w:rsidR="00AE2044" w:rsidRPr="00DC0D4D">
        <w:rPr>
          <w:sz w:val="28"/>
          <w:szCs w:val="28"/>
        </w:rPr>
        <w:t xml:space="preserve"> к настоящему постановлению;</w:t>
      </w:r>
    </w:p>
    <w:p w:rsidR="0078645B" w:rsidRPr="00DC0D4D" w:rsidRDefault="0078645B" w:rsidP="007864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- приложение 2 к подпрограмме «Обеспечение жильем молодых семей на 201</w:t>
      </w:r>
      <w:r w:rsidR="0030200B" w:rsidRPr="00DC0D4D">
        <w:rPr>
          <w:sz w:val="28"/>
          <w:szCs w:val="28"/>
        </w:rPr>
        <w:t>9</w:t>
      </w:r>
      <w:r w:rsidRPr="00DC0D4D">
        <w:rPr>
          <w:sz w:val="28"/>
          <w:szCs w:val="28"/>
        </w:rPr>
        <w:t>-20</w:t>
      </w:r>
      <w:r w:rsidR="0030200B" w:rsidRPr="00DC0D4D">
        <w:rPr>
          <w:sz w:val="28"/>
          <w:szCs w:val="28"/>
        </w:rPr>
        <w:t>23</w:t>
      </w:r>
      <w:r w:rsidRPr="00DC0D4D">
        <w:rPr>
          <w:sz w:val="28"/>
          <w:szCs w:val="28"/>
        </w:rPr>
        <w:t xml:space="preserve"> годы» изложить в ново</w:t>
      </w:r>
      <w:r w:rsidR="0030200B" w:rsidRPr="00DC0D4D">
        <w:rPr>
          <w:sz w:val="28"/>
          <w:szCs w:val="28"/>
        </w:rPr>
        <w:t>й редакции согласно приложению 14</w:t>
      </w:r>
      <w:r w:rsidR="00AE2044" w:rsidRPr="00DC0D4D">
        <w:rPr>
          <w:sz w:val="28"/>
          <w:szCs w:val="28"/>
        </w:rPr>
        <w:t xml:space="preserve"> к настоящему постановлению;</w:t>
      </w:r>
    </w:p>
    <w:p w:rsidR="0078645B" w:rsidRPr="00DC0D4D" w:rsidRDefault="0078645B" w:rsidP="007864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- приложение 4 к подпрограмме «Обеспечение жильем молодых семей на 201</w:t>
      </w:r>
      <w:r w:rsidR="00927C28" w:rsidRPr="00DC0D4D">
        <w:rPr>
          <w:sz w:val="28"/>
          <w:szCs w:val="28"/>
        </w:rPr>
        <w:t>9-2023</w:t>
      </w:r>
      <w:r w:rsidRPr="00DC0D4D">
        <w:rPr>
          <w:sz w:val="28"/>
          <w:szCs w:val="28"/>
        </w:rPr>
        <w:t xml:space="preserve"> годы» </w:t>
      </w:r>
      <w:r w:rsidR="00771569" w:rsidRPr="00DC0D4D">
        <w:rPr>
          <w:sz w:val="28"/>
          <w:szCs w:val="28"/>
        </w:rPr>
        <w:t>признать утратившим силу с 1 января 2019 года;</w:t>
      </w:r>
    </w:p>
    <w:p w:rsidR="0078645B" w:rsidRPr="00DC0D4D" w:rsidRDefault="0078645B" w:rsidP="007864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 xml:space="preserve">- приложение 5 к подпрограмме «Обеспечение жильем молодых семей на </w:t>
      </w:r>
      <w:r w:rsidR="001846BB" w:rsidRPr="00DC0D4D">
        <w:rPr>
          <w:sz w:val="28"/>
          <w:szCs w:val="28"/>
        </w:rPr>
        <w:t xml:space="preserve">2019-2023 </w:t>
      </w:r>
      <w:r w:rsidRPr="00DC0D4D">
        <w:rPr>
          <w:sz w:val="28"/>
          <w:szCs w:val="28"/>
        </w:rPr>
        <w:t xml:space="preserve">годы» муниципальной программы «Молодежь города Ливны Орловской области на </w:t>
      </w:r>
      <w:r w:rsidR="001846BB" w:rsidRPr="00DC0D4D">
        <w:rPr>
          <w:sz w:val="28"/>
          <w:szCs w:val="28"/>
        </w:rPr>
        <w:t xml:space="preserve">2019-2023 </w:t>
      </w:r>
      <w:r w:rsidRPr="00DC0D4D">
        <w:rPr>
          <w:sz w:val="28"/>
          <w:szCs w:val="28"/>
        </w:rPr>
        <w:t>годы» изложить в новой редакции согласно приложению 1</w:t>
      </w:r>
      <w:r w:rsidR="00771569" w:rsidRPr="00DC0D4D">
        <w:rPr>
          <w:sz w:val="28"/>
          <w:szCs w:val="28"/>
        </w:rPr>
        <w:t>5</w:t>
      </w:r>
      <w:r w:rsidRPr="00DC0D4D">
        <w:rPr>
          <w:sz w:val="28"/>
          <w:szCs w:val="28"/>
        </w:rPr>
        <w:t xml:space="preserve"> к настоящему постановлению.</w:t>
      </w:r>
    </w:p>
    <w:p w:rsidR="00915BC6" w:rsidRPr="00DC0D4D" w:rsidRDefault="00915BC6" w:rsidP="00915B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lastRenderedPageBreak/>
        <w:t>1.11. В приложении 8 к муниципальной программе «Молодежь города Ливны Орловской области на 2019-2023 годы»:</w:t>
      </w:r>
    </w:p>
    <w:p w:rsidR="00915BC6" w:rsidRPr="00DC0D4D" w:rsidRDefault="00915BC6" w:rsidP="00915B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- паспорт подпрограммы «Содействие занятости молодежи города Ливны на 2019-2023 годы» муниципальной программы «Молодежь города Ливны Орловской области на 2019-2023 годы» изложить в новой редакции согласно приложению 1</w:t>
      </w:r>
      <w:r w:rsidR="00771569" w:rsidRPr="00DC0D4D">
        <w:rPr>
          <w:sz w:val="28"/>
          <w:szCs w:val="28"/>
        </w:rPr>
        <w:t>6 к настоящему постановлению;</w:t>
      </w:r>
    </w:p>
    <w:p w:rsidR="00915BC6" w:rsidRPr="00DC0D4D" w:rsidRDefault="00915BC6" w:rsidP="00915B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 xml:space="preserve">- раздел </w:t>
      </w:r>
      <w:r w:rsidRPr="00DC0D4D">
        <w:rPr>
          <w:sz w:val="28"/>
          <w:szCs w:val="28"/>
          <w:lang w:val="en-US"/>
        </w:rPr>
        <w:t>IV</w:t>
      </w:r>
      <w:r w:rsidRPr="00DC0D4D">
        <w:rPr>
          <w:sz w:val="28"/>
          <w:szCs w:val="28"/>
        </w:rPr>
        <w:t xml:space="preserve"> «Обоснование ресурсного обеспечения Подпрограммы 5» изложить в новой редакции согласно приложению 1</w:t>
      </w:r>
      <w:r w:rsidR="00771569" w:rsidRPr="00DC0D4D">
        <w:rPr>
          <w:sz w:val="28"/>
          <w:szCs w:val="28"/>
        </w:rPr>
        <w:t>7 к настоящему постановлению;</w:t>
      </w:r>
    </w:p>
    <w:p w:rsidR="00915BC6" w:rsidRPr="00DC0D4D" w:rsidRDefault="00915BC6" w:rsidP="00915B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D4D">
        <w:rPr>
          <w:sz w:val="28"/>
          <w:szCs w:val="28"/>
        </w:rPr>
        <w:t xml:space="preserve">- приложение 2 к подпрограмме «Содействие занятости молодежи города Ливны на </w:t>
      </w:r>
      <w:r w:rsidR="007B35E2" w:rsidRPr="00DC0D4D">
        <w:rPr>
          <w:sz w:val="28"/>
          <w:szCs w:val="28"/>
        </w:rPr>
        <w:t xml:space="preserve">2019-2023 </w:t>
      </w:r>
      <w:r w:rsidRPr="00DC0D4D">
        <w:rPr>
          <w:sz w:val="28"/>
          <w:szCs w:val="28"/>
        </w:rPr>
        <w:t xml:space="preserve">годы» муниципальной программы «Молодежь города Ливны Орловской области на </w:t>
      </w:r>
      <w:r w:rsidR="007B35E2" w:rsidRPr="00DC0D4D">
        <w:rPr>
          <w:sz w:val="28"/>
          <w:szCs w:val="28"/>
        </w:rPr>
        <w:t xml:space="preserve">2019-2023 </w:t>
      </w:r>
      <w:r w:rsidRPr="00DC0D4D">
        <w:rPr>
          <w:sz w:val="28"/>
          <w:szCs w:val="28"/>
        </w:rPr>
        <w:t>годы» изложить в новой редакции согласно приложению 1</w:t>
      </w:r>
      <w:r w:rsidR="00771569" w:rsidRPr="00DC0D4D">
        <w:rPr>
          <w:sz w:val="28"/>
          <w:szCs w:val="28"/>
        </w:rPr>
        <w:t>8</w:t>
      </w:r>
      <w:r w:rsidRPr="00DC0D4D">
        <w:rPr>
          <w:sz w:val="28"/>
          <w:szCs w:val="28"/>
        </w:rPr>
        <w:t xml:space="preserve"> к настоящему постановлению.</w:t>
      </w:r>
    </w:p>
    <w:p w:rsidR="005A4C0A" w:rsidRPr="00DC0D4D" w:rsidRDefault="005A4C0A" w:rsidP="007D0AAE">
      <w:pPr>
        <w:ind w:firstLine="567"/>
        <w:jc w:val="both"/>
        <w:rPr>
          <w:sz w:val="28"/>
          <w:szCs w:val="28"/>
        </w:rPr>
      </w:pPr>
    </w:p>
    <w:p w:rsidR="007D0AAE" w:rsidRPr="00DC0D4D" w:rsidRDefault="00105592" w:rsidP="007D0AAE">
      <w:pPr>
        <w:ind w:firstLine="567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1.12</w:t>
      </w:r>
      <w:r w:rsidR="007D0AAE" w:rsidRPr="00DC0D4D">
        <w:rPr>
          <w:sz w:val="28"/>
          <w:szCs w:val="28"/>
        </w:rPr>
        <w:t xml:space="preserve">. </w:t>
      </w:r>
      <w:r w:rsidR="00771569" w:rsidRPr="00DC0D4D">
        <w:rPr>
          <w:sz w:val="28"/>
          <w:szCs w:val="28"/>
        </w:rPr>
        <w:t>Дополнить</w:t>
      </w:r>
      <w:r w:rsidR="007D0AAE" w:rsidRPr="00DC0D4D">
        <w:rPr>
          <w:sz w:val="28"/>
          <w:szCs w:val="28"/>
        </w:rPr>
        <w:t xml:space="preserve"> Приложение</w:t>
      </w:r>
      <w:r w:rsidR="00771569" w:rsidRPr="00DC0D4D">
        <w:rPr>
          <w:sz w:val="28"/>
          <w:szCs w:val="28"/>
        </w:rPr>
        <w:t>м</w:t>
      </w:r>
      <w:r w:rsidR="007D0AAE" w:rsidRPr="00DC0D4D">
        <w:rPr>
          <w:sz w:val="28"/>
          <w:szCs w:val="28"/>
        </w:rPr>
        <w:t xml:space="preserve"> 9 к муниципальной программе </w:t>
      </w:r>
      <w:r w:rsidR="00CF1E40" w:rsidRPr="00DC0D4D">
        <w:rPr>
          <w:sz w:val="28"/>
          <w:szCs w:val="28"/>
        </w:rPr>
        <w:t>«</w:t>
      </w:r>
      <w:r w:rsidR="007D0AAE" w:rsidRPr="00DC0D4D">
        <w:rPr>
          <w:sz w:val="28"/>
          <w:szCs w:val="28"/>
        </w:rPr>
        <w:t>Молодежь города Ливны Орловской области на</w:t>
      </w:r>
      <w:r w:rsidR="00CF1E40" w:rsidRPr="00DC0D4D">
        <w:rPr>
          <w:sz w:val="28"/>
          <w:szCs w:val="28"/>
        </w:rPr>
        <w:t xml:space="preserve"> 2019-2023 годы»</w:t>
      </w:r>
      <w:r w:rsidR="007D0AAE" w:rsidRPr="00DC0D4D">
        <w:rPr>
          <w:sz w:val="28"/>
          <w:szCs w:val="28"/>
        </w:rPr>
        <w:t xml:space="preserve"> </w:t>
      </w:r>
      <w:r w:rsidR="00820668" w:rsidRPr="00DC0D4D">
        <w:rPr>
          <w:sz w:val="28"/>
          <w:szCs w:val="28"/>
        </w:rPr>
        <w:t xml:space="preserve"> </w:t>
      </w:r>
      <w:r w:rsidR="007D0AAE" w:rsidRPr="00DC0D4D">
        <w:rPr>
          <w:sz w:val="28"/>
          <w:szCs w:val="28"/>
        </w:rPr>
        <w:t xml:space="preserve">согласно  </w:t>
      </w:r>
      <w:hyperlink w:anchor="P253" w:history="1">
        <w:r w:rsidR="007D0AAE" w:rsidRPr="00DC0D4D">
          <w:rPr>
            <w:rStyle w:val="a5"/>
            <w:color w:val="auto"/>
            <w:sz w:val="28"/>
            <w:szCs w:val="28"/>
            <w:u w:val="none"/>
          </w:rPr>
          <w:t xml:space="preserve">приложению </w:t>
        </w:r>
      </w:hyperlink>
      <w:r w:rsidR="00771569" w:rsidRPr="00DC0D4D">
        <w:rPr>
          <w:sz w:val="28"/>
          <w:szCs w:val="28"/>
        </w:rPr>
        <w:t>19</w:t>
      </w:r>
      <w:r w:rsidR="007D0AAE" w:rsidRPr="00DC0D4D">
        <w:rPr>
          <w:sz w:val="28"/>
          <w:szCs w:val="28"/>
        </w:rPr>
        <w:t xml:space="preserve"> к настоящему постановлению.</w:t>
      </w:r>
    </w:p>
    <w:p w:rsidR="007D0AAE" w:rsidRPr="00DC0D4D" w:rsidRDefault="007D0AAE" w:rsidP="007D0AAE">
      <w:pPr>
        <w:ind w:firstLine="567"/>
        <w:jc w:val="both"/>
        <w:rPr>
          <w:sz w:val="28"/>
          <w:szCs w:val="28"/>
        </w:rPr>
      </w:pPr>
    </w:p>
    <w:p w:rsidR="009575B5" w:rsidRPr="00DC0D4D" w:rsidRDefault="009575B5" w:rsidP="00655900">
      <w:pPr>
        <w:pStyle w:val="ConsPlusNormal"/>
        <w:ind w:firstLine="624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2. Настоящее постановление вступает в силу с 1 января 2019 года.</w:t>
      </w:r>
    </w:p>
    <w:p w:rsidR="00B85E6A" w:rsidRPr="00DC0D4D" w:rsidRDefault="009575B5" w:rsidP="00655900">
      <w:pPr>
        <w:pStyle w:val="ConsPlusNormal"/>
        <w:ind w:firstLine="624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3</w:t>
      </w:r>
      <w:r w:rsidR="00B85E6A" w:rsidRPr="00DC0D4D">
        <w:rPr>
          <w:sz w:val="28"/>
          <w:szCs w:val="28"/>
        </w:rPr>
        <w:t xml:space="preserve">. Опубликовать настоящее постановление в газете </w:t>
      </w:r>
      <w:r w:rsidR="00CF1E40" w:rsidRPr="00DC0D4D">
        <w:rPr>
          <w:sz w:val="28"/>
          <w:szCs w:val="28"/>
        </w:rPr>
        <w:t>«Ливенский вестник»</w:t>
      </w:r>
      <w:r w:rsidR="00B85E6A" w:rsidRPr="00DC0D4D">
        <w:rPr>
          <w:sz w:val="28"/>
          <w:szCs w:val="28"/>
        </w:rPr>
        <w:t xml:space="preserve"> и разместить на официальном сайте администрации города Ливны в сети Интернет.</w:t>
      </w:r>
    </w:p>
    <w:p w:rsidR="00B85E6A" w:rsidRPr="00DC0D4D" w:rsidRDefault="009575B5" w:rsidP="00655900">
      <w:pPr>
        <w:pStyle w:val="ConsPlusNormal"/>
        <w:ind w:firstLine="624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4</w:t>
      </w:r>
      <w:r w:rsidR="00B85E6A" w:rsidRPr="00DC0D4D">
        <w:rPr>
          <w:sz w:val="28"/>
          <w:szCs w:val="28"/>
        </w:rPr>
        <w:t xml:space="preserve">. </w:t>
      </w:r>
      <w:proofErr w:type="gramStart"/>
      <w:r w:rsidR="00B85E6A" w:rsidRPr="00DC0D4D">
        <w:rPr>
          <w:sz w:val="28"/>
          <w:szCs w:val="28"/>
        </w:rPr>
        <w:t>Контроль за</w:t>
      </w:r>
      <w:proofErr w:type="gramEnd"/>
      <w:r w:rsidR="00B85E6A" w:rsidRPr="00DC0D4D">
        <w:rPr>
          <w:sz w:val="28"/>
          <w:szCs w:val="28"/>
        </w:rPr>
        <w:t xml:space="preserve"> исполнением настоящего постановления </w:t>
      </w:r>
      <w:r w:rsidR="003D43D3" w:rsidRPr="00DC0D4D">
        <w:rPr>
          <w:sz w:val="28"/>
          <w:szCs w:val="28"/>
        </w:rPr>
        <w:t>возложить на заместителя главы администрации города Ливны по социальным вопросам Середу В.Г</w:t>
      </w:r>
      <w:r w:rsidR="00B85E6A" w:rsidRPr="00DC0D4D">
        <w:rPr>
          <w:sz w:val="28"/>
          <w:szCs w:val="28"/>
        </w:rPr>
        <w:t>.</w:t>
      </w:r>
    </w:p>
    <w:p w:rsidR="00B85E6A" w:rsidRPr="00DC0D4D" w:rsidRDefault="00B85E6A">
      <w:pPr>
        <w:pStyle w:val="ConsPlusNormal"/>
        <w:ind w:firstLine="540"/>
        <w:jc w:val="both"/>
        <w:rPr>
          <w:sz w:val="28"/>
          <w:szCs w:val="28"/>
        </w:rPr>
      </w:pPr>
    </w:p>
    <w:p w:rsidR="001B7B20" w:rsidRPr="00DC0D4D" w:rsidRDefault="001B7B20">
      <w:pPr>
        <w:pStyle w:val="ConsPlusNormal"/>
        <w:ind w:firstLine="540"/>
        <w:jc w:val="both"/>
        <w:rPr>
          <w:sz w:val="28"/>
          <w:szCs w:val="28"/>
        </w:rPr>
      </w:pPr>
    </w:p>
    <w:p w:rsidR="00B85E6A" w:rsidRPr="00DC0D4D" w:rsidRDefault="00B85E6A">
      <w:pPr>
        <w:pStyle w:val="ConsPlusNormal"/>
        <w:ind w:firstLine="540"/>
        <w:jc w:val="both"/>
        <w:rPr>
          <w:sz w:val="28"/>
          <w:szCs w:val="28"/>
        </w:rPr>
      </w:pPr>
    </w:p>
    <w:p w:rsidR="00061914" w:rsidRPr="00DC0D4D" w:rsidRDefault="00820668" w:rsidP="001B7B20">
      <w:pPr>
        <w:pStyle w:val="ConsPlusNormal"/>
        <w:jc w:val="both"/>
        <w:rPr>
          <w:sz w:val="28"/>
          <w:szCs w:val="28"/>
        </w:rPr>
      </w:pPr>
      <w:r w:rsidRPr="00DC0D4D">
        <w:rPr>
          <w:sz w:val="28"/>
          <w:szCs w:val="28"/>
        </w:rPr>
        <w:t>Глава</w:t>
      </w:r>
      <w:r w:rsidR="00061914" w:rsidRPr="00DC0D4D">
        <w:rPr>
          <w:sz w:val="28"/>
          <w:szCs w:val="28"/>
        </w:rPr>
        <w:t xml:space="preserve"> города</w:t>
      </w:r>
      <w:r w:rsidR="00061914" w:rsidRPr="00DC0D4D">
        <w:rPr>
          <w:sz w:val="28"/>
          <w:szCs w:val="28"/>
        </w:rPr>
        <w:tab/>
      </w:r>
      <w:r w:rsidR="00061914" w:rsidRPr="00DC0D4D">
        <w:rPr>
          <w:sz w:val="28"/>
          <w:szCs w:val="28"/>
        </w:rPr>
        <w:tab/>
      </w:r>
      <w:r w:rsidR="00061914" w:rsidRPr="00DC0D4D">
        <w:rPr>
          <w:sz w:val="28"/>
          <w:szCs w:val="28"/>
        </w:rPr>
        <w:tab/>
      </w:r>
      <w:r w:rsidR="009C767A" w:rsidRPr="00DC0D4D">
        <w:rPr>
          <w:sz w:val="28"/>
          <w:szCs w:val="28"/>
        </w:rPr>
        <w:tab/>
      </w:r>
      <w:r w:rsidR="009C767A" w:rsidRPr="00DC0D4D">
        <w:rPr>
          <w:sz w:val="28"/>
          <w:szCs w:val="28"/>
        </w:rPr>
        <w:tab/>
      </w:r>
      <w:r w:rsidR="00061914" w:rsidRPr="00DC0D4D">
        <w:rPr>
          <w:sz w:val="28"/>
          <w:szCs w:val="28"/>
        </w:rPr>
        <w:tab/>
      </w:r>
      <w:r w:rsidR="001B7B20" w:rsidRPr="00DC0D4D">
        <w:rPr>
          <w:sz w:val="28"/>
          <w:szCs w:val="28"/>
        </w:rPr>
        <w:tab/>
      </w:r>
      <w:r w:rsidR="001B7B20" w:rsidRPr="00DC0D4D">
        <w:rPr>
          <w:sz w:val="28"/>
          <w:szCs w:val="28"/>
        </w:rPr>
        <w:tab/>
      </w:r>
      <w:r w:rsidRPr="00DC0D4D">
        <w:rPr>
          <w:sz w:val="28"/>
          <w:szCs w:val="28"/>
        </w:rPr>
        <w:t xml:space="preserve">     С.А. Трубицин</w:t>
      </w:r>
    </w:p>
    <w:p w:rsidR="00B85E6A" w:rsidRPr="00DC0D4D" w:rsidRDefault="00B85E6A">
      <w:pPr>
        <w:pStyle w:val="ConsPlusNormal"/>
        <w:ind w:firstLine="540"/>
        <w:jc w:val="both"/>
        <w:rPr>
          <w:sz w:val="28"/>
          <w:szCs w:val="28"/>
        </w:rPr>
      </w:pPr>
    </w:p>
    <w:p w:rsidR="003169F2" w:rsidRPr="00DC0D4D" w:rsidRDefault="003169F2">
      <w:pPr>
        <w:pStyle w:val="ConsPlusNormal"/>
        <w:ind w:firstLine="540"/>
        <w:jc w:val="both"/>
        <w:rPr>
          <w:sz w:val="28"/>
          <w:szCs w:val="28"/>
        </w:rPr>
      </w:pPr>
    </w:p>
    <w:p w:rsidR="008F51BF" w:rsidRPr="00DC0D4D" w:rsidRDefault="008F51BF">
      <w:pPr>
        <w:pStyle w:val="ConsPlusNormal"/>
        <w:ind w:firstLine="540"/>
        <w:jc w:val="both"/>
        <w:rPr>
          <w:sz w:val="28"/>
          <w:szCs w:val="28"/>
        </w:rPr>
      </w:pPr>
    </w:p>
    <w:p w:rsidR="009C767A" w:rsidRPr="00DC0D4D" w:rsidRDefault="009C767A">
      <w:pPr>
        <w:pStyle w:val="ConsPlusNormal"/>
        <w:ind w:firstLine="540"/>
        <w:jc w:val="both"/>
        <w:rPr>
          <w:sz w:val="28"/>
          <w:szCs w:val="28"/>
        </w:rPr>
      </w:pPr>
    </w:p>
    <w:p w:rsidR="009C767A" w:rsidRPr="00DC0D4D" w:rsidRDefault="009C767A">
      <w:pPr>
        <w:pStyle w:val="ConsPlusNormal"/>
        <w:ind w:firstLine="540"/>
        <w:jc w:val="both"/>
        <w:rPr>
          <w:sz w:val="28"/>
          <w:szCs w:val="28"/>
        </w:rPr>
      </w:pPr>
    </w:p>
    <w:p w:rsidR="003D43D3" w:rsidRPr="00DC0D4D" w:rsidRDefault="003D43D3">
      <w:pPr>
        <w:pStyle w:val="ConsPlusNormal"/>
        <w:ind w:firstLine="540"/>
        <w:jc w:val="both"/>
        <w:rPr>
          <w:sz w:val="28"/>
          <w:szCs w:val="28"/>
        </w:rPr>
      </w:pPr>
    </w:p>
    <w:p w:rsidR="003D43D3" w:rsidRPr="00DC0D4D" w:rsidRDefault="003D43D3">
      <w:pPr>
        <w:pStyle w:val="ConsPlusNormal"/>
        <w:ind w:firstLine="540"/>
        <w:jc w:val="both"/>
        <w:rPr>
          <w:sz w:val="28"/>
          <w:szCs w:val="28"/>
        </w:rPr>
      </w:pPr>
    </w:p>
    <w:p w:rsidR="003D43D3" w:rsidRPr="00DC0D4D" w:rsidRDefault="003D43D3">
      <w:pPr>
        <w:pStyle w:val="ConsPlusNormal"/>
        <w:ind w:firstLine="540"/>
        <w:jc w:val="both"/>
        <w:rPr>
          <w:sz w:val="28"/>
          <w:szCs w:val="28"/>
        </w:rPr>
      </w:pPr>
    </w:p>
    <w:p w:rsidR="003D43D3" w:rsidRPr="00DC0D4D" w:rsidRDefault="003D43D3">
      <w:pPr>
        <w:pStyle w:val="ConsPlusNormal"/>
        <w:ind w:firstLine="540"/>
        <w:jc w:val="both"/>
        <w:rPr>
          <w:sz w:val="28"/>
          <w:szCs w:val="28"/>
        </w:rPr>
      </w:pPr>
    </w:p>
    <w:p w:rsidR="003D43D3" w:rsidRPr="00DC0D4D" w:rsidRDefault="003D43D3">
      <w:pPr>
        <w:pStyle w:val="ConsPlusNormal"/>
        <w:ind w:firstLine="540"/>
        <w:jc w:val="both"/>
        <w:rPr>
          <w:sz w:val="28"/>
          <w:szCs w:val="28"/>
        </w:rPr>
      </w:pPr>
    </w:p>
    <w:p w:rsidR="003D43D3" w:rsidRPr="00DC0D4D" w:rsidRDefault="003D43D3">
      <w:pPr>
        <w:pStyle w:val="ConsPlusNormal"/>
        <w:ind w:firstLine="540"/>
        <w:jc w:val="both"/>
        <w:rPr>
          <w:sz w:val="28"/>
          <w:szCs w:val="28"/>
        </w:rPr>
      </w:pPr>
    </w:p>
    <w:p w:rsidR="009575B5" w:rsidRPr="00DC0D4D" w:rsidRDefault="009575B5">
      <w:pPr>
        <w:pStyle w:val="ConsPlusNormal"/>
        <w:ind w:firstLine="540"/>
        <w:jc w:val="both"/>
        <w:rPr>
          <w:sz w:val="28"/>
          <w:szCs w:val="28"/>
        </w:rPr>
      </w:pPr>
    </w:p>
    <w:p w:rsidR="009575B5" w:rsidRPr="00DC0D4D" w:rsidRDefault="009575B5">
      <w:pPr>
        <w:pStyle w:val="ConsPlusNormal"/>
        <w:ind w:firstLine="540"/>
        <w:jc w:val="both"/>
        <w:rPr>
          <w:sz w:val="28"/>
          <w:szCs w:val="28"/>
        </w:rPr>
      </w:pPr>
    </w:p>
    <w:p w:rsidR="009575B5" w:rsidRPr="00DC0D4D" w:rsidRDefault="009575B5">
      <w:pPr>
        <w:pStyle w:val="ConsPlusNormal"/>
        <w:ind w:firstLine="540"/>
        <w:jc w:val="both"/>
        <w:rPr>
          <w:sz w:val="28"/>
          <w:szCs w:val="28"/>
        </w:rPr>
      </w:pPr>
    </w:p>
    <w:p w:rsidR="00C67E3A" w:rsidRPr="00DC0D4D" w:rsidRDefault="00B85E6A" w:rsidP="00C67E3A">
      <w:pPr>
        <w:pStyle w:val="ConsPlusNormal"/>
        <w:jc w:val="right"/>
        <w:outlineLvl w:val="0"/>
      </w:pPr>
      <w:r w:rsidRPr="00DC0D4D">
        <w:br w:type="page"/>
      </w:r>
      <w:r w:rsidR="00C67E3A" w:rsidRPr="00DC0D4D">
        <w:lastRenderedPageBreak/>
        <w:t>Приложение 1 к постановлению</w:t>
      </w:r>
    </w:p>
    <w:p w:rsidR="00C67E3A" w:rsidRPr="00DC0D4D" w:rsidRDefault="00C67E3A" w:rsidP="00C67E3A">
      <w:pPr>
        <w:pStyle w:val="ConsPlusNormal"/>
        <w:jc w:val="right"/>
      </w:pPr>
      <w:r w:rsidRPr="00DC0D4D">
        <w:t>администрации города Ливны</w:t>
      </w:r>
    </w:p>
    <w:p w:rsidR="00C67E3A" w:rsidRPr="00DC0D4D" w:rsidRDefault="00B11A13" w:rsidP="00C67E3A">
      <w:pPr>
        <w:pStyle w:val="ConsPlusNormal"/>
        <w:jc w:val="right"/>
      </w:pPr>
      <w:r>
        <w:t xml:space="preserve">от 26 </w:t>
      </w:r>
      <w:r w:rsidR="00C67E3A" w:rsidRPr="00DC0D4D"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 w:rsidR="00C67E3A" w:rsidRPr="00DC0D4D">
          <w:t>2018 г</w:t>
        </w:r>
      </w:smartTag>
      <w:r w:rsidR="00C67E3A" w:rsidRPr="00DC0D4D">
        <w:t>. №</w:t>
      </w:r>
      <w:r>
        <w:t xml:space="preserve"> 927</w:t>
      </w:r>
    </w:p>
    <w:p w:rsidR="00C67E3A" w:rsidRPr="00DC0D4D" w:rsidRDefault="00C67E3A" w:rsidP="00706AEC">
      <w:pPr>
        <w:pStyle w:val="ConsPlusNormal"/>
        <w:jc w:val="center"/>
        <w:outlineLvl w:val="1"/>
      </w:pPr>
    </w:p>
    <w:p w:rsidR="00706AEC" w:rsidRPr="00DC0D4D" w:rsidRDefault="00706AEC" w:rsidP="00706AEC">
      <w:pPr>
        <w:pStyle w:val="ConsPlusNormal"/>
        <w:jc w:val="center"/>
        <w:outlineLvl w:val="1"/>
      </w:pPr>
      <w:r w:rsidRPr="00DC0D4D">
        <w:t>ПАСПОРТ</w:t>
      </w:r>
    </w:p>
    <w:p w:rsidR="00706AEC" w:rsidRPr="00DC0D4D" w:rsidRDefault="00706AEC" w:rsidP="00706AEC">
      <w:pPr>
        <w:pStyle w:val="ConsPlusNormal"/>
        <w:jc w:val="center"/>
      </w:pPr>
      <w:r w:rsidRPr="00DC0D4D">
        <w:t xml:space="preserve">муниципальной программы </w:t>
      </w:r>
    </w:p>
    <w:p w:rsidR="00706AEC" w:rsidRPr="00DC0D4D" w:rsidRDefault="00706AEC" w:rsidP="00706AEC">
      <w:pPr>
        <w:pStyle w:val="ConsPlusNormal"/>
        <w:jc w:val="center"/>
      </w:pPr>
      <w:r w:rsidRPr="00DC0D4D">
        <w:t xml:space="preserve">"Молодежь города Ливны Орловской </w:t>
      </w:r>
      <w:r w:rsidRPr="00DC0D4D">
        <w:rPr>
          <w:szCs w:val="24"/>
        </w:rPr>
        <w:t>области на 2019-2023 годы "</w:t>
      </w:r>
    </w:p>
    <w:p w:rsidR="00706AEC" w:rsidRPr="00DC0D4D" w:rsidRDefault="00706AEC" w:rsidP="00706AEC">
      <w:pPr>
        <w:pStyle w:val="ConsPlusNormal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2"/>
        <w:gridCol w:w="7030"/>
      </w:tblGrid>
      <w:tr w:rsidR="00706AEC" w:rsidRPr="00DC0D4D" w:rsidTr="00862BF9">
        <w:tc>
          <w:tcPr>
            <w:tcW w:w="2442" w:type="dxa"/>
          </w:tcPr>
          <w:p w:rsidR="00706AEC" w:rsidRPr="00DC0D4D" w:rsidRDefault="00706AEC" w:rsidP="00862BF9">
            <w:pPr>
              <w:pStyle w:val="ConsPlusNormal"/>
            </w:pPr>
            <w:r w:rsidRPr="00DC0D4D">
              <w:t>Наименование Программы</w:t>
            </w:r>
          </w:p>
        </w:tc>
        <w:tc>
          <w:tcPr>
            <w:tcW w:w="7030" w:type="dxa"/>
          </w:tcPr>
          <w:p w:rsidR="00706AEC" w:rsidRPr="00DC0D4D" w:rsidRDefault="00706AEC" w:rsidP="00862BF9">
            <w:pPr>
              <w:pStyle w:val="ConsPlusNormal"/>
            </w:pPr>
            <w:r w:rsidRPr="00DC0D4D">
              <w:t xml:space="preserve">Муниципальная программа "Молодежь города Ливны Орловской области </w:t>
            </w:r>
            <w:r w:rsidRPr="00DC0D4D">
              <w:rPr>
                <w:szCs w:val="24"/>
              </w:rPr>
              <w:t xml:space="preserve">на 2019-2023 годы </w:t>
            </w:r>
            <w:r w:rsidRPr="00DC0D4D">
              <w:t>" (далее - Программа)</w:t>
            </w:r>
          </w:p>
        </w:tc>
      </w:tr>
      <w:tr w:rsidR="00706AEC" w:rsidRPr="00DC0D4D" w:rsidTr="00862BF9">
        <w:tc>
          <w:tcPr>
            <w:tcW w:w="2442" w:type="dxa"/>
          </w:tcPr>
          <w:p w:rsidR="00706AEC" w:rsidRPr="00DC0D4D" w:rsidRDefault="00706AEC" w:rsidP="00862BF9">
            <w:pPr>
              <w:pStyle w:val="ConsPlusNormal"/>
            </w:pPr>
            <w:r w:rsidRPr="00DC0D4D">
              <w:t>Основание для разработки Программы</w:t>
            </w:r>
          </w:p>
        </w:tc>
        <w:tc>
          <w:tcPr>
            <w:tcW w:w="7030" w:type="dxa"/>
          </w:tcPr>
          <w:p w:rsidR="00706AEC" w:rsidRPr="00DC0D4D" w:rsidRDefault="00706AEC" w:rsidP="00862BF9">
            <w:pPr>
              <w:pStyle w:val="ConsPlusNormal"/>
              <w:jc w:val="both"/>
              <w:rPr>
                <w:szCs w:val="24"/>
              </w:rPr>
            </w:pPr>
            <w:r w:rsidRPr="00DC0D4D">
              <w:rPr>
                <w:szCs w:val="24"/>
              </w:rPr>
              <w:t xml:space="preserve">Федеральный </w:t>
            </w:r>
            <w:hyperlink r:id="rId11" w:history="1">
              <w:r w:rsidRPr="00DC0D4D">
                <w:rPr>
                  <w:szCs w:val="24"/>
                </w:rPr>
                <w:t>закон</w:t>
              </w:r>
            </w:hyperlink>
            <w:r w:rsidRPr="00DC0D4D">
              <w:rPr>
                <w:szCs w:val="24"/>
              </w:rPr>
              <w:t xml:space="preserve"> от 6 октября 2003 года № 131-ФЗ "Об общих принципах организации местного самоуправления в Российской Федерации";</w:t>
            </w:r>
          </w:p>
          <w:p w:rsidR="00706AEC" w:rsidRPr="00DC0D4D" w:rsidRDefault="00706AEC" w:rsidP="00862BF9">
            <w:pPr>
              <w:pStyle w:val="ConsPlusNormal"/>
              <w:jc w:val="both"/>
              <w:rPr>
                <w:szCs w:val="24"/>
              </w:rPr>
            </w:pPr>
            <w:hyperlink r:id="rId12" w:history="1">
              <w:r w:rsidRPr="00DC0D4D">
                <w:rPr>
                  <w:szCs w:val="24"/>
                </w:rPr>
                <w:t>Закон</w:t>
              </w:r>
            </w:hyperlink>
            <w:r w:rsidRPr="00DC0D4D">
              <w:rPr>
                <w:szCs w:val="24"/>
              </w:rPr>
              <w:t xml:space="preserve"> Орловской области от 3 декабря 2010 года № 1154-ОЗ "О государственной молодежной политике в Орловской области";</w:t>
            </w:r>
          </w:p>
          <w:p w:rsidR="00706AEC" w:rsidRPr="00DC0D4D" w:rsidRDefault="00706AEC" w:rsidP="00862BF9">
            <w:pPr>
              <w:pStyle w:val="ConsPlusNormal"/>
              <w:jc w:val="both"/>
              <w:rPr>
                <w:szCs w:val="24"/>
              </w:rPr>
            </w:pPr>
            <w:hyperlink r:id="rId13" w:history="1">
              <w:r w:rsidRPr="00DC0D4D">
                <w:rPr>
                  <w:szCs w:val="24"/>
                </w:rPr>
                <w:t>указ</w:t>
              </w:r>
            </w:hyperlink>
            <w:r w:rsidRPr="00DC0D4D">
              <w:rPr>
                <w:szCs w:val="24"/>
              </w:rPr>
              <w:t xml:space="preserve"> Президента Российской Федерации от 9 июня 2010 года        №690 "Об утверждении Стратегии государственной антинаркотической политики Российской Федерации до 2020 года";</w:t>
            </w:r>
          </w:p>
          <w:p w:rsidR="00706AEC" w:rsidRPr="00DC0D4D" w:rsidRDefault="00706AEC" w:rsidP="00862BF9">
            <w:pPr>
              <w:pStyle w:val="ConsPlusNormal"/>
              <w:jc w:val="both"/>
              <w:rPr>
                <w:szCs w:val="24"/>
              </w:rPr>
            </w:pPr>
            <w:r w:rsidRPr="00DC0D4D">
              <w:rPr>
                <w:szCs w:val="24"/>
              </w:rPr>
              <w:t>постановление Правительства Орловской области от 26 декабря 2014 года №426 «Об утверждении государственной программы Орловской области «Стимулирование социального жилищного строительства в Орловской области»;</w:t>
            </w:r>
          </w:p>
          <w:p w:rsidR="00706AEC" w:rsidRPr="00DC0D4D" w:rsidRDefault="00706AEC" w:rsidP="00862BF9">
            <w:pPr>
              <w:pStyle w:val="ConsPlusNormal"/>
              <w:jc w:val="both"/>
              <w:rPr>
                <w:szCs w:val="24"/>
              </w:rPr>
            </w:pPr>
            <w:hyperlink r:id="rId14" w:history="1">
              <w:r w:rsidRPr="00DC0D4D">
                <w:rPr>
                  <w:szCs w:val="24"/>
                </w:rPr>
                <w:t>Закон</w:t>
              </w:r>
            </w:hyperlink>
            <w:r w:rsidRPr="00DC0D4D">
              <w:rPr>
                <w:szCs w:val="24"/>
              </w:rPr>
              <w:t xml:space="preserve"> Российской Федерации от 19 апреля 1991 года № 1032-1 "О занятости населения в Российской Федерации"</w:t>
            </w:r>
            <w:r w:rsidR="00C67E3A" w:rsidRPr="00DC0D4D">
              <w:rPr>
                <w:szCs w:val="24"/>
              </w:rPr>
              <w:t>;</w:t>
            </w:r>
          </w:p>
          <w:p w:rsidR="00C67E3A" w:rsidRPr="00DC0D4D" w:rsidRDefault="00C67E3A" w:rsidP="00C67E3A">
            <w:pPr>
              <w:pStyle w:val="ConsPlusNormal"/>
              <w:jc w:val="both"/>
              <w:rPr>
                <w:szCs w:val="24"/>
              </w:rPr>
            </w:pPr>
            <w:r w:rsidRPr="00DC0D4D">
              <w:rPr>
                <w:szCs w:val="24"/>
              </w:rPr>
              <w:t xml:space="preserve">Федеральный </w:t>
            </w:r>
            <w:hyperlink r:id="rId15" w:history="1">
              <w:r w:rsidRPr="00DC0D4D">
                <w:rPr>
                  <w:szCs w:val="24"/>
                </w:rPr>
                <w:t>закон</w:t>
              </w:r>
            </w:hyperlink>
            <w:r w:rsidRPr="00DC0D4D">
              <w:rPr>
                <w:szCs w:val="24"/>
              </w:rPr>
              <w:t xml:space="preserve"> от 29 декабря 2012 года № 273-ФЗ "Об образовании в Российской Федерации";</w:t>
            </w:r>
          </w:p>
          <w:p w:rsidR="00706AEC" w:rsidRPr="00DC0D4D" w:rsidRDefault="00C67E3A" w:rsidP="00862BF9">
            <w:pPr>
              <w:pStyle w:val="ConsPlusNormal"/>
              <w:jc w:val="both"/>
              <w:rPr>
                <w:szCs w:val="24"/>
              </w:rPr>
            </w:pPr>
            <w:r w:rsidRPr="00DC0D4D">
              <w:t>«Стратегия развития воспитания в Российской Федерации на период до 2025 года»</w:t>
            </w:r>
            <w:proofErr w:type="gramStart"/>
            <w:r w:rsidRPr="00DC0D4D">
              <w:t>,у</w:t>
            </w:r>
            <w:proofErr w:type="gramEnd"/>
            <w:r w:rsidRPr="00DC0D4D">
              <w:t>твержденная Постановлением Правительства РФ от 29.05.2015года № 996-р</w:t>
            </w:r>
          </w:p>
        </w:tc>
      </w:tr>
      <w:tr w:rsidR="00706AEC" w:rsidRPr="00DC0D4D" w:rsidTr="00862BF9">
        <w:tc>
          <w:tcPr>
            <w:tcW w:w="2442" w:type="dxa"/>
          </w:tcPr>
          <w:p w:rsidR="00706AEC" w:rsidRPr="00DC0D4D" w:rsidRDefault="00706AEC" w:rsidP="00862BF9">
            <w:pPr>
              <w:pStyle w:val="ConsPlusNormal"/>
            </w:pPr>
            <w:r w:rsidRPr="00DC0D4D">
              <w:t>Заказчик Программы</w:t>
            </w:r>
          </w:p>
        </w:tc>
        <w:tc>
          <w:tcPr>
            <w:tcW w:w="7030" w:type="dxa"/>
          </w:tcPr>
          <w:p w:rsidR="00706AEC" w:rsidRPr="00DC0D4D" w:rsidRDefault="00706AEC" w:rsidP="00862BF9">
            <w:pPr>
              <w:pStyle w:val="ConsPlusNormal"/>
            </w:pPr>
            <w:r w:rsidRPr="00DC0D4D">
              <w:t>Администрация города Ливны</w:t>
            </w:r>
          </w:p>
        </w:tc>
      </w:tr>
      <w:tr w:rsidR="00706AEC" w:rsidRPr="00DC0D4D" w:rsidTr="00862BF9">
        <w:tc>
          <w:tcPr>
            <w:tcW w:w="2442" w:type="dxa"/>
          </w:tcPr>
          <w:p w:rsidR="00706AEC" w:rsidRPr="00DC0D4D" w:rsidRDefault="00706AEC" w:rsidP="00862BF9">
            <w:pPr>
              <w:pStyle w:val="ConsPlusNormal"/>
            </w:pPr>
            <w:r w:rsidRPr="00DC0D4D">
              <w:t>Руководитель Программы</w:t>
            </w:r>
          </w:p>
        </w:tc>
        <w:tc>
          <w:tcPr>
            <w:tcW w:w="7030" w:type="dxa"/>
          </w:tcPr>
          <w:p w:rsidR="00706AEC" w:rsidRPr="00DC0D4D" w:rsidRDefault="00706AEC" w:rsidP="00862BF9">
            <w:pPr>
              <w:pStyle w:val="ConsPlusNormal"/>
            </w:pPr>
            <w:r w:rsidRPr="00DC0D4D">
              <w:t>Заместитель главы администрации города по социальным вопросам</w:t>
            </w:r>
          </w:p>
        </w:tc>
      </w:tr>
      <w:tr w:rsidR="00706AEC" w:rsidRPr="00DC0D4D" w:rsidTr="00862BF9">
        <w:tc>
          <w:tcPr>
            <w:tcW w:w="2442" w:type="dxa"/>
          </w:tcPr>
          <w:p w:rsidR="00706AEC" w:rsidRPr="00DC0D4D" w:rsidRDefault="00706AEC" w:rsidP="00862BF9">
            <w:pPr>
              <w:pStyle w:val="ConsPlusNormal"/>
            </w:pPr>
            <w:r w:rsidRPr="00DC0D4D">
              <w:t>Ответственный исполнитель Программы</w:t>
            </w:r>
          </w:p>
        </w:tc>
        <w:tc>
          <w:tcPr>
            <w:tcW w:w="7030" w:type="dxa"/>
          </w:tcPr>
          <w:p w:rsidR="00706AEC" w:rsidRPr="00DC0D4D" w:rsidRDefault="00706AEC" w:rsidP="00862BF9">
            <w:pPr>
              <w:pStyle w:val="ConsPlusNormal"/>
              <w:jc w:val="both"/>
            </w:pPr>
            <w:r w:rsidRPr="00DC0D4D">
              <w:t>Управление культуры, молодежной политики и спорта администрации города Ливны</w:t>
            </w:r>
          </w:p>
        </w:tc>
      </w:tr>
      <w:tr w:rsidR="00706AEC" w:rsidRPr="00DC0D4D" w:rsidTr="00862BF9">
        <w:tc>
          <w:tcPr>
            <w:tcW w:w="2442" w:type="dxa"/>
          </w:tcPr>
          <w:p w:rsidR="00706AEC" w:rsidRPr="00DC0D4D" w:rsidRDefault="00706AEC" w:rsidP="00862BF9">
            <w:pPr>
              <w:pStyle w:val="ConsPlusNormal"/>
            </w:pPr>
            <w:r w:rsidRPr="00DC0D4D">
              <w:t>Разработчик Программы</w:t>
            </w:r>
          </w:p>
        </w:tc>
        <w:tc>
          <w:tcPr>
            <w:tcW w:w="7030" w:type="dxa"/>
          </w:tcPr>
          <w:p w:rsidR="00706AEC" w:rsidRPr="00DC0D4D" w:rsidRDefault="00706AEC" w:rsidP="00862BF9">
            <w:pPr>
              <w:pStyle w:val="ConsPlusNormal"/>
              <w:jc w:val="both"/>
            </w:pPr>
            <w:r w:rsidRPr="00DC0D4D">
              <w:t>Управление культуры, молодежной политики и спорта администрации города Ливны</w:t>
            </w:r>
          </w:p>
        </w:tc>
      </w:tr>
      <w:tr w:rsidR="00706AEC" w:rsidRPr="00DC0D4D" w:rsidTr="00862BF9">
        <w:tc>
          <w:tcPr>
            <w:tcW w:w="2442" w:type="dxa"/>
          </w:tcPr>
          <w:p w:rsidR="00706AEC" w:rsidRPr="00DC0D4D" w:rsidRDefault="00706AEC" w:rsidP="00862BF9">
            <w:pPr>
              <w:pStyle w:val="ConsPlusNormal"/>
            </w:pPr>
            <w:r w:rsidRPr="00DC0D4D">
              <w:t>Перечень подпрограмм</w:t>
            </w:r>
          </w:p>
        </w:tc>
        <w:tc>
          <w:tcPr>
            <w:tcW w:w="7030" w:type="dxa"/>
          </w:tcPr>
          <w:p w:rsidR="00706AEC" w:rsidRPr="00DC0D4D" w:rsidRDefault="00706AEC" w:rsidP="00862BF9">
            <w:pPr>
              <w:pStyle w:val="ConsPlusNormal"/>
              <w:jc w:val="both"/>
            </w:pPr>
            <w:hyperlink w:anchor="P960" w:history="1">
              <w:r w:rsidRPr="00DC0D4D">
                <w:t>Подпрограмма</w:t>
              </w:r>
            </w:hyperlink>
            <w:r w:rsidRPr="00DC0D4D">
              <w:t xml:space="preserve"> "Ливны молодые </w:t>
            </w:r>
            <w:r w:rsidRPr="00DC0D4D">
              <w:rPr>
                <w:szCs w:val="24"/>
              </w:rPr>
              <w:t xml:space="preserve">на 2019-2023 годы </w:t>
            </w:r>
            <w:r w:rsidRPr="00DC0D4D">
              <w:t>" (далее - Подпрограмма 1);</w:t>
            </w:r>
          </w:p>
          <w:p w:rsidR="00706AEC" w:rsidRPr="00DC0D4D" w:rsidRDefault="00706AEC" w:rsidP="00862BF9">
            <w:pPr>
              <w:pStyle w:val="ConsPlusNormal"/>
              <w:jc w:val="both"/>
            </w:pPr>
            <w:hyperlink w:anchor="P3313" w:history="1">
              <w:r w:rsidRPr="00DC0D4D">
                <w:t>Подпрограмма</w:t>
              </w:r>
            </w:hyperlink>
            <w:r w:rsidRPr="00DC0D4D">
              <w:t xml:space="preserve"> "Нравственное и патриотическое воспитание граждан </w:t>
            </w:r>
            <w:r w:rsidRPr="00DC0D4D">
              <w:rPr>
                <w:szCs w:val="24"/>
              </w:rPr>
              <w:t xml:space="preserve">на 2019-2023 годы </w:t>
            </w:r>
            <w:r w:rsidRPr="00DC0D4D">
              <w:t>" (далее - Подпрограмма 2);</w:t>
            </w:r>
          </w:p>
          <w:p w:rsidR="00706AEC" w:rsidRPr="00DC0D4D" w:rsidRDefault="00706AEC" w:rsidP="00862BF9">
            <w:pPr>
              <w:pStyle w:val="ConsPlusNormal"/>
              <w:jc w:val="both"/>
            </w:pPr>
            <w:hyperlink w:anchor="P5236" w:history="1">
              <w:r w:rsidRPr="00DC0D4D">
                <w:t>Подпрограмма</w:t>
              </w:r>
            </w:hyperlink>
            <w:r w:rsidRPr="00DC0D4D">
              <w:t xml:space="preserve"> "Профилактика алкоголизма, наркомании и табакокурения в городе Ливны </w:t>
            </w:r>
            <w:r w:rsidRPr="00DC0D4D">
              <w:rPr>
                <w:szCs w:val="24"/>
              </w:rPr>
              <w:t xml:space="preserve">на 2019-2023 годы </w:t>
            </w:r>
            <w:r w:rsidRPr="00DC0D4D">
              <w:t>" (далее - Подпрограмма 3);</w:t>
            </w:r>
          </w:p>
          <w:p w:rsidR="00706AEC" w:rsidRPr="00DC0D4D" w:rsidRDefault="00706AEC" w:rsidP="00862BF9">
            <w:pPr>
              <w:pStyle w:val="ConsPlusNormal"/>
              <w:jc w:val="both"/>
            </w:pPr>
            <w:hyperlink w:anchor="P5890" w:history="1">
              <w:r w:rsidRPr="00DC0D4D">
                <w:t>Подпрограмма</w:t>
              </w:r>
            </w:hyperlink>
            <w:r w:rsidRPr="00DC0D4D">
              <w:t xml:space="preserve"> "Обеспечение жильем молодых семей </w:t>
            </w:r>
            <w:r w:rsidRPr="00DC0D4D">
              <w:rPr>
                <w:szCs w:val="24"/>
              </w:rPr>
              <w:t xml:space="preserve">на 2019-2023 годы </w:t>
            </w:r>
            <w:r w:rsidRPr="00DC0D4D">
              <w:t>" (далее - Подпрограмма 4);</w:t>
            </w:r>
          </w:p>
          <w:p w:rsidR="00706AEC" w:rsidRPr="00DC0D4D" w:rsidRDefault="00706AEC" w:rsidP="00862BF9">
            <w:pPr>
              <w:pStyle w:val="ConsPlusNormal"/>
            </w:pPr>
            <w:hyperlink w:anchor="P7247" w:history="1">
              <w:r w:rsidRPr="00DC0D4D">
                <w:t>Подпрограмма</w:t>
              </w:r>
            </w:hyperlink>
            <w:r w:rsidRPr="00DC0D4D">
              <w:t xml:space="preserve"> "Содействие занятости молодежи города Ливны </w:t>
            </w:r>
            <w:r w:rsidRPr="00DC0D4D">
              <w:rPr>
                <w:szCs w:val="24"/>
              </w:rPr>
              <w:t xml:space="preserve">на 2019-2023 годы </w:t>
            </w:r>
            <w:r w:rsidRPr="00DC0D4D">
              <w:t>" (далее - Подпрограмма 5)</w:t>
            </w:r>
          </w:p>
          <w:p w:rsidR="00706AEC" w:rsidRPr="00DC0D4D" w:rsidRDefault="00706AEC" w:rsidP="00862BF9">
            <w:pPr>
              <w:pStyle w:val="ConsPlusNormal"/>
            </w:pPr>
            <w:hyperlink w:anchor="P7247" w:history="1">
              <w:r w:rsidRPr="00DC0D4D">
                <w:t>Подпрограмма</w:t>
              </w:r>
            </w:hyperlink>
            <w:r w:rsidRPr="00DC0D4D">
              <w:t xml:space="preserve"> "Развитие творческих способностей детей и молодежи на 2019-2023 </w:t>
            </w:r>
            <w:r w:rsidRPr="00DC0D4D">
              <w:rPr>
                <w:szCs w:val="24"/>
              </w:rPr>
              <w:t xml:space="preserve">годы </w:t>
            </w:r>
            <w:r w:rsidRPr="00DC0D4D">
              <w:t>" (далее - Подпрограмма 6)</w:t>
            </w:r>
          </w:p>
        </w:tc>
      </w:tr>
      <w:tr w:rsidR="00706AEC" w:rsidRPr="00DC0D4D" w:rsidTr="00862BF9">
        <w:tc>
          <w:tcPr>
            <w:tcW w:w="2442" w:type="dxa"/>
          </w:tcPr>
          <w:p w:rsidR="00706AEC" w:rsidRPr="00DC0D4D" w:rsidRDefault="00706AEC" w:rsidP="00862BF9">
            <w:pPr>
              <w:pStyle w:val="ConsPlusNormal"/>
            </w:pPr>
            <w:r w:rsidRPr="00DC0D4D">
              <w:lastRenderedPageBreak/>
              <w:t>Цель Программы</w:t>
            </w:r>
          </w:p>
        </w:tc>
        <w:tc>
          <w:tcPr>
            <w:tcW w:w="7030" w:type="dxa"/>
          </w:tcPr>
          <w:p w:rsidR="00706AEC" w:rsidRPr="00DC0D4D" w:rsidRDefault="00706AEC" w:rsidP="00862BF9">
            <w:pPr>
              <w:pStyle w:val="ConsPlusNormal"/>
            </w:pPr>
            <w:r w:rsidRPr="00DC0D4D">
              <w:t>Обеспечение реализации молодежной политики на территории города Ливны Орловской области</w:t>
            </w:r>
          </w:p>
        </w:tc>
      </w:tr>
      <w:tr w:rsidR="00706AEC" w:rsidRPr="00DC0D4D" w:rsidTr="00862BF9">
        <w:tc>
          <w:tcPr>
            <w:tcW w:w="2442" w:type="dxa"/>
          </w:tcPr>
          <w:p w:rsidR="00706AEC" w:rsidRPr="00DC0D4D" w:rsidRDefault="00706AEC" w:rsidP="00862BF9">
            <w:pPr>
              <w:pStyle w:val="ConsPlusNormal"/>
            </w:pPr>
            <w:r w:rsidRPr="00DC0D4D">
              <w:t>Задачи Программы</w:t>
            </w:r>
          </w:p>
        </w:tc>
        <w:tc>
          <w:tcPr>
            <w:tcW w:w="7030" w:type="dxa"/>
          </w:tcPr>
          <w:p w:rsidR="00706AEC" w:rsidRPr="00DC0D4D" w:rsidRDefault="00706AEC" w:rsidP="00862BF9">
            <w:pPr>
              <w:pStyle w:val="ConsPlusNormal"/>
              <w:jc w:val="both"/>
            </w:pPr>
            <w:r w:rsidRPr="00DC0D4D">
              <w:t>1)совершенствование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города;</w:t>
            </w:r>
          </w:p>
          <w:p w:rsidR="00706AEC" w:rsidRPr="00DC0D4D" w:rsidRDefault="00706AEC" w:rsidP="00862BF9">
            <w:pPr>
              <w:pStyle w:val="ConsPlusNormal"/>
              <w:jc w:val="both"/>
            </w:pPr>
            <w:r w:rsidRPr="00DC0D4D">
              <w:t>2)развитие гражданской ответственности, духовности, а также повышение эффективности нравственного воспитания граждан города;</w:t>
            </w:r>
          </w:p>
          <w:p w:rsidR="00706AEC" w:rsidRPr="00DC0D4D" w:rsidRDefault="00706AEC" w:rsidP="00862BF9">
            <w:pPr>
              <w:pStyle w:val="ConsPlusNormal"/>
              <w:jc w:val="both"/>
            </w:pPr>
            <w:r w:rsidRPr="00DC0D4D">
              <w:t>3)обеспечение условий для приостановления роста злоупотребления алкоголем, наркотиками и их незаконного оборота, пропаганда здорового образа жизни;</w:t>
            </w:r>
          </w:p>
          <w:p w:rsidR="00706AEC" w:rsidRPr="00DC0D4D" w:rsidRDefault="00706AEC" w:rsidP="00862BF9">
            <w:pPr>
              <w:pStyle w:val="ConsPlusNormal"/>
              <w:jc w:val="both"/>
            </w:pPr>
            <w:r w:rsidRPr="00DC0D4D">
              <w:t>4)предоставление государственной и муниципальной поддержки в решении жилищной проблемы молодым семьям, нуждающимся в улучшении жилищных условий;</w:t>
            </w:r>
          </w:p>
          <w:p w:rsidR="00706AEC" w:rsidRPr="00DC0D4D" w:rsidRDefault="00706AEC" w:rsidP="00862BF9">
            <w:pPr>
              <w:pStyle w:val="ConsPlusNormal"/>
              <w:jc w:val="both"/>
            </w:pPr>
            <w:r w:rsidRPr="00DC0D4D">
              <w:t>5)осуществление мероприятий, способствующих занятости молодежи, в том числе по организации временной занятости несовершеннолетних в возрасте 14 - 18 лет</w:t>
            </w:r>
          </w:p>
          <w:p w:rsidR="00706AEC" w:rsidRPr="00DC0D4D" w:rsidRDefault="00706AEC" w:rsidP="00862BF9">
            <w:pPr>
              <w:pStyle w:val="ConsPlusNormal"/>
              <w:jc w:val="both"/>
            </w:pPr>
            <w:r w:rsidRPr="00DC0D4D">
              <w:t xml:space="preserve">6) Развитие  и реализация творческих способностей детей и молодежи в интересах формирования личности </w:t>
            </w:r>
            <w:r w:rsidRPr="00DC0D4D">
              <w:rPr>
                <w:szCs w:val="24"/>
              </w:rPr>
              <w:t>активного и социально адаптированного гражданина.</w:t>
            </w:r>
          </w:p>
        </w:tc>
      </w:tr>
      <w:tr w:rsidR="00706AEC" w:rsidRPr="00DC0D4D" w:rsidTr="00862BF9">
        <w:tc>
          <w:tcPr>
            <w:tcW w:w="2442" w:type="dxa"/>
          </w:tcPr>
          <w:p w:rsidR="00706AEC" w:rsidRPr="00DC0D4D" w:rsidRDefault="00706AEC" w:rsidP="00862BF9">
            <w:pPr>
              <w:pStyle w:val="ConsPlusNormal"/>
            </w:pPr>
            <w:r w:rsidRPr="00DC0D4D">
              <w:t>Целевые индикаторы и показатели результативности Программы</w:t>
            </w:r>
          </w:p>
        </w:tc>
        <w:tc>
          <w:tcPr>
            <w:tcW w:w="7030" w:type="dxa"/>
          </w:tcPr>
          <w:p w:rsidR="00706AEC" w:rsidRPr="00DC0D4D" w:rsidRDefault="00706AEC" w:rsidP="00862BF9">
            <w:pPr>
              <w:pStyle w:val="ConsPlusNormal"/>
            </w:pPr>
            <w:r w:rsidRPr="00DC0D4D">
              <w:t>1) доля молодых граждан, вовлекаемых в реализацию молодежной политики на территории города;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2) доля граждан, вовлеченных в мероприятия по патриотическому воспитанию молодежи города;</w:t>
            </w:r>
          </w:p>
          <w:p w:rsidR="00706AEC" w:rsidRPr="00DC0D4D" w:rsidRDefault="00706AEC" w:rsidP="00862BF9">
            <w:pPr>
              <w:pStyle w:val="ConsPlusNormal"/>
              <w:jc w:val="both"/>
            </w:pPr>
            <w:r w:rsidRPr="00DC0D4D">
              <w:t>3) доля подростков и молодежи в возрасте от 15 до 30 лет, вовлеченных в профилактические мероприятия;</w:t>
            </w:r>
          </w:p>
          <w:p w:rsidR="00706AEC" w:rsidRPr="00DC0D4D" w:rsidRDefault="00706AEC" w:rsidP="00862BF9">
            <w:pPr>
              <w:pStyle w:val="ConsPlusNormal"/>
              <w:jc w:val="both"/>
            </w:pPr>
            <w:r w:rsidRPr="00DC0D4D">
              <w:t>4) количество молодых семей, улучшивших свои жилищные условия;</w:t>
            </w:r>
          </w:p>
          <w:p w:rsidR="00706AEC" w:rsidRPr="00DC0D4D" w:rsidRDefault="00706AEC" w:rsidP="00862BF9">
            <w:pPr>
              <w:pStyle w:val="ConsPlusNormal"/>
              <w:jc w:val="both"/>
            </w:pPr>
            <w:r w:rsidRPr="00DC0D4D">
              <w:t>5) количество несовершеннолетних в возрасте от 14 до 18 лет, трудоустроенных на временные работы</w:t>
            </w:r>
          </w:p>
          <w:p w:rsidR="00706AEC" w:rsidRPr="00DC0D4D" w:rsidRDefault="00706AEC" w:rsidP="00862BF9">
            <w:pPr>
              <w:pStyle w:val="ConsPlusNormal"/>
              <w:jc w:val="both"/>
            </w:pPr>
            <w:r w:rsidRPr="00DC0D4D">
              <w:t>6) доля детей и молодежи, посещающих творческие объединения</w:t>
            </w:r>
          </w:p>
        </w:tc>
      </w:tr>
      <w:tr w:rsidR="00706AEC" w:rsidRPr="00DC0D4D" w:rsidTr="00B30649">
        <w:tc>
          <w:tcPr>
            <w:tcW w:w="2442" w:type="dxa"/>
            <w:tcBorders>
              <w:bottom w:val="single" w:sz="4" w:space="0" w:color="auto"/>
            </w:tcBorders>
          </w:tcPr>
          <w:p w:rsidR="00706AEC" w:rsidRPr="00DC0D4D" w:rsidRDefault="00706AEC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:rsidR="00706AEC" w:rsidRPr="00DC0D4D" w:rsidRDefault="00706AEC" w:rsidP="00862BF9">
            <w:pPr>
              <w:pStyle w:val="ConsPlusNormal"/>
              <w:jc w:val="both"/>
            </w:pPr>
            <w:r w:rsidRPr="00DC0D4D">
              <w:t>Сроки реализации Программы: 2019- 2023 годы. Этапы не выделяются</w:t>
            </w:r>
          </w:p>
        </w:tc>
      </w:tr>
      <w:tr w:rsidR="00706AEC" w:rsidRPr="00DC0D4D" w:rsidTr="00B30649">
        <w:tblPrEx>
          <w:tblBorders>
            <w:insideH w:val="nil"/>
          </w:tblBorders>
        </w:tblPrEx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706AEC" w:rsidRPr="00DC0D4D" w:rsidRDefault="00706AEC" w:rsidP="00862BF9">
            <w:pPr>
              <w:pStyle w:val="ConsPlusNormal"/>
            </w:pPr>
            <w:r w:rsidRPr="00DC0D4D">
              <w:t>Объемы бюджетных ассигнований на реализацию 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06AEC" w:rsidRPr="00DC0D4D" w:rsidRDefault="00706AEC" w:rsidP="00862BF9">
            <w:pPr>
              <w:pStyle w:val="ConsPlusNormal"/>
            </w:pPr>
            <w:r w:rsidRPr="00DC0D4D">
              <w:t xml:space="preserve">Общий объем средств, предусмотренных на реализацию Программы, - </w:t>
            </w:r>
            <w:r w:rsidR="00C248A9" w:rsidRPr="00DC0D4D">
              <w:t>75415799</w:t>
            </w:r>
            <w:r w:rsidRPr="00DC0D4D">
              <w:t xml:space="preserve"> рублей, в том числе по годам: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 xml:space="preserve">2019- </w:t>
            </w:r>
            <w:r w:rsidR="00C248A9" w:rsidRPr="00DC0D4D">
              <w:t>14374813</w:t>
            </w:r>
            <w:r w:rsidRPr="00DC0D4D">
              <w:t xml:space="preserve">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 xml:space="preserve">2020 – </w:t>
            </w:r>
            <w:r w:rsidR="00C248A9" w:rsidRPr="00DC0D4D">
              <w:t>13122986</w:t>
            </w:r>
            <w:r w:rsidRPr="00DC0D4D">
              <w:t xml:space="preserve">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 xml:space="preserve">2021 - </w:t>
            </w:r>
            <w:r w:rsidR="00C248A9" w:rsidRPr="00DC0D4D">
              <w:t>14570902</w:t>
            </w:r>
            <w:r w:rsidRPr="00DC0D4D">
              <w:t xml:space="preserve">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2022 - 15872721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2023 - 17474377 рублей.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Из них:</w:t>
            </w:r>
            <w:r w:rsidR="00B30649" w:rsidRPr="00DC0D4D">
              <w:t xml:space="preserve"> </w:t>
            </w:r>
            <w:r w:rsidRPr="00DC0D4D">
              <w:t>средства федерального бюджета - 11088751 рублей (прогноз), в том числе по годам: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2019- 1772110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lastRenderedPageBreak/>
              <w:t>2020 - 2043842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2021 - 2315574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2022 - 2342747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2023 - 2614478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средства бюджета Орловской области - 578535 рублей (прогноз), в том числе по годам: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2019- 87103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2020 - 101405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2021 - 115707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2022 - 130009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2023 - 144311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 xml:space="preserve">средства местного бюджета - </w:t>
            </w:r>
            <w:r w:rsidR="00EA2DE2" w:rsidRPr="00DC0D4D">
              <w:t>63648513</w:t>
            </w:r>
            <w:r w:rsidRPr="00DC0D4D">
              <w:t xml:space="preserve"> рублей (прогноз), в том числе по годам: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 xml:space="preserve">2019- </w:t>
            </w:r>
            <w:r w:rsidR="00EA2DE2" w:rsidRPr="00DC0D4D">
              <w:t>12495600</w:t>
            </w:r>
            <w:r w:rsidRPr="00DC0D4D">
              <w:t xml:space="preserve">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 xml:space="preserve">2020 – </w:t>
            </w:r>
            <w:r w:rsidR="00EA2DE2" w:rsidRPr="00DC0D4D">
              <w:t>10957739</w:t>
            </w:r>
            <w:r w:rsidRPr="00DC0D4D">
              <w:t xml:space="preserve">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 xml:space="preserve">2021 </w:t>
            </w:r>
            <w:r w:rsidR="00EA2DE2" w:rsidRPr="00DC0D4D">
              <w:t>–</w:t>
            </w:r>
            <w:r w:rsidRPr="00DC0D4D">
              <w:t xml:space="preserve"> </w:t>
            </w:r>
            <w:r w:rsidR="00EA2DE2" w:rsidRPr="00DC0D4D">
              <w:t xml:space="preserve">12119621 </w:t>
            </w:r>
            <w:r w:rsidRPr="00DC0D4D">
              <w:t>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2022 – 13379965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2023 - 14695588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внебюджетные источники - 100 тыс. рублей, в том числе по годам: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2019- 20 тыс.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2020 - 20 тыс.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2021 - 20 тыс.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2022 - 20 тыс.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2023 - 20 тыс. рублей.</w:t>
            </w:r>
          </w:p>
        </w:tc>
      </w:tr>
      <w:tr w:rsidR="00706AEC" w:rsidRPr="00DC0D4D" w:rsidTr="00B30649">
        <w:tblPrEx>
          <w:tblBorders>
            <w:insideH w:val="nil"/>
          </w:tblBorders>
        </w:tblPrEx>
        <w:tc>
          <w:tcPr>
            <w:tcW w:w="2442" w:type="dxa"/>
            <w:tcBorders>
              <w:top w:val="single" w:sz="4" w:space="0" w:color="auto"/>
            </w:tcBorders>
          </w:tcPr>
          <w:p w:rsidR="00706AEC" w:rsidRPr="00DC0D4D" w:rsidRDefault="00706AEC" w:rsidP="00862BF9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706AEC" w:rsidRPr="00DC0D4D" w:rsidRDefault="00706AEC" w:rsidP="00862BF9">
            <w:pPr>
              <w:pStyle w:val="ConsPlusNormal"/>
            </w:pPr>
            <w:hyperlink w:anchor="P960" w:history="1">
              <w:r w:rsidRPr="00DC0D4D">
                <w:t>Подпрограмма</w:t>
              </w:r>
            </w:hyperlink>
            <w:r w:rsidRPr="00DC0D4D">
              <w:t xml:space="preserve"> </w:t>
            </w:r>
            <w:r w:rsidR="00771569" w:rsidRPr="00DC0D4D">
              <w:t>1</w:t>
            </w:r>
            <w:r w:rsidRPr="00DC0D4D">
              <w:t xml:space="preserve">"Ливны молодые </w:t>
            </w:r>
            <w:r w:rsidRPr="00DC0D4D">
              <w:rPr>
                <w:szCs w:val="24"/>
              </w:rPr>
              <w:t xml:space="preserve">на 2019-2023 годы </w:t>
            </w:r>
            <w:r w:rsidRPr="00DC0D4D">
              <w:t xml:space="preserve">". Объем финансирования - </w:t>
            </w:r>
            <w:r w:rsidR="00EA2DE2" w:rsidRPr="00DC0D4D">
              <w:t>710000</w:t>
            </w:r>
            <w:r w:rsidRPr="00DC0D4D">
              <w:t xml:space="preserve"> рублей, в том числе по годам: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 xml:space="preserve">2019- </w:t>
            </w:r>
            <w:r w:rsidR="00EA2DE2" w:rsidRPr="00DC0D4D">
              <w:t>120000</w:t>
            </w:r>
            <w:r w:rsidRPr="00DC0D4D">
              <w:t xml:space="preserve">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 xml:space="preserve">2020 </w:t>
            </w:r>
            <w:r w:rsidR="00EA2DE2" w:rsidRPr="00DC0D4D">
              <w:t>120000</w:t>
            </w:r>
            <w:r w:rsidRPr="00DC0D4D">
              <w:t>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 xml:space="preserve">2021 </w:t>
            </w:r>
            <w:r w:rsidR="00EA2DE2" w:rsidRPr="00DC0D4D">
              <w:t>120000</w:t>
            </w:r>
            <w:r w:rsidRPr="00DC0D4D">
              <w:t xml:space="preserve">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2022 175000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 xml:space="preserve">2023 175000 рублей; средства местного бюджета - </w:t>
            </w:r>
            <w:r w:rsidR="00EA2DE2" w:rsidRPr="00DC0D4D">
              <w:t>610000</w:t>
            </w:r>
            <w:r w:rsidRPr="00DC0D4D">
              <w:t xml:space="preserve"> рублей, в том числе по годам: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 xml:space="preserve">2019- </w:t>
            </w:r>
            <w:r w:rsidR="00EA2DE2" w:rsidRPr="00DC0D4D">
              <w:t>100000</w:t>
            </w:r>
            <w:r w:rsidRPr="00DC0D4D">
              <w:t xml:space="preserve">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2020</w:t>
            </w:r>
            <w:r w:rsidR="00EA2DE2" w:rsidRPr="00DC0D4D">
              <w:t>- 100000</w:t>
            </w:r>
            <w:r w:rsidRPr="00DC0D4D">
              <w:t xml:space="preserve">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2021</w:t>
            </w:r>
            <w:r w:rsidR="00EA2DE2" w:rsidRPr="00DC0D4D">
              <w:t xml:space="preserve"> -</w:t>
            </w:r>
            <w:r w:rsidRPr="00DC0D4D">
              <w:t xml:space="preserve"> </w:t>
            </w:r>
            <w:r w:rsidR="00EA2DE2" w:rsidRPr="00DC0D4D">
              <w:t>100000</w:t>
            </w:r>
            <w:r w:rsidRPr="00DC0D4D">
              <w:t xml:space="preserve">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2022</w:t>
            </w:r>
            <w:r w:rsidR="00EA2DE2" w:rsidRPr="00DC0D4D">
              <w:t xml:space="preserve"> -</w:t>
            </w:r>
            <w:r w:rsidRPr="00DC0D4D">
              <w:t xml:space="preserve"> 155000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2023</w:t>
            </w:r>
            <w:r w:rsidR="00EA2DE2" w:rsidRPr="00DC0D4D">
              <w:t xml:space="preserve"> - </w:t>
            </w:r>
            <w:r w:rsidRPr="00DC0D4D">
              <w:t xml:space="preserve"> 155000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внебюджетные источники - 100000 рублей, в том числе по годам: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2019- 20000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2020 - 20000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2021 - 20000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2022 - 20000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2023 - 20000 рублей.</w:t>
            </w:r>
          </w:p>
          <w:p w:rsidR="00706AEC" w:rsidRPr="00DC0D4D" w:rsidRDefault="00706AEC" w:rsidP="00862BF9">
            <w:pPr>
              <w:pStyle w:val="ConsPlusNormal"/>
              <w:rPr>
                <w:sz w:val="22"/>
                <w:szCs w:val="22"/>
              </w:rPr>
            </w:pPr>
            <w:hyperlink w:anchor="P3313" w:history="1">
              <w:r w:rsidRPr="00DC0D4D">
                <w:rPr>
                  <w:sz w:val="22"/>
                  <w:szCs w:val="22"/>
                </w:rPr>
                <w:t>Подпрограмма</w:t>
              </w:r>
            </w:hyperlink>
            <w:r w:rsidRPr="00DC0D4D">
              <w:rPr>
                <w:sz w:val="22"/>
                <w:szCs w:val="22"/>
              </w:rPr>
              <w:t xml:space="preserve"> </w:t>
            </w:r>
            <w:r w:rsidR="00771569" w:rsidRPr="00DC0D4D">
              <w:rPr>
                <w:sz w:val="22"/>
                <w:szCs w:val="22"/>
              </w:rPr>
              <w:t>2</w:t>
            </w:r>
            <w:r w:rsidRPr="00DC0D4D">
              <w:rPr>
                <w:sz w:val="22"/>
                <w:szCs w:val="22"/>
              </w:rPr>
              <w:t>"Нравственное и патриотическое воспитание граждан на 2019-2023 годы ". Объем финансирования - 500000 рублей - средства местного бюджета, рублей, в том числе по годам: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2019- 100000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2020 - 100000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2021 - 100000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2022 - 100000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2023 - 100000 рублей.</w:t>
            </w:r>
          </w:p>
          <w:p w:rsidR="00706AEC" w:rsidRPr="00DC0D4D" w:rsidRDefault="00706AEC" w:rsidP="00862BF9">
            <w:pPr>
              <w:pStyle w:val="ConsPlusNormal"/>
              <w:rPr>
                <w:sz w:val="22"/>
                <w:szCs w:val="22"/>
              </w:rPr>
            </w:pPr>
            <w:hyperlink w:anchor="P5236" w:history="1">
              <w:r w:rsidRPr="00DC0D4D">
                <w:rPr>
                  <w:sz w:val="22"/>
                  <w:szCs w:val="22"/>
                </w:rPr>
                <w:t>Подпрограмма</w:t>
              </w:r>
            </w:hyperlink>
            <w:r w:rsidRPr="00DC0D4D">
              <w:rPr>
                <w:sz w:val="22"/>
                <w:szCs w:val="22"/>
              </w:rPr>
              <w:t xml:space="preserve"> </w:t>
            </w:r>
            <w:r w:rsidR="00771569" w:rsidRPr="00DC0D4D">
              <w:rPr>
                <w:sz w:val="22"/>
                <w:szCs w:val="22"/>
              </w:rPr>
              <w:t>3</w:t>
            </w:r>
            <w:r w:rsidRPr="00DC0D4D">
              <w:rPr>
                <w:sz w:val="22"/>
                <w:szCs w:val="22"/>
              </w:rPr>
              <w:t>"Профилактика алкоголизма, наркомании и табакокурения в городе Ливны на 2019-2023 годы ". Объем финансирования - 150000 - средства местного бюджета, рублей, в том числе по годам: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2019- 30000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2020 30000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2021 30000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2022 30000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2023 30000 рублей.</w:t>
            </w:r>
          </w:p>
          <w:p w:rsidR="00706AEC" w:rsidRPr="00DC0D4D" w:rsidRDefault="00706AEC" w:rsidP="00862BF9">
            <w:pPr>
              <w:pStyle w:val="ConsPlusNormal"/>
              <w:rPr>
                <w:sz w:val="22"/>
                <w:szCs w:val="22"/>
              </w:rPr>
            </w:pPr>
            <w:hyperlink w:anchor="P5890" w:history="1">
              <w:r w:rsidRPr="00DC0D4D">
                <w:rPr>
                  <w:sz w:val="22"/>
                  <w:szCs w:val="22"/>
                </w:rPr>
                <w:t>Подпрограмма</w:t>
              </w:r>
            </w:hyperlink>
            <w:r w:rsidRPr="00DC0D4D">
              <w:rPr>
                <w:sz w:val="22"/>
                <w:szCs w:val="22"/>
              </w:rPr>
              <w:t xml:space="preserve"> </w:t>
            </w:r>
            <w:r w:rsidR="00771569" w:rsidRPr="00DC0D4D">
              <w:rPr>
                <w:sz w:val="22"/>
                <w:szCs w:val="22"/>
              </w:rPr>
              <w:t>4</w:t>
            </w:r>
            <w:r w:rsidRPr="00DC0D4D">
              <w:rPr>
                <w:sz w:val="22"/>
                <w:szCs w:val="22"/>
              </w:rPr>
              <w:t>"Обеспечение жильем молодых семей на 2019-2023 годы".</w:t>
            </w:r>
            <w:r w:rsidR="00B30649" w:rsidRPr="00DC0D4D">
              <w:rPr>
                <w:sz w:val="22"/>
                <w:szCs w:val="22"/>
              </w:rPr>
              <w:t xml:space="preserve"> </w:t>
            </w:r>
            <w:r w:rsidRPr="00DC0D4D">
              <w:rPr>
                <w:sz w:val="22"/>
                <w:szCs w:val="22"/>
              </w:rPr>
              <w:t xml:space="preserve">Объем финансирования - </w:t>
            </w:r>
            <w:r w:rsidR="00EA2DE2" w:rsidRPr="00DC0D4D">
              <w:rPr>
                <w:sz w:val="22"/>
                <w:szCs w:val="22"/>
              </w:rPr>
              <w:t>26343184</w:t>
            </w:r>
            <w:r w:rsidRPr="00DC0D4D">
              <w:rPr>
                <w:sz w:val="22"/>
                <w:szCs w:val="22"/>
              </w:rPr>
              <w:t xml:space="preserve">  рублей, в том числе по годам: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 xml:space="preserve">2019- </w:t>
            </w:r>
            <w:r w:rsidR="00EA2DE2" w:rsidRPr="00DC0D4D">
              <w:t>4923413</w:t>
            </w:r>
            <w:r w:rsidRPr="00DC0D4D">
              <w:t xml:space="preserve">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2020 - 4564351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2021 - 5172932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2022 - 5536954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2023 - 6145534 рублей.</w:t>
            </w:r>
          </w:p>
          <w:p w:rsidR="00706AEC" w:rsidRPr="00DC0D4D" w:rsidRDefault="00706AEC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</w:t>
            </w:r>
            <w:r w:rsidR="009C767A" w:rsidRPr="00DC0D4D">
              <w:rPr>
                <w:sz w:val="22"/>
                <w:szCs w:val="22"/>
              </w:rPr>
              <w:t xml:space="preserve"> </w:t>
            </w:r>
            <w:r w:rsidRPr="00DC0D4D">
              <w:rPr>
                <w:sz w:val="22"/>
                <w:szCs w:val="22"/>
              </w:rPr>
              <w:t>средства федерального бюджета - 11088751 рублей (прогноз), в том числе по годам: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2019- 1772110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2020 - 2043842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2021 - 2315574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2022 - 2342747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2023 - 2614478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средства бюджета Орловской области - 578535 рублей (прогноз), в том числе по годам: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2019- 87103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2020 - 101405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2021 - 115707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2022 - 130009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2023 - 144311 рублей;</w:t>
            </w:r>
          </w:p>
          <w:p w:rsidR="00706AEC" w:rsidRPr="00DC0D4D" w:rsidRDefault="00706AEC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средства местного бюджета - </w:t>
            </w:r>
            <w:r w:rsidR="00EA2DE2" w:rsidRPr="00DC0D4D">
              <w:rPr>
                <w:sz w:val="22"/>
                <w:szCs w:val="22"/>
              </w:rPr>
              <w:t>14675898</w:t>
            </w:r>
            <w:r w:rsidRPr="00DC0D4D">
              <w:rPr>
                <w:sz w:val="22"/>
                <w:szCs w:val="22"/>
              </w:rPr>
              <w:t xml:space="preserve"> рублей, в том числе по годам: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 xml:space="preserve">2019- </w:t>
            </w:r>
            <w:r w:rsidR="00EA2DE2" w:rsidRPr="00DC0D4D">
              <w:t>3064200</w:t>
            </w:r>
            <w:r w:rsidRPr="00DC0D4D">
              <w:t xml:space="preserve">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2020 - 2419104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2021 - 2741651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2022 - 3064198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2023 - 3386745 рублей.</w:t>
            </w:r>
          </w:p>
          <w:p w:rsidR="00706AEC" w:rsidRPr="00DC0D4D" w:rsidRDefault="00706AEC" w:rsidP="00862BF9">
            <w:pPr>
              <w:pStyle w:val="ConsPlusNormal"/>
              <w:rPr>
                <w:sz w:val="22"/>
                <w:szCs w:val="22"/>
              </w:rPr>
            </w:pPr>
            <w:hyperlink w:anchor="P7247" w:history="1">
              <w:r w:rsidRPr="00DC0D4D">
                <w:rPr>
                  <w:sz w:val="22"/>
                  <w:szCs w:val="22"/>
                </w:rPr>
                <w:t>Подпрограмма</w:t>
              </w:r>
            </w:hyperlink>
            <w:r w:rsidRPr="00DC0D4D">
              <w:rPr>
                <w:sz w:val="22"/>
                <w:szCs w:val="22"/>
              </w:rPr>
              <w:t xml:space="preserve"> </w:t>
            </w:r>
            <w:r w:rsidR="00771569" w:rsidRPr="00DC0D4D">
              <w:rPr>
                <w:sz w:val="22"/>
                <w:szCs w:val="22"/>
              </w:rPr>
              <w:t>5</w:t>
            </w:r>
            <w:r w:rsidRPr="00DC0D4D">
              <w:rPr>
                <w:sz w:val="22"/>
                <w:szCs w:val="22"/>
              </w:rPr>
              <w:t xml:space="preserve">"Содействие занятости молодежи города Ливны на 2019-2023 годы ". Объем финансирования - </w:t>
            </w:r>
            <w:r w:rsidR="00EA2DE2" w:rsidRPr="00DC0D4D">
              <w:rPr>
                <w:sz w:val="22"/>
                <w:szCs w:val="22"/>
              </w:rPr>
              <w:t>560000</w:t>
            </w:r>
            <w:r w:rsidRPr="00DC0D4D">
              <w:rPr>
                <w:sz w:val="22"/>
                <w:szCs w:val="22"/>
              </w:rPr>
              <w:t xml:space="preserve"> руб. - средства местного бюджета, в том числе по годам: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 xml:space="preserve">2019 - </w:t>
            </w:r>
            <w:r w:rsidR="00EA2DE2" w:rsidRPr="00DC0D4D">
              <w:t>120000</w:t>
            </w:r>
            <w:r w:rsidRPr="00DC0D4D">
              <w:t xml:space="preserve">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 xml:space="preserve">2020 - </w:t>
            </w:r>
            <w:r w:rsidR="00EA2DE2" w:rsidRPr="00DC0D4D">
              <w:t>120000</w:t>
            </w:r>
            <w:r w:rsidRPr="00DC0D4D">
              <w:t xml:space="preserve">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 xml:space="preserve">2021 - </w:t>
            </w:r>
            <w:r w:rsidR="00EA2DE2" w:rsidRPr="00DC0D4D">
              <w:t>120000</w:t>
            </w:r>
            <w:r w:rsidRPr="00DC0D4D">
              <w:t xml:space="preserve">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2022 - 100000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2023 - 100000 рублей</w:t>
            </w:r>
          </w:p>
          <w:p w:rsidR="00706AEC" w:rsidRPr="00DC0D4D" w:rsidRDefault="00706AEC" w:rsidP="00862BF9">
            <w:pPr>
              <w:pStyle w:val="ConsPlusNormal"/>
              <w:rPr>
                <w:sz w:val="22"/>
                <w:szCs w:val="22"/>
              </w:rPr>
            </w:pPr>
            <w:hyperlink w:anchor="P7247" w:history="1">
              <w:r w:rsidRPr="00DC0D4D">
                <w:rPr>
                  <w:sz w:val="22"/>
                  <w:szCs w:val="22"/>
                </w:rPr>
                <w:t>Подпрограмма</w:t>
              </w:r>
            </w:hyperlink>
            <w:r w:rsidRPr="00DC0D4D">
              <w:rPr>
                <w:sz w:val="22"/>
                <w:szCs w:val="22"/>
              </w:rPr>
              <w:t xml:space="preserve"> </w:t>
            </w:r>
            <w:r w:rsidR="00771569" w:rsidRPr="00DC0D4D">
              <w:rPr>
                <w:sz w:val="22"/>
                <w:szCs w:val="22"/>
              </w:rPr>
              <w:t>6</w:t>
            </w:r>
            <w:r w:rsidRPr="00DC0D4D">
              <w:rPr>
                <w:sz w:val="22"/>
                <w:szCs w:val="22"/>
              </w:rPr>
              <w:t>"Развитие творческих способностей детей и молодежи на 2019-2023 годы "</w:t>
            </w:r>
          </w:p>
          <w:p w:rsidR="00706AEC" w:rsidRPr="00DC0D4D" w:rsidRDefault="00706AEC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Объем финансирования - 47152615  руб. - средства местного бюджета, в том числе по годам: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2019 – 9081400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2020 – 8188635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2021 - 9027970 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2022 - 9930767рублей;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2023 - 10923843рублей</w:t>
            </w:r>
          </w:p>
        </w:tc>
      </w:tr>
      <w:tr w:rsidR="00706AEC" w:rsidRPr="00DC0D4D" w:rsidTr="00862BF9">
        <w:tc>
          <w:tcPr>
            <w:tcW w:w="2442" w:type="dxa"/>
          </w:tcPr>
          <w:p w:rsidR="00706AEC" w:rsidRPr="00DC0D4D" w:rsidRDefault="00706AEC" w:rsidP="00862BF9">
            <w:pPr>
              <w:pStyle w:val="ConsPlusNormal"/>
            </w:pPr>
            <w:r w:rsidRPr="00DC0D4D">
              <w:lastRenderedPageBreak/>
              <w:t>Ожидаемые результаты реализации Программы</w:t>
            </w:r>
          </w:p>
        </w:tc>
        <w:tc>
          <w:tcPr>
            <w:tcW w:w="7030" w:type="dxa"/>
          </w:tcPr>
          <w:p w:rsidR="00706AEC" w:rsidRPr="00DC0D4D" w:rsidRDefault="00706AEC" w:rsidP="00862BF9">
            <w:pPr>
              <w:pStyle w:val="ConsPlusNormal"/>
            </w:pPr>
            <w:r w:rsidRPr="00DC0D4D">
              <w:t>1) увеличение доли молодых граждан, вовлекаемых в реализацию молодежной политики на территории города  с 59 до 72%;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2) увеличение доли граждан, вовлеченных в мероприятия по патриотическому воспитанию молодежи города с 39 до 57%;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3) увеличение доли подростков и молодежи в возрасте от 14 до 30 лет, вовлеченных в профилактические мероприятия с 51 до 59%;</w:t>
            </w:r>
          </w:p>
          <w:p w:rsidR="00706AEC" w:rsidRPr="00DC0D4D" w:rsidRDefault="00706AEC" w:rsidP="00862BF9">
            <w:pPr>
              <w:pStyle w:val="ConsPlusNormal"/>
              <w:jc w:val="both"/>
            </w:pPr>
            <w:r w:rsidRPr="00DC0D4D">
              <w:t xml:space="preserve">4) улучшение жилищных условий </w:t>
            </w:r>
            <w:r w:rsidR="00771569" w:rsidRPr="00DC0D4D">
              <w:t>53</w:t>
            </w:r>
            <w:r w:rsidRPr="00DC0D4D">
              <w:t xml:space="preserve"> молодым семьям за 5 лет действия программы - участникам программных мероприятий;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5) увеличение числа мол</w:t>
            </w:r>
            <w:r w:rsidR="00771569" w:rsidRPr="00DC0D4D">
              <w:t>одых людей в возрасте от 14 до 18</w:t>
            </w:r>
            <w:r w:rsidRPr="00DC0D4D">
              <w:t xml:space="preserve"> лет, трудоустроенных на временные работы, до 210 человек</w:t>
            </w:r>
          </w:p>
          <w:p w:rsidR="00706AEC" w:rsidRPr="00DC0D4D" w:rsidRDefault="00706AEC" w:rsidP="00862BF9">
            <w:pPr>
              <w:pStyle w:val="ConsPlusNormal"/>
            </w:pPr>
            <w:r w:rsidRPr="00DC0D4D">
              <w:t>6) увеличение доли детей и молодежи, посещающих творческие объединения  с 35 до  43 %</w:t>
            </w:r>
          </w:p>
        </w:tc>
      </w:tr>
    </w:tbl>
    <w:p w:rsidR="00B85E6A" w:rsidRPr="00DC0D4D" w:rsidRDefault="00B85E6A" w:rsidP="00706AEC">
      <w:pPr>
        <w:pStyle w:val="ConsPlusNormal"/>
        <w:jc w:val="right"/>
        <w:outlineLvl w:val="0"/>
        <w:sectPr w:rsidR="00B85E6A" w:rsidRPr="00DC0D4D" w:rsidSect="002F344F">
          <w:pgSz w:w="11905" w:h="16838"/>
          <w:pgMar w:top="1134" w:right="851" w:bottom="1134" w:left="1701" w:header="0" w:footer="0" w:gutter="0"/>
          <w:cols w:space="720"/>
        </w:sectPr>
      </w:pPr>
    </w:p>
    <w:p w:rsidR="00B85E6A" w:rsidRPr="00DC0D4D" w:rsidRDefault="00B85E6A" w:rsidP="00140F8A">
      <w:pPr>
        <w:pStyle w:val="ConsPlusNormal"/>
        <w:jc w:val="right"/>
        <w:outlineLvl w:val="0"/>
      </w:pPr>
      <w:r w:rsidRPr="00DC0D4D">
        <w:lastRenderedPageBreak/>
        <w:t>Приложение 2</w:t>
      </w:r>
      <w:r w:rsidR="00140F8A" w:rsidRPr="00DC0D4D">
        <w:t xml:space="preserve"> </w:t>
      </w:r>
      <w:r w:rsidRPr="00DC0D4D">
        <w:t>к постановлению</w:t>
      </w:r>
    </w:p>
    <w:p w:rsidR="00B85E6A" w:rsidRPr="00DC0D4D" w:rsidRDefault="00140F8A">
      <w:pPr>
        <w:pStyle w:val="ConsPlusNormal"/>
        <w:jc w:val="right"/>
      </w:pPr>
      <w:r w:rsidRPr="00DC0D4D">
        <w:t>а</w:t>
      </w:r>
      <w:r w:rsidR="00B85E6A" w:rsidRPr="00DC0D4D">
        <w:t>дминистрации города Ливны</w:t>
      </w:r>
    </w:p>
    <w:p w:rsidR="00140F8A" w:rsidRPr="00DC0D4D" w:rsidRDefault="00140F8A" w:rsidP="00140F8A">
      <w:pPr>
        <w:pStyle w:val="ConsPlusNormal"/>
        <w:jc w:val="right"/>
      </w:pPr>
      <w:r w:rsidRPr="00DC0D4D">
        <w:t>от</w:t>
      </w:r>
      <w:r w:rsidR="00B11A13">
        <w:t xml:space="preserve"> 2</w:t>
      </w:r>
      <w:r w:rsidR="00922435">
        <w:t xml:space="preserve">6 </w:t>
      </w:r>
      <w:r w:rsidRPr="00DC0D4D">
        <w:t xml:space="preserve"> </w:t>
      </w:r>
      <w:r w:rsidR="00241D43" w:rsidRPr="00DC0D4D">
        <w:t>декабря</w:t>
      </w:r>
      <w:r w:rsidRPr="00DC0D4D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C0D4D">
          <w:t>2018 г</w:t>
        </w:r>
      </w:smartTag>
      <w:r w:rsidRPr="00DC0D4D">
        <w:t>. №</w:t>
      </w:r>
      <w:r w:rsidR="00B11A13">
        <w:t xml:space="preserve"> 927</w:t>
      </w:r>
    </w:p>
    <w:p w:rsidR="00B85E6A" w:rsidRPr="00DC0D4D" w:rsidRDefault="00B85E6A">
      <w:pPr>
        <w:pStyle w:val="ConsPlusNormal"/>
        <w:ind w:firstLine="540"/>
        <w:jc w:val="both"/>
      </w:pPr>
    </w:p>
    <w:p w:rsidR="00241D43" w:rsidRPr="00DC0D4D" w:rsidRDefault="00241D43" w:rsidP="00241D43">
      <w:pPr>
        <w:pStyle w:val="ConsPlusNormal"/>
        <w:jc w:val="center"/>
        <w:outlineLvl w:val="1"/>
      </w:pPr>
      <w:r w:rsidRPr="00DC0D4D">
        <w:t>II. Цели, задачи и показатели (индикаторы)</w:t>
      </w:r>
    </w:p>
    <w:p w:rsidR="00241D43" w:rsidRPr="00DC0D4D" w:rsidRDefault="00241D43" w:rsidP="00241D43">
      <w:pPr>
        <w:pStyle w:val="ConsPlusNormal"/>
        <w:jc w:val="center"/>
      </w:pPr>
      <w:r w:rsidRPr="00DC0D4D">
        <w:t>достижения целей и решения задач, описание основных</w:t>
      </w:r>
    </w:p>
    <w:p w:rsidR="00241D43" w:rsidRPr="00DC0D4D" w:rsidRDefault="00241D43" w:rsidP="00241D43">
      <w:pPr>
        <w:pStyle w:val="ConsPlusNormal"/>
        <w:jc w:val="center"/>
      </w:pPr>
      <w:r w:rsidRPr="00DC0D4D">
        <w:t>ожидаемых конечных результатов Программы</w:t>
      </w:r>
    </w:p>
    <w:p w:rsidR="00241D43" w:rsidRPr="00DC0D4D" w:rsidRDefault="00241D43" w:rsidP="00241D43">
      <w:pPr>
        <w:pStyle w:val="ConsPlusNormal"/>
        <w:jc w:val="center"/>
        <w:rPr>
          <w:sz w:val="16"/>
          <w:szCs w:val="16"/>
        </w:rPr>
      </w:pPr>
    </w:p>
    <w:p w:rsidR="00241D43" w:rsidRPr="00DC0D4D" w:rsidRDefault="00241D43" w:rsidP="00241D43">
      <w:pPr>
        <w:ind w:firstLine="560"/>
        <w:jc w:val="both"/>
      </w:pPr>
      <w:r w:rsidRPr="00DC0D4D">
        <w:t>Основная цель Программы - обеспечение реализации молодежной политики на территории города Ливны Орловской области.</w:t>
      </w:r>
    </w:p>
    <w:p w:rsidR="00241D43" w:rsidRPr="00DC0D4D" w:rsidRDefault="00241D43" w:rsidP="00241D43">
      <w:pPr>
        <w:ind w:firstLine="560"/>
        <w:jc w:val="both"/>
      </w:pPr>
      <w:r w:rsidRPr="00DC0D4D">
        <w:t>Исходя из цели Программы, а также анализа сложившихся тенденций в молодежной сфере, с учетом экономической и правовой среды функционирования учреждений по реализации молодежной политики, задачами Программы являются:</w:t>
      </w:r>
    </w:p>
    <w:p w:rsidR="00241D43" w:rsidRPr="00DC0D4D" w:rsidRDefault="00241D43" w:rsidP="00241D43">
      <w:pPr>
        <w:ind w:firstLine="560"/>
        <w:jc w:val="both"/>
      </w:pPr>
      <w:r w:rsidRPr="00DC0D4D">
        <w:t>1) 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города;</w:t>
      </w:r>
    </w:p>
    <w:p w:rsidR="00241D43" w:rsidRPr="00DC0D4D" w:rsidRDefault="00241D43" w:rsidP="00241D43">
      <w:pPr>
        <w:ind w:firstLine="560"/>
        <w:jc w:val="both"/>
      </w:pPr>
      <w:r w:rsidRPr="00DC0D4D">
        <w:t>2) развитие гражданской ответственности, духовности, а также повышение эффективности нравственного воспитания граждан города;</w:t>
      </w:r>
    </w:p>
    <w:p w:rsidR="00241D43" w:rsidRPr="00DC0D4D" w:rsidRDefault="00241D43" w:rsidP="00241D43">
      <w:pPr>
        <w:ind w:firstLine="560"/>
        <w:jc w:val="both"/>
      </w:pPr>
      <w:r w:rsidRPr="00DC0D4D">
        <w:t>3) обеспечение условий для приостановления роста злоупотребления наркотиками и их незаконного оборота, пропаганда здорового образа жизни;</w:t>
      </w:r>
    </w:p>
    <w:p w:rsidR="00241D43" w:rsidRPr="00DC0D4D" w:rsidRDefault="00241D43" w:rsidP="00241D43">
      <w:pPr>
        <w:ind w:firstLine="560"/>
        <w:jc w:val="both"/>
      </w:pPr>
      <w:r w:rsidRPr="00DC0D4D">
        <w:t>4) предоставление государственной и муниципальной поддержки в решении жилищной проблемы молодым семьям, нуждающимся в улучшении жилищных условий;</w:t>
      </w:r>
    </w:p>
    <w:p w:rsidR="00241D43" w:rsidRPr="00DC0D4D" w:rsidRDefault="00241D43" w:rsidP="00241D43">
      <w:pPr>
        <w:ind w:firstLine="560"/>
        <w:jc w:val="both"/>
      </w:pPr>
      <w:r w:rsidRPr="00DC0D4D">
        <w:t>5) осуществление мероприятий, способствующих занятости молодежи, в том числе по организации временной занятости несовершеннолетних в возрасте 14 - 18 лет;</w:t>
      </w:r>
    </w:p>
    <w:p w:rsidR="00241D43" w:rsidRPr="00DC0D4D" w:rsidRDefault="00241D43" w:rsidP="00241D43">
      <w:pPr>
        <w:ind w:firstLine="560"/>
        <w:jc w:val="both"/>
      </w:pPr>
      <w:r w:rsidRPr="00DC0D4D">
        <w:t>6) совершенствование условия для развития творческих способностей детей и молодежи в интересах формирования личности активного и социально адаптированного гражданина.</w:t>
      </w:r>
    </w:p>
    <w:p w:rsidR="00241D43" w:rsidRPr="00DC0D4D" w:rsidRDefault="00241D43" w:rsidP="00241D43">
      <w:pPr>
        <w:ind w:firstLine="560"/>
        <w:jc w:val="both"/>
      </w:pPr>
      <w:hyperlink w:anchor="P347" w:history="1">
        <w:r w:rsidRPr="00DC0D4D">
          <w:rPr>
            <w:rStyle w:val="a5"/>
            <w:color w:val="auto"/>
          </w:rPr>
          <w:t>Сведения</w:t>
        </w:r>
      </w:hyperlink>
      <w:r w:rsidRPr="00DC0D4D">
        <w:t xml:space="preserve"> о показателях (индикаторах) Программы и их значения представлены в приложении 1 к Программе.</w:t>
      </w:r>
    </w:p>
    <w:p w:rsidR="00241D43" w:rsidRPr="00DC0D4D" w:rsidRDefault="00241D43" w:rsidP="00241D43">
      <w:pPr>
        <w:ind w:firstLine="560"/>
        <w:jc w:val="both"/>
        <w:rPr>
          <w:sz w:val="22"/>
          <w:szCs w:val="22"/>
        </w:rPr>
      </w:pPr>
      <w:r w:rsidRPr="00DC0D4D">
        <w:rPr>
          <w:sz w:val="22"/>
          <w:szCs w:val="22"/>
        </w:rPr>
        <w:t>В качестве основных показателей, характеризующих реализацию Программы, определены следующие показатели:</w:t>
      </w:r>
    </w:p>
    <w:p w:rsidR="00241D43" w:rsidRPr="00DC0D4D" w:rsidRDefault="00241D43" w:rsidP="00241D43">
      <w:pPr>
        <w:ind w:firstLine="560"/>
        <w:jc w:val="both"/>
        <w:rPr>
          <w:sz w:val="22"/>
          <w:szCs w:val="22"/>
        </w:rPr>
      </w:pPr>
      <w:r w:rsidRPr="00DC0D4D">
        <w:rPr>
          <w:sz w:val="22"/>
          <w:szCs w:val="22"/>
        </w:rPr>
        <w:t xml:space="preserve">доля молодых граждан, вовлекаемых в реализацию молодежной политики на территории города </w:t>
      </w:r>
      <w:hyperlink w:anchor="P960" w:history="1">
        <w:r w:rsidRPr="00DC0D4D">
          <w:rPr>
            <w:rStyle w:val="a5"/>
            <w:color w:val="auto"/>
            <w:sz w:val="22"/>
            <w:szCs w:val="22"/>
          </w:rPr>
          <w:t>(Подпрограмма 1)</w:t>
        </w:r>
      </w:hyperlink>
      <w:r w:rsidRPr="00DC0D4D">
        <w:rPr>
          <w:sz w:val="22"/>
          <w:szCs w:val="22"/>
        </w:rPr>
        <w:t>;</w:t>
      </w:r>
    </w:p>
    <w:p w:rsidR="00241D43" w:rsidRPr="00DC0D4D" w:rsidRDefault="00241D43" w:rsidP="00241D43">
      <w:pPr>
        <w:ind w:firstLine="560"/>
        <w:jc w:val="both"/>
        <w:rPr>
          <w:sz w:val="22"/>
          <w:szCs w:val="22"/>
        </w:rPr>
      </w:pPr>
      <w:r w:rsidRPr="00DC0D4D">
        <w:rPr>
          <w:sz w:val="22"/>
          <w:szCs w:val="22"/>
        </w:rPr>
        <w:t xml:space="preserve">доля граждан, вовлеченных в мероприятия по патриотическому воспитанию молодежи города </w:t>
      </w:r>
      <w:hyperlink w:anchor="P3313" w:history="1">
        <w:r w:rsidRPr="00DC0D4D">
          <w:rPr>
            <w:rStyle w:val="a5"/>
            <w:color w:val="auto"/>
            <w:sz w:val="22"/>
            <w:szCs w:val="22"/>
          </w:rPr>
          <w:t>(Подпрограмма 2)</w:t>
        </w:r>
      </w:hyperlink>
      <w:r w:rsidRPr="00DC0D4D">
        <w:rPr>
          <w:sz w:val="22"/>
          <w:szCs w:val="22"/>
        </w:rPr>
        <w:t>;</w:t>
      </w:r>
    </w:p>
    <w:p w:rsidR="00241D43" w:rsidRPr="00DC0D4D" w:rsidRDefault="00241D43" w:rsidP="00241D43">
      <w:pPr>
        <w:ind w:firstLine="560"/>
        <w:jc w:val="both"/>
        <w:rPr>
          <w:sz w:val="22"/>
          <w:szCs w:val="22"/>
        </w:rPr>
      </w:pPr>
      <w:r w:rsidRPr="00DC0D4D">
        <w:rPr>
          <w:sz w:val="22"/>
          <w:szCs w:val="22"/>
        </w:rPr>
        <w:t xml:space="preserve">доля подростков и молодежи в возрасте от 15 до 30 лет, вовлеченных в профилактические мероприятия </w:t>
      </w:r>
      <w:hyperlink w:anchor="P5236" w:history="1">
        <w:r w:rsidRPr="00DC0D4D">
          <w:rPr>
            <w:rStyle w:val="a5"/>
            <w:color w:val="auto"/>
            <w:sz w:val="22"/>
            <w:szCs w:val="22"/>
          </w:rPr>
          <w:t>(Подпрограмма 3)</w:t>
        </w:r>
      </w:hyperlink>
      <w:r w:rsidRPr="00DC0D4D">
        <w:rPr>
          <w:sz w:val="22"/>
          <w:szCs w:val="22"/>
        </w:rPr>
        <w:t>;</w:t>
      </w:r>
    </w:p>
    <w:p w:rsidR="00241D43" w:rsidRPr="00DC0D4D" w:rsidRDefault="00241D43" w:rsidP="00241D43">
      <w:pPr>
        <w:ind w:firstLine="560"/>
        <w:jc w:val="both"/>
        <w:rPr>
          <w:sz w:val="22"/>
          <w:szCs w:val="22"/>
        </w:rPr>
      </w:pPr>
      <w:r w:rsidRPr="00DC0D4D">
        <w:rPr>
          <w:sz w:val="22"/>
          <w:szCs w:val="22"/>
        </w:rPr>
        <w:t xml:space="preserve">количество молодых семей, улучшивших свои жилищные условия </w:t>
      </w:r>
      <w:hyperlink w:anchor="P5890" w:history="1">
        <w:r w:rsidRPr="00DC0D4D">
          <w:rPr>
            <w:rStyle w:val="a5"/>
            <w:color w:val="auto"/>
            <w:sz w:val="22"/>
            <w:szCs w:val="22"/>
          </w:rPr>
          <w:t>(Подпрограмма 4)</w:t>
        </w:r>
      </w:hyperlink>
      <w:r w:rsidRPr="00DC0D4D">
        <w:rPr>
          <w:sz w:val="22"/>
          <w:szCs w:val="22"/>
        </w:rPr>
        <w:t>;</w:t>
      </w:r>
    </w:p>
    <w:p w:rsidR="00241D43" w:rsidRPr="00DC0D4D" w:rsidRDefault="00241D43" w:rsidP="00241D43">
      <w:pPr>
        <w:ind w:firstLine="560"/>
        <w:jc w:val="both"/>
        <w:rPr>
          <w:sz w:val="22"/>
          <w:szCs w:val="22"/>
        </w:rPr>
      </w:pPr>
      <w:r w:rsidRPr="00DC0D4D">
        <w:rPr>
          <w:sz w:val="22"/>
          <w:szCs w:val="22"/>
        </w:rPr>
        <w:t xml:space="preserve">количество несовершеннолетних в возрасте 14 - 18 лет, трудоустроенных на </w:t>
      </w:r>
      <w:proofErr w:type="gramStart"/>
      <w:r w:rsidRPr="00DC0D4D">
        <w:rPr>
          <w:sz w:val="22"/>
          <w:szCs w:val="22"/>
        </w:rPr>
        <w:t>временные</w:t>
      </w:r>
      <w:proofErr w:type="gramEnd"/>
      <w:r w:rsidRPr="00DC0D4D">
        <w:rPr>
          <w:sz w:val="22"/>
          <w:szCs w:val="22"/>
        </w:rPr>
        <w:t xml:space="preserve"> </w:t>
      </w:r>
      <w:hyperlink w:anchor="P7247" w:history="1">
        <w:r w:rsidRPr="00DC0D4D">
          <w:rPr>
            <w:rStyle w:val="a5"/>
            <w:color w:val="auto"/>
            <w:sz w:val="22"/>
            <w:szCs w:val="22"/>
          </w:rPr>
          <w:t>(Подпрограмма 5)</w:t>
        </w:r>
      </w:hyperlink>
      <w:r w:rsidRPr="00DC0D4D">
        <w:rPr>
          <w:sz w:val="22"/>
          <w:szCs w:val="22"/>
        </w:rPr>
        <w:t>;</w:t>
      </w:r>
    </w:p>
    <w:p w:rsidR="00241D43" w:rsidRPr="00DC0D4D" w:rsidRDefault="00241D43" w:rsidP="00241D43">
      <w:pPr>
        <w:ind w:firstLine="560"/>
        <w:jc w:val="both"/>
        <w:rPr>
          <w:sz w:val="22"/>
          <w:szCs w:val="22"/>
        </w:rPr>
      </w:pPr>
      <w:r w:rsidRPr="00DC0D4D">
        <w:t xml:space="preserve">доля детей и молодежи, посещающих творческие объединения </w:t>
      </w:r>
      <w:hyperlink w:anchor="P7247" w:history="1">
        <w:r w:rsidRPr="00DC0D4D">
          <w:rPr>
            <w:rStyle w:val="a5"/>
            <w:color w:val="auto"/>
            <w:sz w:val="22"/>
            <w:szCs w:val="22"/>
          </w:rPr>
          <w:t>(Подпрограмма 6)</w:t>
        </w:r>
      </w:hyperlink>
      <w:r w:rsidRPr="00DC0D4D">
        <w:rPr>
          <w:sz w:val="22"/>
          <w:szCs w:val="22"/>
        </w:rPr>
        <w:t>.</w:t>
      </w:r>
    </w:p>
    <w:p w:rsidR="00241D43" w:rsidRPr="00DC0D4D" w:rsidRDefault="00241D43" w:rsidP="00241D43">
      <w:pPr>
        <w:ind w:firstLine="560"/>
        <w:jc w:val="both"/>
        <w:rPr>
          <w:sz w:val="22"/>
          <w:szCs w:val="22"/>
        </w:rPr>
      </w:pPr>
    </w:p>
    <w:p w:rsidR="00241D43" w:rsidRPr="00DC0D4D" w:rsidRDefault="00241D43" w:rsidP="00241D43">
      <w:pPr>
        <w:ind w:firstLine="560"/>
        <w:jc w:val="both"/>
        <w:rPr>
          <w:sz w:val="22"/>
          <w:szCs w:val="22"/>
        </w:rPr>
      </w:pPr>
      <w:r w:rsidRPr="00DC0D4D">
        <w:rPr>
          <w:sz w:val="22"/>
          <w:szCs w:val="22"/>
        </w:rPr>
        <w:t>Достижение цели, поставленной в Программе, возможно при полном и своевременном финансировании программных мероприятий, направленных на решение поставленных задач.</w:t>
      </w:r>
    </w:p>
    <w:p w:rsidR="00241D43" w:rsidRPr="00DC0D4D" w:rsidRDefault="00241D43" w:rsidP="00241D43">
      <w:pPr>
        <w:pStyle w:val="ConsPlusNormal"/>
        <w:jc w:val="center"/>
        <w:rPr>
          <w:sz w:val="16"/>
          <w:szCs w:val="16"/>
        </w:rPr>
      </w:pPr>
    </w:p>
    <w:p w:rsidR="00241D43" w:rsidRPr="00DC0D4D" w:rsidRDefault="00241D43">
      <w:pPr>
        <w:pStyle w:val="ConsPlusNormal"/>
        <w:ind w:firstLine="540"/>
        <w:jc w:val="both"/>
      </w:pPr>
    </w:p>
    <w:p w:rsidR="00241D43" w:rsidRPr="00DC0D4D" w:rsidRDefault="00241D43">
      <w:pPr>
        <w:pStyle w:val="ConsPlusNormal"/>
        <w:ind w:firstLine="540"/>
        <w:jc w:val="both"/>
      </w:pPr>
    </w:p>
    <w:p w:rsidR="00241D43" w:rsidRPr="00DC0D4D" w:rsidRDefault="00241D43">
      <w:pPr>
        <w:pStyle w:val="ConsPlusNormal"/>
        <w:ind w:firstLine="540"/>
        <w:jc w:val="both"/>
      </w:pPr>
    </w:p>
    <w:p w:rsidR="00241D43" w:rsidRPr="00DC0D4D" w:rsidRDefault="00241D43">
      <w:pPr>
        <w:pStyle w:val="ConsPlusNormal"/>
        <w:ind w:firstLine="540"/>
        <w:jc w:val="both"/>
      </w:pPr>
    </w:p>
    <w:p w:rsidR="00241D43" w:rsidRPr="00DC0D4D" w:rsidRDefault="00241D43">
      <w:pPr>
        <w:pStyle w:val="ConsPlusNormal"/>
        <w:ind w:firstLine="540"/>
        <w:jc w:val="both"/>
      </w:pPr>
    </w:p>
    <w:p w:rsidR="00241D43" w:rsidRPr="00DC0D4D" w:rsidRDefault="00241D43">
      <w:pPr>
        <w:pStyle w:val="ConsPlusNormal"/>
        <w:ind w:firstLine="540"/>
        <w:jc w:val="both"/>
      </w:pPr>
    </w:p>
    <w:p w:rsidR="00241D43" w:rsidRPr="00DC0D4D" w:rsidRDefault="00241D43">
      <w:pPr>
        <w:pStyle w:val="ConsPlusNormal"/>
        <w:ind w:firstLine="540"/>
        <w:jc w:val="both"/>
      </w:pPr>
    </w:p>
    <w:p w:rsidR="00241D43" w:rsidRPr="00DC0D4D" w:rsidRDefault="00241D43">
      <w:pPr>
        <w:pStyle w:val="ConsPlusNormal"/>
        <w:ind w:firstLine="540"/>
        <w:jc w:val="both"/>
      </w:pPr>
    </w:p>
    <w:p w:rsidR="00241D43" w:rsidRPr="00DC0D4D" w:rsidRDefault="00241D43">
      <w:pPr>
        <w:pStyle w:val="ConsPlusNormal"/>
        <w:ind w:firstLine="540"/>
        <w:jc w:val="both"/>
      </w:pPr>
    </w:p>
    <w:p w:rsidR="00A50FB9" w:rsidRPr="00DC0D4D" w:rsidRDefault="00A50FB9" w:rsidP="00A50FB9">
      <w:pPr>
        <w:pStyle w:val="ConsPlusNormal"/>
        <w:jc w:val="right"/>
        <w:outlineLvl w:val="0"/>
      </w:pPr>
      <w:r w:rsidRPr="00DC0D4D">
        <w:lastRenderedPageBreak/>
        <w:t>Приложение 3 к постановлению</w:t>
      </w:r>
    </w:p>
    <w:p w:rsidR="00A50FB9" w:rsidRPr="00DC0D4D" w:rsidRDefault="00A50FB9" w:rsidP="00A50FB9">
      <w:pPr>
        <w:pStyle w:val="ConsPlusNormal"/>
        <w:jc w:val="right"/>
      </w:pPr>
      <w:r w:rsidRPr="00DC0D4D">
        <w:t>администрации города Ливны</w:t>
      </w:r>
    </w:p>
    <w:p w:rsidR="00A50FB9" w:rsidRPr="00DC0D4D" w:rsidRDefault="00A50FB9" w:rsidP="00A50FB9">
      <w:pPr>
        <w:pStyle w:val="ConsPlusNormal"/>
        <w:jc w:val="right"/>
      </w:pPr>
      <w:r w:rsidRPr="00DC0D4D">
        <w:t xml:space="preserve">от </w:t>
      </w:r>
      <w:r w:rsidR="00B11A13">
        <w:t>2</w:t>
      </w:r>
      <w:r w:rsidR="00922435">
        <w:t xml:space="preserve">6 </w:t>
      </w:r>
      <w:r w:rsidR="00B11A13">
        <w:t xml:space="preserve"> декабря </w:t>
      </w:r>
      <w:r w:rsidRPr="00DC0D4D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C0D4D">
          <w:t>2018 г</w:t>
        </w:r>
      </w:smartTag>
      <w:r w:rsidRPr="00DC0D4D">
        <w:t>. №</w:t>
      </w:r>
      <w:r w:rsidR="00B11A13">
        <w:t xml:space="preserve"> 927</w:t>
      </w:r>
    </w:p>
    <w:p w:rsidR="00A50FB9" w:rsidRPr="00DC0D4D" w:rsidRDefault="00A50FB9" w:rsidP="00A50FB9">
      <w:pPr>
        <w:pStyle w:val="ConsPlusNormal"/>
        <w:ind w:firstLine="540"/>
        <w:jc w:val="both"/>
      </w:pPr>
    </w:p>
    <w:p w:rsidR="00A50FB9" w:rsidRPr="00DC0D4D" w:rsidRDefault="00A50FB9" w:rsidP="00A50FB9">
      <w:pPr>
        <w:pStyle w:val="ConsPlusNormal"/>
        <w:jc w:val="center"/>
        <w:outlineLvl w:val="1"/>
      </w:pPr>
    </w:p>
    <w:p w:rsidR="00A50FB9" w:rsidRPr="00DC0D4D" w:rsidRDefault="00A50FB9" w:rsidP="00A50FB9">
      <w:pPr>
        <w:pStyle w:val="ConsPlusNormal"/>
        <w:jc w:val="center"/>
        <w:outlineLvl w:val="1"/>
      </w:pPr>
      <w:r w:rsidRPr="00DC0D4D">
        <w:t>IV. Обоснование объема финансовых ресурсов,</w:t>
      </w:r>
    </w:p>
    <w:p w:rsidR="00A50FB9" w:rsidRPr="00DC0D4D" w:rsidRDefault="00A50FB9" w:rsidP="00A50FB9">
      <w:pPr>
        <w:pStyle w:val="ConsPlusNormal"/>
        <w:jc w:val="center"/>
      </w:pPr>
      <w:proofErr w:type="gramStart"/>
      <w:r w:rsidRPr="00DC0D4D">
        <w:t>необходимых</w:t>
      </w:r>
      <w:proofErr w:type="gramEnd"/>
      <w:r w:rsidRPr="00DC0D4D">
        <w:t xml:space="preserve"> для реализации Программы</w:t>
      </w:r>
    </w:p>
    <w:p w:rsidR="00A50FB9" w:rsidRPr="00DC0D4D" w:rsidRDefault="00A50FB9" w:rsidP="00A50FB9">
      <w:pPr>
        <w:pStyle w:val="ConsPlusNormal"/>
        <w:jc w:val="center"/>
        <w:rPr>
          <w:sz w:val="16"/>
          <w:szCs w:val="16"/>
        </w:rPr>
      </w:pPr>
    </w:p>
    <w:p w:rsidR="00A50FB9" w:rsidRPr="00DC0D4D" w:rsidRDefault="00A50FB9" w:rsidP="00E07275">
      <w:pPr>
        <w:pStyle w:val="ConsPlusNormal"/>
        <w:ind w:firstLine="426"/>
        <w:jc w:val="both"/>
      </w:pPr>
      <w:r w:rsidRPr="00DC0D4D">
        <w:t>Общий объем средств, предусмотре</w:t>
      </w:r>
      <w:r w:rsidR="00E07275" w:rsidRPr="00DC0D4D">
        <w:t xml:space="preserve">нных на реализацию Программы, -75415799 </w:t>
      </w:r>
      <w:r w:rsidRPr="00DC0D4D">
        <w:t>рублей, в том числе по годам:</w:t>
      </w:r>
    </w:p>
    <w:p w:rsidR="00A50FB9" w:rsidRPr="00DC0D4D" w:rsidRDefault="00A50FB9" w:rsidP="00A50FB9">
      <w:pPr>
        <w:pStyle w:val="ConsPlusNormal"/>
        <w:ind w:firstLine="426"/>
      </w:pPr>
      <w:r w:rsidRPr="00DC0D4D">
        <w:t xml:space="preserve">2019- </w:t>
      </w:r>
      <w:r w:rsidR="00E47603" w:rsidRPr="00DC0D4D">
        <w:t xml:space="preserve">14374813 </w:t>
      </w:r>
      <w:r w:rsidRPr="00DC0D4D">
        <w:t>рублей;</w:t>
      </w:r>
    </w:p>
    <w:p w:rsidR="00A50FB9" w:rsidRPr="00DC0D4D" w:rsidRDefault="00A50FB9" w:rsidP="00A50FB9">
      <w:pPr>
        <w:pStyle w:val="ConsPlusNormal"/>
        <w:ind w:firstLine="426"/>
      </w:pPr>
      <w:r w:rsidRPr="00DC0D4D">
        <w:t xml:space="preserve">2020 – </w:t>
      </w:r>
      <w:r w:rsidR="00E47603" w:rsidRPr="00DC0D4D">
        <w:t>1322986</w:t>
      </w:r>
      <w:r w:rsidRPr="00DC0D4D">
        <w:t xml:space="preserve"> рублей;</w:t>
      </w:r>
    </w:p>
    <w:p w:rsidR="00A50FB9" w:rsidRPr="00DC0D4D" w:rsidRDefault="00A50FB9" w:rsidP="00A50FB9">
      <w:pPr>
        <w:pStyle w:val="ConsPlusNormal"/>
        <w:ind w:firstLine="426"/>
      </w:pPr>
      <w:r w:rsidRPr="00DC0D4D">
        <w:t xml:space="preserve">2021 - </w:t>
      </w:r>
      <w:r w:rsidR="00E47603" w:rsidRPr="00DC0D4D">
        <w:t>14570902</w:t>
      </w:r>
      <w:r w:rsidRPr="00DC0D4D">
        <w:t xml:space="preserve"> рублей;</w:t>
      </w:r>
    </w:p>
    <w:p w:rsidR="00A50FB9" w:rsidRPr="00DC0D4D" w:rsidRDefault="00A50FB9" w:rsidP="00A50FB9">
      <w:pPr>
        <w:pStyle w:val="ConsPlusNormal"/>
        <w:ind w:firstLine="426"/>
      </w:pPr>
      <w:r w:rsidRPr="00DC0D4D">
        <w:t>2022 - 15872721 рублей;</w:t>
      </w:r>
    </w:p>
    <w:p w:rsidR="00A50FB9" w:rsidRPr="00DC0D4D" w:rsidRDefault="00A50FB9" w:rsidP="00A50FB9">
      <w:pPr>
        <w:pStyle w:val="ConsPlusNormal"/>
        <w:ind w:firstLine="426"/>
      </w:pPr>
      <w:r w:rsidRPr="00DC0D4D">
        <w:t>2023 - 17474377 рублей.</w:t>
      </w:r>
    </w:p>
    <w:p w:rsidR="00A50FB9" w:rsidRPr="00DC0D4D" w:rsidRDefault="00A50FB9" w:rsidP="00A50FB9">
      <w:pPr>
        <w:ind w:firstLine="560"/>
        <w:jc w:val="both"/>
      </w:pPr>
      <w:r w:rsidRPr="00DC0D4D">
        <w:t>Из них:</w:t>
      </w:r>
    </w:p>
    <w:p w:rsidR="00A50FB9" w:rsidRPr="00DC0D4D" w:rsidRDefault="00A50FB9" w:rsidP="00A50FB9">
      <w:pPr>
        <w:ind w:firstLine="560"/>
        <w:jc w:val="both"/>
      </w:pPr>
      <w:r w:rsidRPr="00DC0D4D">
        <w:t>средства федерального бюджета - 11088751 рублей (прогноз), в том числе по годам:</w:t>
      </w:r>
    </w:p>
    <w:p w:rsidR="00A50FB9" w:rsidRPr="00DC0D4D" w:rsidRDefault="00A50FB9" w:rsidP="00A50FB9">
      <w:pPr>
        <w:ind w:firstLine="560"/>
        <w:jc w:val="both"/>
      </w:pPr>
      <w:r w:rsidRPr="00DC0D4D">
        <w:t>2019 - 1772110 рублей;</w:t>
      </w:r>
    </w:p>
    <w:p w:rsidR="00A50FB9" w:rsidRPr="00DC0D4D" w:rsidRDefault="00A50FB9" w:rsidP="00A50FB9">
      <w:pPr>
        <w:ind w:firstLine="560"/>
        <w:jc w:val="both"/>
      </w:pPr>
      <w:r w:rsidRPr="00DC0D4D">
        <w:t>2020 - 2043842 рублей;</w:t>
      </w:r>
    </w:p>
    <w:p w:rsidR="00A50FB9" w:rsidRPr="00DC0D4D" w:rsidRDefault="00A50FB9" w:rsidP="00A50FB9">
      <w:pPr>
        <w:ind w:firstLine="560"/>
        <w:jc w:val="both"/>
      </w:pPr>
      <w:r w:rsidRPr="00DC0D4D">
        <w:t>2021 - 2315574 рублей;</w:t>
      </w:r>
    </w:p>
    <w:p w:rsidR="00A50FB9" w:rsidRPr="00DC0D4D" w:rsidRDefault="00A50FB9" w:rsidP="00A50FB9">
      <w:pPr>
        <w:ind w:firstLine="560"/>
        <w:jc w:val="both"/>
      </w:pPr>
      <w:r w:rsidRPr="00DC0D4D">
        <w:t>2022 - 2342747 рублей;</w:t>
      </w:r>
    </w:p>
    <w:p w:rsidR="00A50FB9" w:rsidRPr="00DC0D4D" w:rsidRDefault="00A50FB9" w:rsidP="00A50FB9">
      <w:pPr>
        <w:ind w:firstLine="560"/>
        <w:jc w:val="both"/>
      </w:pPr>
      <w:r w:rsidRPr="00DC0D4D">
        <w:t>2023 - 2614478 рублей;</w:t>
      </w:r>
    </w:p>
    <w:p w:rsidR="00A50FB9" w:rsidRPr="00DC0D4D" w:rsidRDefault="00A50FB9" w:rsidP="00A50FB9">
      <w:pPr>
        <w:ind w:firstLine="560"/>
        <w:jc w:val="both"/>
      </w:pPr>
      <w:r w:rsidRPr="00DC0D4D">
        <w:t>средства бюджета Орловской области - 578535 рублей (прогноз), в том числе по годам:</w:t>
      </w:r>
    </w:p>
    <w:p w:rsidR="00A50FB9" w:rsidRPr="00DC0D4D" w:rsidRDefault="00A50FB9" w:rsidP="00A50FB9">
      <w:pPr>
        <w:ind w:firstLine="560"/>
        <w:jc w:val="both"/>
      </w:pPr>
      <w:r w:rsidRPr="00DC0D4D">
        <w:t>2019 - 87103 рублей;</w:t>
      </w:r>
    </w:p>
    <w:p w:rsidR="00A50FB9" w:rsidRPr="00DC0D4D" w:rsidRDefault="00A50FB9" w:rsidP="00A50FB9">
      <w:pPr>
        <w:ind w:firstLine="560"/>
        <w:jc w:val="both"/>
      </w:pPr>
      <w:r w:rsidRPr="00DC0D4D">
        <w:t>2020 - 101405 рублей;</w:t>
      </w:r>
    </w:p>
    <w:p w:rsidR="00A50FB9" w:rsidRPr="00DC0D4D" w:rsidRDefault="00A50FB9" w:rsidP="00A50FB9">
      <w:pPr>
        <w:ind w:firstLine="560"/>
        <w:jc w:val="both"/>
      </w:pPr>
      <w:r w:rsidRPr="00DC0D4D">
        <w:t>2021 - 115707 рублей;</w:t>
      </w:r>
    </w:p>
    <w:p w:rsidR="00A50FB9" w:rsidRPr="00DC0D4D" w:rsidRDefault="00A50FB9" w:rsidP="00A50FB9">
      <w:pPr>
        <w:ind w:firstLine="560"/>
        <w:jc w:val="both"/>
      </w:pPr>
      <w:r w:rsidRPr="00DC0D4D">
        <w:t>2022 - 130009 рублей;</w:t>
      </w:r>
    </w:p>
    <w:p w:rsidR="00A50FB9" w:rsidRPr="00DC0D4D" w:rsidRDefault="00A50FB9" w:rsidP="00A50FB9">
      <w:pPr>
        <w:ind w:firstLine="560"/>
        <w:jc w:val="both"/>
      </w:pPr>
      <w:r w:rsidRPr="00DC0D4D">
        <w:t>2023 - 144311 рублей;</w:t>
      </w:r>
    </w:p>
    <w:p w:rsidR="00A50FB9" w:rsidRPr="00DC0D4D" w:rsidRDefault="00A50FB9" w:rsidP="00A50FB9">
      <w:pPr>
        <w:pStyle w:val="ConsPlusNormal"/>
        <w:ind w:firstLine="567"/>
      </w:pPr>
      <w:r w:rsidRPr="00DC0D4D">
        <w:t xml:space="preserve">средства местного бюджета - </w:t>
      </w:r>
      <w:r w:rsidR="00E47603" w:rsidRPr="00DC0D4D">
        <w:t>63648513</w:t>
      </w:r>
      <w:r w:rsidRPr="00DC0D4D">
        <w:t xml:space="preserve"> рублей (прогноз), в том числе по годам:</w:t>
      </w:r>
    </w:p>
    <w:p w:rsidR="00A50FB9" w:rsidRPr="00DC0D4D" w:rsidRDefault="00A50FB9" w:rsidP="00A50FB9">
      <w:pPr>
        <w:pStyle w:val="ConsPlusNormal"/>
        <w:ind w:firstLine="567"/>
      </w:pPr>
      <w:r w:rsidRPr="00DC0D4D">
        <w:t xml:space="preserve">2019- </w:t>
      </w:r>
      <w:r w:rsidR="00E47603" w:rsidRPr="00DC0D4D">
        <w:t>13495600</w:t>
      </w:r>
      <w:r w:rsidRPr="00DC0D4D">
        <w:t xml:space="preserve"> рублей;</w:t>
      </w:r>
    </w:p>
    <w:p w:rsidR="00A50FB9" w:rsidRPr="00DC0D4D" w:rsidRDefault="00A50FB9" w:rsidP="00A50FB9">
      <w:pPr>
        <w:pStyle w:val="ConsPlusNormal"/>
        <w:ind w:firstLine="567"/>
      </w:pPr>
      <w:r w:rsidRPr="00DC0D4D">
        <w:t xml:space="preserve">2020 – </w:t>
      </w:r>
      <w:r w:rsidR="00E47603" w:rsidRPr="00DC0D4D">
        <w:t>10957739</w:t>
      </w:r>
      <w:r w:rsidRPr="00DC0D4D">
        <w:t xml:space="preserve"> рублей;</w:t>
      </w:r>
    </w:p>
    <w:p w:rsidR="00A50FB9" w:rsidRPr="00DC0D4D" w:rsidRDefault="00A50FB9" w:rsidP="00A50FB9">
      <w:pPr>
        <w:pStyle w:val="ConsPlusNormal"/>
        <w:ind w:firstLine="567"/>
      </w:pPr>
      <w:r w:rsidRPr="00DC0D4D">
        <w:t xml:space="preserve">2021 </w:t>
      </w:r>
      <w:r w:rsidR="00E47603" w:rsidRPr="00DC0D4D">
        <w:t>–</w:t>
      </w:r>
      <w:r w:rsidRPr="00DC0D4D">
        <w:t xml:space="preserve"> </w:t>
      </w:r>
      <w:r w:rsidR="00E47603" w:rsidRPr="00DC0D4D">
        <w:t xml:space="preserve">12119621 </w:t>
      </w:r>
      <w:r w:rsidRPr="00DC0D4D">
        <w:t>рублей;</w:t>
      </w:r>
    </w:p>
    <w:p w:rsidR="00A50FB9" w:rsidRPr="00DC0D4D" w:rsidRDefault="00A50FB9" w:rsidP="00A50FB9">
      <w:pPr>
        <w:pStyle w:val="ConsPlusNormal"/>
        <w:ind w:firstLine="567"/>
      </w:pPr>
      <w:r w:rsidRPr="00DC0D4D">
        <w:t>2022 – 13379965 рублей;</w:t>
      </w:r>
    </w:p>
    <w:p w:rsidR="00A50FB9" w:rsidRPr="00DC0D4D" w:rsidRDefault="00A50FB9" w:rsidP="00A50FB9">
      <w:pPr>
        <w:pStyle w:val="ConsPlusNormal"/>
        <w:ind w:firstLine="567"/>
      </w:pPr>
      <w:r w:rsidRPr="00DC0D4D">
        <w:t>2023 - 14695588 рублей;</w:t>
      </w:r>
    </w:p>
    <w:p w:rsidR="00A50FB9" w:rsidRPr="00DC0D4D" w:rsidRDefault="00A50FB9" w:rsidP="00A50FB9">
      <w:pPr>
        <w:ind w:firstLine="560"/>
        <w:jc w:val="both"/>
      </w:pPr>
      <w:r w:rsidRPr="00DC0D4D">
        <w:t>внебюджетные источники - 100 000. рублей, в том числе по годам:</w:t>
      </w:r>
    </w:p>
    <w:p w:rsidR="00A50FB9" w:rsidRPr="00DC0D4D" w:rsidRDefault="00A50FB9" w:rsidP="00A50FB9">
      <w:pPr>
        <w:ind w:firstLine="560"/>
        <w:jc w:val="both"/>
      </w:pPr>
      <w:r w:rsidRPr="00DC0D4D">
        <w:t>2019 - 20000 рублей;</w:t>
      </w:r>
    </w:p>
    <w:p w:rsidR="00A50FB9" w:rsidRPr="00DC0D4D" w:rsidRDefault="00A50FB9" w:rsidP="00A50FB9">
      <w:pPr>
        <w:ind w:firstLine="560"/>
        <w:jc w:val="both"/>
      </w:pPr>
      <w:r w:rsidRPr="00DC0D4D">
        <w:t>2020 - 20000 рублей;</w:t>
      </w:r>
    </w:p>
    <w:p w:rsidR="00A50FB9" w:rsidRPr="00DC0D4D" w:rsidRDefault="00A50FB9" w:rsidP="00A50FB9">
      <w:pPr>
        <w:ind w:firstLine="560"/>
        <w:jc w:val="both"/>
      </w:pPr>
      <w:r w:rsidRPr="00DC0D4D">
        <w:t>2021 - 20000 рублей;</w:t>
      </w:r>
    </w:p>
    <w:p w:rsidR="00A50FB9" w:rsidRPr="00DC0D4D" w:rsidRDefault="00A50FB9" w:rsidP="00A50FB9">
      <w:pPr>
        <w:ind w:firstLine="560"/>
        <w:jc w:val="both"/>
      </w:pPr>
      <w:r w:rsidRPr="00DC0D4D">
        <w:t>2022 - 20000 рублей;</w:t>
      </w:r>
    </w:p>
    <w:p w:rsidR="00A50FB9" w:rsidRPr="00DC0D4D" w:rsidRDefault="00A50FB9" w:rsidP="00A50FB9">
      <w:pPr>
        <w:ind w:firstLine="560"/>
        <w:jc w:val="both"/>
      </w:pPr>
      <w:r w:rsidRPr="00DC0D4D">
        <w:t>2023 - 20000 рублей.</w:t>
      </w:r>
    </w:p>
    <w:p w:rsidR="00A50FB9" w:rsidRPr="00DC0D4D" w:rsidRDefault="00A50FB9" w:rsidP="00A50FB9">
      <w:pPr>
        <w:ind w:firstLine="560"/>
        <w:jc w:val="both"/>
      </w:pPr>
      <w:proofErr w:type="gramStart"/>
      <w:r w:rsidRPr="00DC0D4D">
        <w:t>При планировании ресурсного обеспечения Программы учитывались реальная ситуация в бюджетной сфере на федеральном, региональном и местом уровнях, высокая экономическая и социальная значимость проблемы.</w:t>
      </w:r>
      <w:proofErr w:type="gramEnd"/>
    </w:p>
    <w:p w:rsidR="00A50FB9" w:rsidRPr="00DC0D4D" w:rsidRDefault="00A50FB9" w:rsidP="00A50FB9">
      <w:pPr>
        <w:ind w:firstLine="560"/>
        <w:jc w:val="both"/>
      </w:pPr>
      <w:r w:rsidRPr="00DC0D4D">
        <w:t>Объемы финансирования Программы за счет средств областного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A50FB9" w:rsidRPr="00DC0D4D" w:rsidRDefault="00A50FB9" w:rsidP="00A50FB9">
      <w:pPr>
        <w:ind w:firstLine="560"/>
        <w:jc w:val="both"/>
      </w:pPr>
      <w:r w:rsidRPr="00DC0D4D">
        <w:t xml:space="preserve">Объем средств областного федерального бюджетов, предусмотренных на софинансирование мероприятий </w:t>
      </w:r>
      <w:hyperlink w:anchor="P5890" w:history="1">
        <w:r w:rsidRPr="00DC0D4D">
          <w:rPr>
            <w:rStyle w:val="a5"/>
            <w:color w:val="auto"/>
          </w:rPr>
          <w:t>подпрограммы</w:t>
        </w:r>
      </w:hyperlink>
      <w:r w:rsidRPr="00DC0D4D">
        <w:t xml:space="preserve"> "Обеспечение жильем молодых на 2019-2023 годы", носит прогнозный характер.</w:t>
      </w:r>
    </w:p>
    <w:p w:rsidR="00241D43" w:rsidRPr="00DC0D4D" w:rsidRDefault="00241D43">
      <w:pPr>
        <w:pStyle w:val="ConsPlusNormal"/>
        <w:ind w:firstLine="540"/>
        <w:jc w:val="both"/>
      </w:pPr>
    </w:p>
    <w:p w:rsidR="00241D43" w:rsidRPr="00DC0D4D" w:rsidRDefault="00241D43">
      <w:pPr>
        <w:pStyle w:val="ConsPlusNormal"/>
        <w:ind w:firstLine="540"/>
        <w:jc w:val="both"/>
      </w:pPr>
    </w:p>
    <w:p w:rsidR="00A50FB9" w:rsidRPr="00DC0D4D" w:rsidRDefault="00771569" w:rsidP="00A50FB9">
      <w:pPr>
        <w:pStyle w:val="ConsPlusNormal"/>
        <w:jc w:val="right"/>
        <w:outlineLvl w:val="0"/>
      </w:pPr>
      <w:r w:rsidRPr="00DC0D4D">
        <w:br w:type="page"/>
      </w:r>
      <w:r w:rsidR="00A50FB9" w:rsidRPr="00DC0D4D">
        <w:lastRenderedPageBreak/>
        <w:t>Приложение 4 к постановлению</w:t>
      </w:r>
    </w:p>
    <w:p w:rsidR="00A50FB9" w:rsidRPr="00DC0D4D" w:rsidRDefault="00A50FB9" w:rsidP="00A50FB9">
      <w:pPr>
        <w:pStyle w:val="ConsPlusNormal"/>
        <w:jc w:val="right"/>
      </w:pPr>
      <w:r w:rsidRPr="00DC0D4D">
        <w:t>администрации города Ливны</w:t>
      </w:r>
    </w:p>
    <w:p w:rsidR="00A50FB9" w:rsidRPr="00DC0D4D" w:rsidRDefault="00A50FB9" w:rsidP="00A50FB9">
      <w:pPr>
        <w:pStyle w:val="ConsPlusNormal"/>
        <w:jc w:val="right"/>
      </w:pPr>
      <w:r w:rsidRPr="00DC0D4D">
        <w:t xml:space="preserve">от </w:t>
      </w:r>
      <w:r w:rsidR="00B11A13">
        <w:t>2</w:t>
      </w:r>
      <w:r w:rsidR="00922435">
        <w:t xml:space="preserve">6 </w:t>
      </w:r>
      <w:r w:rsidR="00B11A13">
        <w:t xml:space="preserve"> декабря </w:t>
      </w:r>
      <w:r w:rsidRPr="00DC0D4D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C0D4D">
          <w:t>2018 г</w:t>
        </w:r>
      </w:smartTag>
      <w:r w:rsidRPr="00DC0D4D">
        <w:t>. №</w:t>
      </w:r>
      <w:r w:rsidR="00B11A13">
        <w:t xml:space="preserve"> 927</w:t>
      </w:r>
    </w:p>
    <w:p w:rsidR="00A50FB9" w:rsidRPr="00DC0D4D" w:rsidRDefault="00A50FB9" w:rsidP="00A50FB9">
      <w:pPr>
        <w:pStyle w:val="ConsPlusNormal"/>
        <w:ind w:firstLine="540"/>
        <w:jc w:val="both"/>
      </w:pPr>
    </w:p>
    <w:p w:rsidR="009C767A" w:rsidRPr="00DC0D4D" w:rsidRDefault="009C767A" w:rsidP="00A50FB9">
      <w:pPr>
        <w:pStyle w:val="ConsPlusNormal"/>
        <w:ind w:firstLine="540"/>
        <w:jc w:val="both"/>
      </w:pPr>
    </w:p>
    <w:p w:rsidR="009C767A" w:rsidRPr="00DC0D4D" w:rsidRDefault="009C767A" w:rsidP="009C767A">
      <w:pPr>
        <w:pStyle w:val="ConsPlusNormal"/>
        <w:jc w:val="right"/>
      </w:pPr>
      <w:r w:rsidRPr="00DC0D4D">
        <w:t>Приложение 1</w:t>
      </w:r>
    </w:p>
    <w:p w:rsidR="009C767A" w:rsidRPr="00DC0D4D" w:rsidRDefault="009C767A" w:rsidP="009C767A">
      <w:pPr>
        <w:pStyle w:val="ConsPlusNormal"/>
        <w:jc w:val="right"/>
      </w:pPr>
      <w:r w:rsidRPr="00DC0D4D">
        <w:t>к муниципальной программе</w:t>
      </w:r>
    </w:p>
    <w:p w:rsidR="009C767A" w:rsidRPr="00DC0D4D" w:rsidRDefault="009C767A" w:rsidP="009C767A">
      <w:pPr>
        <w:pStyle w:val="ConsPlusNormal"/>
        <w:jc w:val="right"/>
      </w:pPr>
      <w:r w:rsidRPr="00DC0D4D">
        <w:t xml:space="preserve">"Молодежь города Ливны </w:t>
      </w:r>
      <w:proofErr w:type="gramStart"/>
      <w:r w:rsidRPr="00DC0D4D">
        <w:t>Орловской</w:t>
      </w:r>
      <w:proofErr w:type="gramEnd"/>
    </w:p>
    <w:p w:rsidR="009C767A" w:rsidRPr="00DC0D4D" w:rsidRDefault="009C767A" w:rsidP="009C767A">
      <w:pPr>
        <w:pStyle w:val="ConsPlusNormal"/>
        <w:jc w:val="right"/>
      </w:pPr>
      <w:r w:rsidRPr="00DC0D4D">
        <w:t xml:space="preserve"> области </w:t>
      </w:r>
      <w:r w:rsidRPr="00DC0D4D">
        <w:rPr>
          <w:szCs w:val="24"/>
        </w:rPr>
        <w:t>на 2019-2023 годы</w:t>
      </w:r>
      <w:r w:rsidRPr="00DC0D4D">
        <w:t>"</w:t>
      </w:r>
    </w:p>
    <w:p w:rsidR="009C767A" w:rsidRPr="00DC0D4D" w:rsidRDefault="009C767A" w:rsidP="009C767A">
      <w:pPr>
        <w:pStyle w:val="ConsPlusNormal"/>
        <w:ind w:firstLine="540"/>
        <w:jc w:val="right"/>
      </w:pPr>
    </w:p>
    <w:p w:rsidR="00241D43" w:rsidRPr="00DC0D4D" w:rsidRDefault="00241D43">
      <w:pPr>
        <w:pStyle w:val="ConsPlusNormal"/>
        <w:ind w:firstLine="540"/>
        <w:jc w:val="both"/>
      </w:pPr>
    </w:p>
    <w:p w:rsidR="00AA2FDA" w:rsidRPr="00DC0D4D" w:rsidRDefault="00AA2FDA" w:rsidP="00AA2FDA">
      <w:pPr>
        <w:pStyle w:val="ConsPlusTitle"/>
        <w:jc w:val="center"/>
      </w:pPr>
      <w:r w:rsidRPr="00DC0D4D">
        <w:t>СВЕДЕНИЯ</w:t>
      </w:r>
    </w:p>
    <w:p w:rsidR="00AA2FDA" w:rsidRPr="00DC0D4D" w:rsidRDefault="00AA2FDA" w:rsidP="00AA2FDA">
      <w:pPr>
        <w:pStyle w:val="ConsPlusTitle"/>
        <w:jc w:val="center"/>
      </w:pPr>
      <w:r w:rsidRPr="00DC0D4D">
        <w:t>О ПОКАЗАТЕЛЯХ (ИНДИКАТОРАХ) МУНИЦИПАЛЬНОЙ ПРОГРАММЫ</w:t>
      </w:r>
    </w:p>
    <w:p w:rsidR="00AA2FDA" w:rsidRPr="00DC0D4D" w:rsidRDefault="00AA2FDA" w:rsidP="00AA2FDA">
      <w:pPr>
        <w:pStyle w:val="ConsPlusTitle"/>
        <w:jc w:val="center"/>
      </w:pPr>
      <w:r w:rsidRPr="00DC0D4D">
        <w:t xml:space="preserve">"МОЛОДЕЖЬ ГОРОДА ЛИВНЫ ОРЛОВСКОЙ ОБЛАСТИ </w:t>
      </w:r>
      <w:r w:rsidRPr="00DC0D4D">
        <w:rPr>
          <w:sz w:val="28"/>
          <w:szCs w:val="28"/>
        </w:rPr>
        <w:t>на 2019-2023 годы</w:t>
      </w:r>
      <w:r w:rsidRPr="00DC0D4D">
        <w:t xml:space="preserve">" </w:t>
      </w:r>
    </w:p>
    <w:p w:rsidR="00AA2FDA" w:rsidRPr="00DC0D4D" w:rsidRDefault="00AA2FDA" w:rsidP="00AA2FDA">
      <w:pPr>
        <w:pStyle w:val="ConsPlusTitle"/>
        <w:jc w:val="center"/>
      </w:pPr>
      <w:r w:rsidRPr="00DC0D4D">
        <w:t>И ИХ ЗНАЧЕНИЯ</w:t>
      </w:r>
    </w:p>
    <w:p w:rsidR="00AA2FDA" w:rsidRPr="00DC0D4D" w:rsidRDefault="00AA2FDA" w:rsidP="00AA2FD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72"/>
        <w:gridCol w:w="1820"/>
        <w:gridCol w:w="624"/>
        <w:gridCol w:w="624"/>
        <w:gridCol w:w="600"/>
        <w:gridCol w:w="600"/>
        <w:gridCol w:w="600"/>
        <w:gridCol w:w="600"/>
      </w:tblGrid>
      <w:tr w:rsidR="00AA2FDA" w:rsidRPr="00DC0D4D" w:rsidTr="00862BF9">
        <w:tc>
          <w:tcPr>
            <w:tcW w:w="510" w:type="dxa"/>
            <w:vMerge w:val="restart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N </w:t>
            </w:r>
            <w:proofErr w:type="gramStart"/>
            <w:r w:rsidRPr="00DC0D4D">
              <w:rPr>
                <w:sz w:val="22"/>
                <w:szCs w:val="22"/>
              </w:rPr>
              <w:t>п</w:t>
            </w:r>
            <w:proofErr w:type="gramEnd"/>
            <w:r w:rsidRPr="00DC0D4D">
              <w:rPr>
                <w:sz w:val="22"/>
                <w:szCs w:val="22"/>
              </w:rPr>
              <w:t>/п</w:t>
            </w:r>
          </w:p>
        </w:tc>
        <w:tc>
          <w:tcPr>
            <w:tcW w:w="3472" w:type="dxa"/>
            <w:vMerge w:val="restart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Показатель</w:t>
            </w:r>
          </w:p>
        </w:tc>
        <w:tc>
          <w:tcPr>
            <w:tcW w:w="1820" w:type="dxa"/>
            <w:vMerge w:val="restart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648" w:type="dxa"/>
            <w:gridSpan w:val="6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Значение показателей</w:t>
            </w:r>
          </w:p>
        </w:tc>
      </w:tr>
      <w:tr w:rsidR="00AA2FDA" w:rsidRPr="00DC0D4D" w:rsidTr="00862BF9">
        <w:tc>
          <w:tcPr>
            <w:tcW w:w="510" w:type="dxa"/>
            <w:vMerge/>
          </w:tcPr>
          <w:p w:rsidR="00AA2FDA" w:rsidRPr="00DC0D4D" w:rsidRDefault="00AA2FDA" w:rsidP="00862BF9">
            <w:pPr>
              <w:rPr>
                <w:sz w:val="22"/>
                <w:szCs w:val="22"/>
              </w:rPr>
            </w:pPr>
          </w:p>
        </w:tc>
        <w:tc>
          <w:tcPr>
            <w:tcW w:w="3472" w:type="dxa"/>
            <w:vMerge/>
          </w:tcPr>
          <w:p w:rsidR="00AA2FDA" w:rsidRPr="00DC0D4D" w:rsidRDefault="00AA2FDA" w:rsidP="00862BF9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AA2FDA" w:rsidRPr="00DC0D4D" w:rsidRDefault="00AA2FDA" w:rsidP="00862BF9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2018 (базовый)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2019 год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2020 год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2021 год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2022 год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2023 год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9</w:t>
            </w:r>
          </w:p>
        </w:tc>
      </w:tr>
      <w:tr w:rsidR="00AA2FDA" w:rsidRPr="00DC0D4D" w:rsidTr="00862BF9">
        <w:tc>
          <w:tcPr>
            <w:tcW w:w="9450" w:type="dxa"/>
            <w:gridSpan w:val="9"/>
          </w:tcPr>
          <w:p w:rsidR="00AA2FDA" w:rsidRPr="00DC0D4D" w:rsidRDefault="00AA2FDA" w:rsidP="00862BF9">
            <w:pPr>
              <w:pStyle w:val="ConsPlusNormal"/>
              <w:outlineLvl w:val="2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Муниципальная программа "Молодежь города Ливны Орловской области </w:t>
            </w:r>
            <w:r w:rsidRPr="00DC0D4D">
              <w:rPr>
                <w:szCs w:val="24"/>
              </w:rPr>
              <w:t xml:space="preserve">на 2019-2023 годы </w:t>
            </w:r>
            <w:r w:rsidRPr="00DC0D4D">
              <w:rPr>
                <w:sz w:val="22"/>
                <w:szCs w:val="22"/>
              </w:rPr>
              <w:t>"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Доля молодых граждан, вовлекаемых в реализацию молодежной политики на территории города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Процент от количества молодежи в городе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59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62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64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67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69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72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Доля граждан города, вовлеченных в мероприятия по патриотическому воспитанию молодежи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Процент от количества граждан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39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42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47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51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57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Доля подростков и молодежи в возрасте от 14 до 30 лет, вовлеченных в профилактические мероприятия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Процент от количества граждан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51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52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53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54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57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59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Количество молодых семей - участниц программы, улучшивших свои жилищные условия 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Единиц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</w:t>
            </w:r>
          </w:p>
        </w:tc>
        <w:tc>
          <w:tcPr>
            <w:tcW w:w="624" w:type="dxa"/>
          </w:tcPr>
          <w:p w:rsidR="00AA2FDA" w:rsidRPr="00DC0D4D" w:rsidRDefault="00891A86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9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Количество несовершеннолетних  в возрасте от 14 - 18 лет, трудоустроенных на временные работы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Единиц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170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</w:pPr>
            <w:r w:rsidRPr="00DC0D4D">
              <w:t>170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</w:pPr>
            <w:r w:rsidRPr="00DC0D4D">
              <w:t>180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</w:pPr>
            <w:r w:rsidRPr="00DC0D4D">
              <w:t>190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</w:pPr>
            <w:r w:rsidRPr="00DC0D4D">
              <w:t>200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</w:pPr>
            <w:r w:rsidRPr="00DC0D4D">
              <w:t>210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t>доля детей и молодежи, посещающих творческие объединения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Процент от количества граждан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35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</w:pPr>
            <w:r w:rsidRPr="00DC0D4D">
              <w:t>36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</w:pPr>
            <w:r w:rsidRPr="00DC0D4D">
              <w:t>38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</w:pPr>
            <w:r w:rsidRPr="00DC0D4D">
              <w:t>40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</w:pPr>
            <w:r w:rsidRPr="00DC0D4D">
              <w:t>41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</w:pPr>
            <w:r w:rsidRPr="00DC0D4D">
              <w:t>43</w:t>
            </w:r>
          </w:p>
        </w:tc>
      </w:tr>
      <w:tr w:rsidR="00AA2FDA" w:rsidRPr="00DC0D4D" w:rsidTr="00862BF9">
        <w:tc>
          <w:tcPr>
            <w:tcW w:w="9450" w:type="dxa"/>
            <w:gridSpan w:val="9"/>
          </w:tcPr>
          <w:p w:rsidR="00AA2FDA" w:rsidRPr="00DC0D4D" w:rsidRDefault="00AA2FDA" w:rsidP="00862BF9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1. </w:t>
            </w:r>
            <w:hyperlink w:anchor="P960" w:history="1">
              <w:r w:rsidRPr="00DC0D4D">
                <w:rPr>
                  <w:sz w:val="22"/>
                  <w:szCs w:val="22"/>
                </w:rPr>
                <w:t>Подпрограмма</w:t>
              </w:r>
            </w:hyperlink>
            <w:r w:rsidRPr="00DC0D4D">
              <w:rPr>
                <w:sz w:val="22"/>
                <w:szCs w:val="22"/>
              </w:rPr>
              <w:t xml:space="preserve"> "Ливны молодые на 2019 - 2023 годы" муниципальной программы "Молодежь города Ливны Орловской области </w:t>
            </w:r>
            <w:r w:rsidRPr="00DC0D4D">
              <w:rPr>
                <w:szCs w:val="24"/>
              </w:rPr>
              <w:t>на 2019-2023 годы</w:t>
            </w:r>
            <w:r w:rsidRPr="00DC0D4D">
              <w:rPr>
                <w:sz w:val="22"/>
                <w:szCs w:val="22"/>
              </w:rPr>
              <w:t>"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Доля молодых граждан, имеющих информацию о возможностях включения в общественную жизнь и применении потенциала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Процент от количества молодежи в городе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59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62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64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67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69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72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1.2.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Количество молодых семей - участников мероприятий, направленных на поддержку молодых семей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Единиц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71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74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77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83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85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1.3.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Доля молодых граждан, участвующих в различных формах общественного самоуправления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Процент от количества молодежи в городе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27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33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36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41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1.4.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Количество молодежных органов, проектов и программ, направленных на интеграцию молодежи в органы студенческого самоуправления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Единиц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9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11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1.5.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Доля молодых граждан, принимающих участие в выборах всех уровней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Процент от количества молодежи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41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44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47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48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51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54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1.6.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Доля молодых граждан - участников волонтерского движения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Процент от количества молодежи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0,25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1,5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2,5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1.7.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Доля молодых граждан из числа студенческой молодежи, принимающих участие в мероприятиях по реализации молодежной политики на территории города Ливны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Процент от количества студенческой молодежи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15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23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25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27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1.8.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Доля молодых граждан, принимающих участие в мероприятиях, направленных на поддержку талантливой творческой молодежи</w:t>
            </w:r>
          </w:p>
          <w:p w:rsidR="00891A86" w:rsidRPr="00DC0D4D" w:rsidRDefault="00891A86" w:rsidP="00862B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Процент от количества молодежи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25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27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29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31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33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37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1.9.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Доля молодых граждан из числа талантливой творческой и научной молодежи, занявших призовые места на межрегиональном и международном уровне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Процент от количества творческой молодежи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13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15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1.10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Количество мероприятий, проектов и инициатив, реализованных совместно с молодежными организациями города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Единиц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9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12</w:t>
            </w:r>
          </w:p>
        </w:tc>
      </w:tr>
      <w:tr w:rsidR="00AA2FDA" w:rsidRPr="00DC0D4D" w:rsidTr="00862BF9">
        <w:tc>
          <w:tcPr>
            <w:tcW w:w="9450" w:type="dxa"/>
            <w:gridSpan w:val="9"/>
          </w:tcPr>
          <w:p w:rsidR="00AA2FDA" w:rsidRPr="00DC0D4D" w:rsidRDefault="00AA2FDA" w:rsidP="00862BF9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2. </w:t>
            </w:r>
            <w:hyperlink w:anchor="P3313" w:history="1">
              <w:r w:rsidRPr="00DC0D4D">
                <w:rPr>
                  <w:sz w:val="22"/>
                  <w:szCs w:val="22"/>
                </w:rPr>
                <w:t>Подпрограмма</w:t>
              </w:r>
            </w:hyperlink>
            <w:r w:rsidRPr="00DC0D4D">
              <w:rPr>
                <w:sz w:val="22"/>
                <w:szCs w:val="22"/>
              </w:rPr>
              <w:t xml:space="preserve"> "Нравственное и патриотическое воспитание граждан </w:t>
            </w:r>
            <w:r w:rsidRPr="00DC0D4D">
              <w:rPr>
                <w:szCs w:val="24"/>
              </w:rPr>
              <w:t>на 2019-2023 годы</w:t>
            </w:r>
            <w:r w:rsidRPr="00DC0D4D">
              <w:rPr>
                <w:sz w:val="22"/>
                <w:szCs w:val="22"/>
              </w:rPr>
              <w:t xml:space="preserve">" муниципальной программы "Молодежь города Ливны Орловской области </w:t>
            </w:r>
            <w:r w:rsidRPr="00DC0D4D">
              <w:rPr>
                <w:szCs w:val="24"/>
              </w:rPr>
              <w:t xml:space="preserve">на 2019-2023 годы </w:t>
            </w:r>
            <w:r w:rsidRPr="00DC0D4D">
              <w:rPr>
                <w:sz w:val="22"/>
                <w:szCs w:val="22"/>
              </w:rPr>
              <w:t>"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Доля граждан города, вовлеченных в мероприятия по патриотическому воспитанию молодежи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Процент от количества граждан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4,7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5,5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6,5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2.2.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Доля общественных объединений, получивших информационную, методическую и финансовую поддержку для проведения мероприятий патриотического воспитания граждан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Процент от количества молодежных объединений патриотической направленности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57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61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63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67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69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2.3.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Доля граждан - участников мероприятий патриотической направленности, посвященных государственной символике и памятным датам истории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Процент от количества граждан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32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33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35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37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39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41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2.4.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Количество граждан, участвующих в мероприятиях по повышению престижа военной службы и работе с допризывной молодежью, а также граждан, прошедших подготовку к службе в рядах Вооруженных Сил Российской Федерации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Единиц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120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130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140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150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160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170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2.5.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Доля граждан, принявших участие в городских мероприятиях патриотической направленности, посвященных ветеранам Великой Отечественной войны и локальных конфликтов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Процент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56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57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59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62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64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67</w:t>
            </w:r>
          </w:p>
        </w:tc>
      </w:tr>
      <w:tr w:rsidR="00AA2FDA" w:rsidRPr="00DC0D4D" w:rsidTr="00862BF9">
        <w:tc>
          <w:tcPr>
            <w:tcW w:w="9450" w:type="dxa"/>
            <w:gridSpan w:val="9"/>
          </w:tcPr>
          <w:p w:rsidR="00AA2FDA" w:rsidRPr="00DC0D4D" w:rsidRDefault="00AA2FDA" w:rsidP="00862BF9">
            <w:pPr>
              <w:pStyle w:val="ConsPlusNormal"/>
              <w:jc w:val="center"/>
              <w:outlineLvl w:val="3"/>
              <w:rPr>
                <w:szCs w:val="24"/>
              </w:rPr>
            </w:pPr>
            <w:r w:rsidRPr="00DC0D4D">
              <w:rPr>
                <w:szCs w:val="24"/>
              </w:rPr>
              <w:t xml:space="preserve">3. </w:t>
            </w:r>
            <w:hyperlink w:anchor="P5236" w:history="1">
              <w:r w:rsidRPr="00DC0D4D">
                <w:rPr>
                  <w:szCs w:val="24"/>
                </w:rPr>
                <w:t>Подпрограмма</w:t>
              </w:r>
            </w:hyperlink>
            <w:r w:rsidRPr="00DC0D4D">
              <w:rPr>
                <w:szCs w:val="24"/>
              </w:rPr>
              <w:t xml:space="preserve"> "Профилактика алкоголизма, наркомании и табакокурения в городе Ливны на 2019-2023 годы " муниципальной программы "Молодежь города Ливны Орловской области на 2019-2023 годы "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3.1.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Число несовершеннолетних, состоящих на учете в связи с употреблением наркотиков и алкоголя в наркологическом диспансере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Единиц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3.2.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Охват подростков и молодежи в возрасте от 14 до 30 лет, вовлеченных в профилактические мероприятия, по отношению к общей численности указанной категории лиц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Процент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73%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75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76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78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80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83</w:t>
            </w:r>
          </w:p>
        </w:tc>
      </w:tr>
      <w:tr w:rsidR="00AA2FDA" w:rsidRPr="00DC0D4D" w:rsidTr="00862BF9">
        <w:tc>
          <w:tcPr>
            <w:tcW w:w="9450" w:type="dxa"/>
            <w:gridSpan w:val="9"/>
          </w:tcPr>
          <w:p w:rsidR="00AA2FDA" w:rsidRPr="00DC0D4D" w:rsidRDefault="00AA2FDA" w:rsidP="00862BF9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4. </w:t>
            </w:r>
            <w:hyperlink w:anchor="P5890" w:history="1">
              <w:r w:rsidRPr="00DC0D4D">
                <w:rPr>
                  <w:sz w:val="22"/>
                  <w:szCs w:val="22"/>
                </w:rPr>
                <w:t>Подпрограмма</w:t>
              </w:r>
            </w:hyperlink>
            <w:r w:rsidRPr="00DC0D4D">
              <w:rPr>
                <w:sz w:val="22"/>
                <w:szCs w:val="22"/>
              </w:rPr>
              <w:t xml:space="preserve"> "Обеспечение жильем молодых семей на 2019-2023 годы " муниципальной программы "Молодежь города Ливны Орловской области на 2019-2023 годы "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4.1.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Количество молодых семей - участниц программы, улучшивших свои жилищные условия при реализации муниципальной программы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Семей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</w:t>
            </w:r>
          </w:p>
        </w:tc>
        <w:tc>
          <w:tcPr>
            <w:tcW w:w="624" w:type="dxa"/>
          </w:tcPr>
          <w:p w:rsidR="00AA2FDA" w:rsidRPr="00DC0D4D" w:rsidRDefault="00891A86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9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</w:tr>
      <w:tr w:rsidR="00AA2FDA" w:rsidRPr="00DC0D4D" w:rsidTr="00862BF9">
        <w:tc>
          <w:tcPr>
            <w:tcW w:w="9450" w:type="dxa"/>
            <w:gridSpan w:val="9"/>
          </w:tcPr>
          <w:p w:rsidR="00AA2FDA" w:rsidRPr="00DC0D4D" w:rsidRDefault="00AA2FDA" w:rsidP="00862BF9">
            <w:pPr>
              <w:pStyle w:val="ConsPlusNormal"/>
              <w:jc w:val="center"/>
              <w:outlineLvl w:val="3"/>
              <w:rPr>
                <w:szCs w:val="24"/>
              </w:rPr>
            </w:pPr>
            <w:r w:rsidRPr="00DC0D4D">
              <w:rPr>
                <w:szCs w:val="24"/>
              </w:rPr>
              <w:lastRenderedPageBreak/>
              <w:t xml:space="preserve">5. </w:t>
            </w:r>
            <w:hyperlink w:anchor="P7247" w:history="1">
              <w:r w:rsidRPr="00DC0D4D">
                <w:rPr>
                  <w:szCs w:val="24"/>
                </w:rPr>
                <w:t>Подпрограмма</w:t>
              </w:r>
            </w:hyperlink>
            <w:r w:rsidRPr="00DC0D4D">
              <w:rPr>
                <w:szCs w:val="24"/>
              </w:rPr>
              <w:t xml:space="preserve"> "Содействие занятости молодежи города Ливны Орловской области на 2019-2023 годы" муниципальной программы </w:t>
            </w:r>
          </w:p>
          <w:p w:rsidR="00AA2FDA" w:rsidRPr="00DC0D4D" w:rsidRDefault="00AA2FDA" w:rsidP="00862BF9">
            <w:pPr>
              <w:pStyle w:val="ConsPlusNormal"/>
              <w:jc w:val="center"/>
              <w:outlineLvl w:val="3"/>
              <w:rPr>
                <w:szCs w:val="24"/>
              </w:rPr>
            </w:pPr>
            <w:r w:rsidRPr="00DC0D4D">
              <w:rPr>
                <w:szCs w:val="24"/>
              </w:rPr>
              <w:t>"Молодежь города Ливны Орловской области на 2019-2023 годы "</w:t>
            </w:r>
          </w:p>
        </w:tc>
      </w:tr>
      <w:tr w:rsidR="00AA2FDA" w:rsidRPr="00DC0D4D" w:rsidTr="00862BF9">
        <w:tc>
          <w:tcPr>
            <w:tcW w:w="510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5.1.</w:t>
            </w:r>
          </w:p>
        </w:tc>
        <w:tc>
          <w:tcPr>
            <w:tcW w:w="3472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Количество молодых людей в возрасте 14 - 18 лет, трудоустроенных на временные работы</w:t>
            </w:r>
          </w:p>
        </w:tc>
        <w:tc>
          <w:tcPr>
            <w:tcW w:w="1820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Человек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170</w:t>
            </w:r>
          </w:p>
        </w:tc>
        <w:tc>
          <w:tcPr>
            <w:tcW w:w="624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170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180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190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200</w:t>
            </w:r>
          </w:p>
        </w:tc>
        <w:tc>
          <w:tcPr>
            <w:tcW w:w="600" w:type="dxa"/>
          </w:tcPr>
          <w:p w:rsidR="00AA2FDA" w:rsidRPr="00DC0D4D" w:rsidRDefault="00AA2FDA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210</w:t>
            </w:r>
          </w:p>
        </w:tc>
      </w:tr>
      <w:tr w:rsidR="00416D03" w:rsidRPr="00DC0D4D" w:rsidTr="00862BF9">
        <w:tc>
          <w:tcPr>
            <w:tcW w:w="51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5.2.</w:t>
            </w:r>
          </w:p>
        </w:tc>
        <w:tc>
          <w:tcPr>
            <w:tcW w:w="3472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2"/>
                <w:szCs w:val="22"/>
              </w:rPr>
              <w:t>Информирование населения (несовершеннолетних граждан) о планируемых мерах по организации временного трудоустройства несовершеннолетних граждан в свободное от учебы  время, в том числе в каникулярный период, через местные средства массовой информации</w:t>
            </w:r>
          </w:p>
        </w:tc>
        <w:tc>
          <w:tcPr>
            <w:tcW w:w="182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Единиц</w:t>
            </w:r>
          </w:p>
        </w:tc>
        <w:tc>
          <w:tcPr>
            <w:tcW w:w="624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10</w:t>
            </w:r>
          </w:p>
        </w:tc>
        <w:tc>
          <w:tcPr>
            <w:tcW w:w="624" w:type="dxa"/>
          </w:tcPr>
          <w:p w:rsidR="00416D03" w:rsidRPr="00DC0D4D" w:rsidRDefault="00416D03" w:rsidP="00416D03">
            <w:pPr>
              <w:pStyle w:val="ConsPlusNormal"/>
            </w:pPr>
            <w:r w:rsidRPr="00DC0D4D">
              <w:t>10</w:t>
            </w:r>
          </w:p>
        </w:tc>
        <w:tc>
          <w:tcPr>
            <w:tcW w:w="600" w:type="dxa"/>
          </w:tcPr>
          <w:p w:rsidR="00416D03" w:rsidRPr="00DC0D4D" w:rsidRDefault="00416D03" w:rsidP="00416D03">
            <w:pPr>
              <w:pStyle w:val="ConsPlusNormal"/>
            </w:pPr>
            <w:r w:rsidRPr="00DC0D4D">
              <w:t>11</w:t>
            </w:r>
          </w:p>
        </w:tc>
        <w:tc>
          <w:tcPr>
            <w:tcW w:w="600" w:type="dxa"/>
          </w:tcPr>
          <w:p w:rsidR="00416D03" w:rsidRPr="00DC0D4D" w:rsidRDefault="00416D03" w:rsidP="00416D03">
            <w:pPr>
              <w:pStyle w:val="ConsPlusNormal"/>
            </w:pPr>
            <w:r w:rsidRPr="00DC0D4D">
              <w:t>12</w:t>
            </w:r>
          </w:p>
        </w:tc>
        <w:tc>
          <w:tcPr>
            <w:tcW w:w="600" w:type="dxa"/>
          </w:tcPr>
          <w:p w:rsidR="00416D03" w:rsidRPr="00DC0D4D" w:rsidRDefault="00416D03" w:rsidP="00416D03">
            <w:pPr>
              <w:pStyle w:val="ConsPlusNormal"/>
            </w:pPr>
            <w:r w:rsidRPr="00DC0D4D">
              <w:t>13</w:t>
            </w:r>
          </w:p>
        </w:tc>
        <w:tc>
          <w:tcPr>
            <w:tcW w:w="600" w:type="dxa"/>
          </w:tcPr>
          <w:p w:rsidR="00416D03" w:rsidRPr="00DC0D4D" w:rsidRDefault="00416D03" w:rsidP="00416D03">
            <w:pPr>
              <w:pStyle w:val="ConsPlusNormal"/>
            </w:pPr>
            <w:r w:rsidRPr="00DC0D4D">
              <w:t>14</w:t>
            </w:r>
          </w:p>
        </w:tc>
      </w:tr>
      <w:tr w:rsidR="00416D03" w:rsidRPr="00DC0D4D" w:rsidTr="00862BF9">
        <w:tc>
          <w:tcPr>
            <w:tcW w:w="51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5.3.</w:t>
            </w:r>
          </w:p>
        </w:tc>
        <w:tc>
          <w:tcPr>
            <w:tcW w:w="3472" w:type="dxa"/>
          </w:tcPr>
          <w:p w:rsidR="00416D03" w:rsidRPr="00DC0D4D" w:rsidRDefault="00416D03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Организация и проведение встреч с несовершеннолетними гражданами, состоящими на профилактических учетах, на тему занятости</w:t>
            </w:r>
          </w:p>
        </w:tc>
        <w:tc>
          <w:tcPr>
            <w:tcW w:w="1820" w:type="dxa"/>
          </w:tcPr>
          <w:p w:rsidR="00416D03" w:rsidRPr="00DC0D4D" w:rsidRDefault="00416D03" w:rsidP="00416D0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Единиц</w:t>
            </w:r>
          </w:p>
        </w:tc>
        <w:tc>
          <w:tcPr>
            <w:tcW w:w="624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4</w:t>
            </w:r>
          </w:p>
        </w:tc>
        <w:tc>
          <w:tcPr>
            <w:tcW w:w="624" w:type="dxa"/>
          </w:tcPr>
          <w:p w:rsidR="00416D03" w:rsidRPr="00DC0D4D" w:rsidRDefault="00416D03" w:rsidP="00416D03">
            <w:pPr>
              <w:pStyle w:val="ConsPlusNormal"/>
            </w:pPr>
            <w:r w:rsidRPr="00DC0D4D">
              <w:t>4</w:t>
            </w:r>
          </w:p>
        </w:tc>
        <w:tc>
          <w:tcPr>
            <w:tcW w:w="600" w:type="dxa"/>
          </w:tcPr>
          <w:p w:rsidR="00416D03" w:rsidRPr="00DC0D4D" w:rsidRDefault="00416D03" w:rsidP="00416D03">
            <w:pPr>
              <w:pStyle w:val="ConsPlusNormal"/>
            </w:pPr>
            <w:r w:rsidRPr="00DC0D4D">
              <w:t>5</w:t>
            </w:r>
          </w:p>
        </w:tc>
        <w:tc>
          <w:tcPr>
            <w:tcW w:w="600" w:type="dxa"/>
          </w:tcPr>
          <w:p w:rsidR="00416D03" w:rsidRPr="00DC0D4D" w:rsidRDefault="00416D03" w:rsidP="00416D03">
            <w:pPr>
              <w:pStyle w:val="ConsPlusNormal"/>
            </w:pPr>
            <w:r w:rsidRPr="00DC0D4D">
              <w:t>6</w:t>
            </w:r>
          </w:p>
        </w:tc>
        <w:tc>
          <w:tcPr>
            <w:tcW w:w="600" w:type="dxa"/>
          </w:tcPr>
          <w:p w:rsidR="00416D03" w:rsidRPr="00DC0D4D" w:rsidRDefault="00416D03" w:rsidP="00416D03">
            <w:pPr>
              <w:pStyle w:val="ConsPlusNormal"/>
            </w:pPr>
            <w:r w:rsidRPr="00DC0D4D">
              <w:t>7</w:t>
            </w:r>
          </w:p>
        </w:tc>
        <w:tc>
          <w:tcPr>
            <w:tcW w:w="600" w:type="dxa"/>
          </w:tcPr>
          <w:p w:rsidR="00416D03" w:rsidRPr="00DC0D4D" w:rsidRDefault="00416D03" w:rsidP="00416D03">
            <w:pPr>
              <w:pStyle w:val="ConsPlusNormal"/>
            </w:pPr>
            <w:r w:rsidRPr="00DC0D4D">
              <w:t>8</w:t>
            </w:r>
          </w:p>
        </w:tc>
      </w:tr>
      <w:tr w:rsidR="00416D03" w:rsidRPr="00DC0D4D" w:rsidTr="00862BF9">
        <w:tc>
          <w:tcPr>
            <w:tcW w:w="9450" w:type="dxa"/>
            <w:gridSpan w:val="9"/>
          </w:tcPr>
          <w:p w:rsidR="00416D03" w:rsidRPr="00DC0D4D" w:rsidRDefault="00416D03" w:rsidP="00862BF9">
            <w:pPr>
              <w:pStyle w:val="ConsPlusNormal"/>
              <w:jc w:val="center"/>
              <w:outlineLvl w:val="3"/>
              <w:rPr>
                <w:szCs w:val="24"/>
              </w:rPr>
            </w:pPr>
            <w:r w:rsidRPr="00DC0D4D">
              <w:rPr>
                <w:szCs w:val="24"/>
              </w:rPr>
              <w:t xml:space="preserve">6. </w:t>
            </w:r>
            <w:hyperlink w:anchor="P7247" w:history="1">
              <w:r w:rsidRPr="00DC0D4D">
                <w:rPr>
                  <w:szCs w:val="24"/>
                </w:rPr>
                <w:t>Подпрограмма</w:t>
              </w:r>
            </w:hyperlink>
            <w:r w:rsidRPr="00DC0D4D">
              <w:rPr>
                <w:szCs w:val="24"/>
              </w:rPr>
              <w:t xml:space="preserve"> "Развитие творческих способностей детей и молодежи города Ливны Орловской области на 2019-2023 годы" муниципальной программы </w:t>
            </w:r>
          </w:p>
          <w:p w:rsidR="00416D03" w:rsidRPr="00DC0D4D" w:rsidRDefault="00416D03" w:rsidP="00862BF9">
            <w:pPr>
              <w:pStyle w:val="ConsPlusNormal"/>
              <w:jc w:val="center"/>
              <w:outlineLvl w:val="3"/>
              <w:rPr>
                <w:szCs w:val="24"/>
              </w:rPr>
            </w:pPr>
            <w:r w:rsidRPr="00DC0D4D">
              <w:rPr>
                <w:szCs w:val="24"/>
              </w:rPr>
              <w:t>"Молодежь города Ливны Орловской области на 2019-2023 годы "</w:t>
            </w:r>
          </w:p>
        </w:tc>
      </w:tr>
      <w:tr w:rsidR="00416D03" w:rsidRPr="00DC0D4D" w:rsidTr="00862BF9">
        <w:tc>
          <w:tcPr>
            <w:tcW w:w="51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6.1.</w:t>
            </w:r>
          </w:p>
        </w:tc>
        <w:tc>
          <w:tcPr>
            <w:tcW w:w="3472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Доля детей и молодежи, посещающих творческие объединения</w:t>
            </w:r>
          </w:p>
        </w:tc>
        <w:tc>
          <w:tcPr>
            <w:tcW w:w="182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Процент</w:t>
            </w:r>
          </w:p>
        </w:tc>
        <w:tc>
          <w:tcPr>
            <w:tcW w:w="624" w:type="dxa"/>
          </w:tcPr>
          <w:p w:rsidR="00416D03" w:rsidRPr="00DC0D4D" w:rsidRDefault="00416D03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35</w:t>
            </w:r>
          </w:p>
        </w:tc>
        <w:tc>
          <w:tcPr>
            <w:tcW w:w="624" w:type="dxa"/>
          </w:tcPr>
          <w:p w:rsidR="00416D03" w:rsidRPr="00DC0D4D" w:rsidRDefault="00416D03" w:rsidP="00862BF9">
            <w:pPr>
              <w:pStyle w:val="ConsPlusNormal"/>
            </w:pPr>
            <w:r w:rsidRPr="00DC0D4D">
              <w:t>36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</w:pPr>
            <w:r w:rsidRPr="00DC0D4D">
              <w:t>38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</w:pPr>
            <w:r w:rsidRPr="00DC0D4D">
              <w:t>40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</w:pPr>
            <w:r w:rsidRPr="00DC0D4D">
              <w:t>41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</w:pPr>
            <w:r w:rsidRPr="00DC0D4D">
              <w:t>43</w:t>
            </w:r>
          </w:p>
        </w:tc>
      </w:tr>
      <w:tr w:rsidR="00416D03" w:rsidRPr="00DC0D4D" w:rsidTr="00862BF9">
        <w:tc>
          <w:tcPr>
            <w:tcW w:w="51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6.2.</w:t>
            </w:r>
          </w:p>
        </w:tc>
        <w:tc>
          <w:tcPr>
            <w:tcW w:w="3472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 xml:space="preserve"> Соответствие материально-технической базы творческих объединений современным образовательным стандартам</w:t>
            </w:r>
          </w:p>
        </w:tc>
        <w:tc>
          <w:tcPr>
            <w:tcW w:w="182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Процент</w:t>
            </w:r>
          </w:p>
        </w:tc>
        <w:tc>
          <w:tcPr>
            <w:tcW w:w="624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60</w:t>
            </w:r>
          </w:p>
        </w:tc>
        <w:tc>
          <w:tcPr>
            <w:tcW w:w="624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65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70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75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78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80</w:t>
            </w:r>
          </w:p>
        </w:tc>
      </w:tr>
      <w:tr w:rsidR="00416D03" w:rsidRPr="00DC0D4D" w:rsidTr="00862BF9">
        <w:tc>
          <w:tcPr>
            <w:tcW w:w="51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 xml:space="preserve">6.3. </w:t>
            </w:r>
          </w:p>
        </w:tc>
        <w:tc>
          <w:tcPr>
            <w:tcW w:w="3472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Количество творческих объединений</w:t>
            </w:r>
          </w:p>
        </w:tc>
        <w:tc>
          <w:tcPr>
            <w:tcW w:w="182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Количество</w:t>
            </w:r>
          </w:p>
        </w:tc>
        <w:tc>
          <w:tcPr>
            <w:tcW w:w="624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26</w:t>
            </w:r>
          </w:p>
        </w:tc>
        <w:tc>
          <w:tcPr>
            <w:tcW w:w="624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27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28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29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30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31</w:t>
            </w:r>
          </w:p>
        </w:tc>
      </w:tr>
      <w:tr w:rsidR="00416D03" w:rsidRPr="00DC0D4D" w:rsidTr="00862BF9">
        <w:tc>
          <w:tcPr>
            <w:tcW w:w="51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6.4.</w:t>
            </w:r>
          </w:p>
        </w:tc>
        <w:tc>
          <w:tcPr>
            <w:tcW w:w="3472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 xml:space="preserve"> Доля педагогических работников, занятых в сфере дополнительного образования, соответствующих требованиям профессионального  стандарта</w:t>
            </w:r>
          </w:p>
        </w:tc>
        <w:tc>
          <w:tcPr>
            <w:tcW w:w="182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Процент</w:t>
            </w:r>
          </w:p>
        </w:tc>
        <w:tc>
          <w:tcPr>
            <w:tcW w:w="624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78</w:t>
            </w:r>
          </w:p>
        </w:tc>
        <w:tc>
          <w:tcPr>
            <w:tcW w:w="624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85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93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95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100</w:t>
            </w:r>
          </w:p>
        </w:tc>
      </w:tr>
      <w:tr w:rsidR="00416D03" w:rsidRPr="00DC0D4D" w:rsidTr="00862BF9">
        <w:tc>
          <w:tcPr>
            <w:tcW w:w="51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6.5.</w:t>
            </w:r>
          </w:p>
        </w:tc>
        <w:tc>
          <w:tcPr>
            <w:tcW w:w="3472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Доля детей  и молодежи из числа участников творческих объединений, принявших участие в конкурсных проектах.</w:t>
            </w:r>
          </w:p>
        </w:tc>
        <w:tc>
          <w:tcPr>
            <w:tcW w:w="182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Процент</w:t>
            </w:r>
          </w:p>
        </w:tc>
        <w:tc>
          <w:tcPr>
            <w:tcW w:w="624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42</w:t>
            </w:r>
          </w:p>
        </w:tc>
        <w:tc>
          <w:tcPr>
            <w:tcW w:w="624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44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46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49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51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55</w:t>
            </w:r>
          </w:p>
        </w:tc>
      </w:tr>
      <w:tr w:rsidR="00416D03" w:rsidRPr="00DC0D4D" w:rsidTr="00862BF9">
        <w:tc>
          <w:tcPr>
            <w:tcW w:w="51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 xml:space="preserve">6.6. </w:t>
            </w:r>
          </w:p>
        </w:tc>
        <w:tc>
          <w:tcPr>
            <w:tcW w:w="3472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Доля участников конкурсов, ставших победителями и призерами конкурсных мероприятий.</w:t>
            </w:r>
          </w:p>
        </w:tc>
        <w:tc>
          <w:tcPr>
            <w:tcW w:w="182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Процент</w:t>
            </w:r>
          </w:p>
        </w:tc>
        <w:tc>
          <w:tcPr>
            <w:tcW w:w="624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39</w:t>
            </w:r>
          </w:p>
        </w:tc>
        <w:tc>
          <w:tcPr>
            <w:tcW w:w="624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41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42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44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45</w:t>
            </w:r>
          </w:p>
        </w:tc>
        <w:tc>
          <w:tcPr>
            <w:tcW w:w="600" w:type="dxa"/>
          </w:tcPr>
          <w:p w:rsidR="00416D03" w:rsidRPr="00DC0D4D" w:rsidRDefault="00416D03" w:rsidP="00862BF9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46</w:t>
            </w:r>
          </w:p>
        </w:tc>
      </w:tr>
    </w:tbl>
    <w:p w:rsidR="00AA2FDA" w:rsidRPr="00DC0D4D" w:rsidRDefault="00AA2FDA" w:rsidP="00AA2FDA">
      <w:pPr>
        <w:sectPr w:rsidR="00AA2FDA" w:rsidRPr="00DC0D4D" w:rsidSect="002F34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0FB9" w:rsidRPr="00DC0D4D" w:rsidRDefault="00A50FB9" w:rsidP="00A50FB9">
      <w:pPr>
        <w:pStyle w:val="ConsPlusNormal"/>
        <w:jc w:val="right"/>
        <w:outlineLvl w:val="0"/>
      </w:pPr>
      <w:r w:rsidRPr="00DC0D4D">
        <w:lastRenderedPageBreak/>
        <w:t>Приложение 5 к постановлению</w:t>
      </w:r>
    </w:p>
    <w:p w:rsidR="00A50FB9" w:rsidRPr="00DC0D4D" w:rsidRDefault="00A50FB9" w:rsidP="00A50FB9">
      <w:pPr>
        <w:pStyle w:val="ConsPlusNormal"/>
        <w:jc w:val="right"/>
      </w:pPr>
      <w:r w:rsidRPr="00DC0D4D">
        <w:t>администрации города Ливны</w:t>
      </w:r>
    </w:p>
    <w:p w:rsidR="00A50FB9" w:rsidRPr="00DC0D4D" w:rsidRDefault="00A50FB9" w:rsidP="00A50FB9">
      <w:pPr>
        <w:pStyle w:val="ConsPlusNormal"/>
        <w:jc w:val="right"/>
      </w:pPr>
      <w:r w:rsidRPr="00DC0D4D">
        <w:t xml:space="preserve">от </w:t>
      </w:r>
      <w:r w:rsidR="00B11A13">
        <w:t>2</w:t>
      </w:r>
      <w:r w:rsidR="00922435">
        <w:t xml:space="preserve">6 </w:t>
      </w:r>
      <w:r w:rsidR="00B11A13">
        <w:t xml:space="preserve"> декабря</w:t>
      </w:r>
      <w:r w:rsidRPr="00DC0D4D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C0D4D">
          <w:t>2018 г</w:t>
        </w:r>
      </w:smartTag>
      <w:r w:rsidRPr="00DC0D4D">
        <w:t>. №</w:t>
      </w:r>
      <w:r w:rsidR="00B11A13">
        <w:t xml:space="preserve"> 927</w:t>
      </w:r>
    </w:p>
    <w:p w:rsidR="009C767A" w:rsidRPr="00DC0D4D" w:rsidRDefault="009C767A" w:rsidP="00A50FB9">
      <w:pPr>
        <w:pStyle w:val="ConsPlusNormal"/>
        <w:jc w:val="right"/>
      </w:pPr>
    </w:p>
    <w:p w:rsidR="009C767A" w:rsidRPr="00DC0D4D" w:rsidRDefault="009C767A" w:rsidP="00A50FB9">
      <w:pPr>
        <w:pStyle w:val="ConsPlusNormal"/>
        <w:jc w:val="right"/>
      </w:pPr>
    </w:p>
    <w:p w:rsidR="009C767A" w:rsidRPr="00DC0D4D" w:rsidRDefault="009C767A" w:rsidP="009C767A">
      <w:pPr>
        <w:pStyle w:val="ConsPlusNormal"/>
        <w:jc w:val="right"/>
      </w:pPr>
      <w:r w:rsidRPr="00DC0D4D">
        <w:t>Приложение 3</w:t>
      </w:r>
    </w:p>
    <w:p w:rsidR="009C767A" w:rsidRPr="00DC0D4D" w:rsidRDefault="009C767A" w:rsidP="009C767A">
      <w:pPr>
        <w:pStyle w:val="ConsPlusNormal"/>
        <w:jc w:val="right"/>
      </w:pPr>
      <w:r w:rsidRPr="00DC0D4D">
        <w:t>к муниципальной программе</w:t>
      </w:r>
    </w:p>
    <w:p w:rsidR="009C767A" w:rsidRPr="00DC0D4D" w:rsidRDefault="009C767A" w:rsidP="009C767A">
      <w:pPr>
        <w:pStyle w:val="ConsPlusNormal"/>
        <w:jc w:val="right"/>
      </w:pPr>
      <w:r w:rsidRPr="00DC0D4D">
        <w:t>"Молодежь города Ливны</w:t>
      </w:r>
    </w:p>
    <w:p w:rsidR="009C767A" w:rsidRPr="00DC0D4D" w:rsidRDefault="009C767A" w:rsidP="009C767A">
      <w:pPr>
        <w:pStyle w:val="ConsPlusNormal"/>
        <w:jc w:val="right"/>
      </w:pPr>
      <w:r w:rsidRPr="00DC0D4D">
        <w:t xml:space="preserve"> Орловской области </w:t>
      </w:r>
      <w:r w:rsidRPr="00DC0D4D">
        <w:rPr>
          <w:szCs w:val="24"/>
        </w:rPr>
        <w:t>на 2019-2023 годы</w:t>
      </w:r>
      <w:r w:rsidRPr="00DC0D4D">
        <w:t>"</w:t>
      </w:r>
    </w:p>
    <w:p w:rsidR="009C767A" w:rsidRPr="00DC0D4D" w:rsidRDefault="009C767A" w:rsidP="00A50FB9">
      <w:pPr>
        <w:pStyle w:val="ConsPlusNormal"/>
        <w:jc w:val="right"/>
      </w:pPr>
    </w:p>
    <w:p w:rsidR="00A50FB9" w:rsidRPr="00DC0D4D" w:rsidRDefault="00A50FB9" w:rsidP="00A50FB9">
      <w:pPr>
        <w:pStyle w:val="ConsPlusNormal"/>
        <w:ind w:firstLine="540"/>
        <w:jc w:val="both"/>
      </w:pPr>
    </w:p>
    <w:p w:rsidR="007D0AAE" w:rsidRPr="00DC0D4D" w:rsidRDefault="007D0AAE" w:rsidP="007D0AAE">
      <w:pPr>
        <w:pStyle w:val="ConsPlusTitle"/>
        <w:jc w:val="center"/>
      </w:pPr>
      <w:r w:rsidRPr="00DC0D4D">
        <w:t>РЕСУРСНОЕ ОБЕСПЕЧЕНИЕ</w:t>
      </w:r>
    </w:p>
    <w:p w:rsidR="007D0AAE" w:rsidRPr="00DC0D4D" w:rsidRDefault="007D0AAE" w:rsidP="007D0AAE">
      <w:pPr>
        <w:pStyle w:val="ConsPlusTitle"/>
        <w:jc w:val="center"/>
      </w:pPr>
      <w:r w:rsidRPr="00DC0D4D">
        <w:t>И ПРОГНОЗНАЯ (СПРАВОЧНАЯ) ОЦЕНКА РАСХОДОВ МЕСТНОГО</w:t>
      </w:r>
    </w:p>
    <w:p w:rsidR="007D0AAE" w:rsidRPr="00DC0D4D" w:rsidRDefault="007D0AAE" w:rsidP="007D0AAE">
      <w:pPr>
        <w:pStyle w:val="ConsPlusTitle"/>
        <w:jc w:val="center"/>
        <w:rPr>
          <w:sz w:val="28"/>
          <w:szCs w:val="28"/>
        </w:rPr>
      </w:pPr>
      <w:r w:rsidRPr="00DC0D4D">
        <w:t xml:space="preserve">БЮДЖЕТА, ОБЛАСТНОГО И ФЕДЕРАЛЬНОГО БЮДЖЕТОВ, ВНЕБЮДЖЕТНЫХ СРЕДСТВ НА РЕАЛИЗАЦИЮ ЦЕЛЕЙ МУНИЦИПАЛЬНОЙ ПРОГРАММЫ "МОЛОДЕЖЬ ГОРОДА ЛИВНЫ ОРЛОВСКОЙ ОБЛАСТИ </w:t>
      </w:r>
      <w:r w:rsidRPr="00DC0D4D">
        <w:rPr>
          <w:sz w:val="28"/>
          <w:szCs w:val="28"/>
        </w:rPr>
        <w:t>на 2019-2023 годы"</w:t>
      </w:r>
    </w:p>
    <w:p w:rsidR="007D0AAE" w:rsidRPr="00DC0D4D" w:rsidRDefault="007D0AAE" w:rsidP="007D0AAE">
      <w:pPr>
        <w:pStyle w:val="ConsPlusNormal"/>
        <w:jc w:val="center"/>
        <w:rPr>
          <w:sz w:val="16"/>
          <w:szCs w:val="16"/>
        </w:rPr>
      </w:pPr>
    </w:p>
    <w:tbl>
      <w:tblPr>
        <w:tblW w:w="1447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4"/>
        <w:gridCol w:w="3600"/>
        <w:gridCol w:w="2340"/>
        <w:gridCol w:w="1141"/>
        <w:gridCol w:w="1260"/>
        <w:gridCol w:w="1199"/>
        <w:gridCol w:w="1199"/>
        <w:gridCol w:w="1295"/>
        <w:gridCol w:w="1260"/>
      </w:tblGrid>
      <w:tr w:rsidR="007D0AAE" w:rsidRPr="00DC0D4D" w:rsidTr="004C5F11">
        <w:tc>
          <w:tcPr>
            <w:tcW w:w="1184" w:type="dxa"/>
            <w:vMerge w:val="restart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Статус</w:t>
            </w:r>
          </w:p>
        </w:tc>
        <w:tc>
          <w:tcPr>
            <w:tcW w:w="3600" w:type="dxa"/>
            <w:vMerge w:val="restart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Наименование подпрограммы муниципальной программы</w:t>
            </w:r>
          </w:p>
        </w:tc>
        <w:tc>
          <w:tcPr>
            <w:tcW w:w="2340" w:type="dxa"/>
            <w:vMerge w:val="restart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Источники финансирования подпрограмм муниципальной программы</w:t>
            </w:r>
          </w:p>
        </w:tc>
        <w:tc>
          <w:tcPr>
            <w:tcW w:w="7354" w:type="dxa"/>
            <w:gridSpan w:val="6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Оценка расходов по годам реализации, тыс. руб.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2019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2020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2021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2023</w:t>
            </w:r>
          </w:p>
        </w:tc>
      </w:tr>
      <w:tr w:rsidR="007D0AAE" w:rsidRPr="00DC0D4D" w:rsidTr="004C5F11">
        <w:tc>
          <w:tcPr>
            <w:tcW w:w="1184" w:type="dxa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9</w:t>
            </w:r>
          </w:p>
        </w:tc>
      </w:tr>
      <w:tr w:rsidR="007D0AAE" w:rsidRPr="00DC0D4D" w:rsidTr="004C5F11">
        <w:tc>
          <w:tcPr>
            <w:tcW w:w="1184" w:type="dxa"/>
            <w:vMerge w:val="restart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Программа</w:t>
            </w:r>
          </w:p>
        </w:tc>
        <w:tc>
          <w:tcPr>
            <w:tcW w:w="3600" w:type="dxa"/>
            <w:vMerge w:val="restart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"Молодежь города Ливны Орловской области на 2019-2023 годы»</w:t>
            </w: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Всего</w:t>
            </w:r>
          </w:p>
        </w:tc>
        <w:tc>
          <w:tcPr>
            <w:tcW w:w="1141" w:type="dxa"/>
          </w:tcPr>
          <w:p w:rsidR="007D0AAE" w:rsidRPr="00DC0D4D" w:rsidRDefault="00F66D04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75415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799</w:t>
            </w:r>
          </w:p>
        </w:tc>
        <w:tc>
          <w:tcPr>
            <w:tcW w:w="1260" w:type="dxa"/>
          </w:tcPr>
          <w:p w:rsidR="007D0AAE" w:rsidRPr="00DC0D4D" w:rsidRDefault="00F66D04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14374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813</w:t>
            </w:r>
          </w:p>
        </w:tc>
        <w:tc>
          <w:tcPr>
            <w:tcW w:w="1199" w:type="dxa"/>
          </w:tcPr>
          <w:p w:rsidR="007D0AAE" w:rsidRPr="00DC0D4D" w:rsidRDefault="00F66D04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13122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986</w:t>
            </w:r>
          </w:p>
        </w:tc>
        <w:tc>
          <w:tcPr>
            <w:tcW w:w="1199" w:type="dxa"/>
          </w:tcPr>
          <w:p w:rsidR="007D0AAE" w:rsidRPr="00DC0D4D" w:rsidRDefault="00F66D04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14570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902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15872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721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17474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377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11088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751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1772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110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2043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842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2315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574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2342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747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2614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478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578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535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87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103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101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405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115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707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130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009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144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311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</w:tcPr>
          <w:p w:rsidR="007D0AAE" w:rsidRPr="00DC0D4D" w:rsidRDefault="00F66D04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63648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513</w:t>
            </w:r>
          </w:p>
        </w:tc>
        <w:tc>
          <w:tcPr>
            <w:tcW w:w="1260" w:type="dxa"/>
          </w:tcPr>
          <w:p w:rsidR="007D0AAE" w:rsidRPr="00DC0D4D" w:rsidRDefault="00F66D04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12495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6</w:t>
            </w:r>
          </w:p>
        </w:tc>
        <w:tc>
          <w:tcPr>
            <w:tcW w:w="1199" w:type="dxa"/>
          </w:tcPr>
          <w:p w:rsidR="007D0AAE" w:rsidRPr="00DC0D4D" w:rsidRDefault="00F66D04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10957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739</w:t>
            </w:r>
          </w:p>
        </w:tc>
        <w:tc>
          <w:tcPr>
            <w:tcW w:w="1199" w:type="dxa"/>
          </w:tcPr>
          <w:p w:rsidR="007D0AAE" w:rsidRPr="00DC0D4D" w:rsidRDefault="00F66D04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12119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621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13379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965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14695</w:t>
            </w:r>
            <w:r w:rsidR="004C5F11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588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</w:tr>
      <w:tr w:rsidR="007D0AAE" w:rsidRPr="00DC0D4D" w:rsidTr="004C5F11">
        <w:tc>
          <w:tcPr>
            <w:tcW w:w="1184" w:type="dxa"/>
            <w:vMerge w:val="restart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hyperlink w:anchor="P960" w:history="1">
              <w:r w:rsidRPr="00DC0D4D">
                <w:rPr>
                  <w:sz w:val="22"/>
                  <w:szCs w:val="22"/>
                </w:rPr>
                <w:t>Подпрограмма</w:t>
              </w:r>
            </w:hyperlink>
            <w:r w:rsidRPr="00DC0D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Merge w:val="restart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"Ливны молодые на 2019-2023 годы»</w:t>
            </w: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Всего</w:t>
            </w:r>
          </w:p>
        </w:tc>
        <w:tc>
          <w:tcPr>
            <w:tcW w:w="1141" w:type="dxa"/>
          </w:tcPr>
          <w:p w:rsidR="007D0AAE" w:rsidRPr="00DC0D4D" w:rsidRDefault="004C5F11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710</w:t>
            </w:r>
          </w:p>
        </w:tc>
        <w:tc>
          <w:tcPr>
            <w:tcW w:w="1260" w:type="dxa"/>
          </w:tcPr>
          <w:p w:rsidR="007D0AAE" w:rsidRPr="00DC0D4D" w:rsidRDefault="004C5F11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120</w:t>
            </w:r>
          </w:p>
        </w:tc>
        <w:tc>
          <w:tcPr>
            <w:tcW w:w="1199" w:type="dxa"/>
          </w:tcPr>
          <w:p w:rsidR="007D0AAE" w:rsidRPr="00DC0D4D" w:rsidRDefault="004C5F11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120</w:t>
            </w:r>
          </w:p>
        </w:tc>
        <w:tc>
          <w:tcPr>
            <w:tcW w:w="1199" w:type="dxa"/>
          </w:tcPr>
          <w:p w:rsidR="007D0AAE" w:rsidRPr="00DC0D4D" w:rsidRDefault="004C5F11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120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175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175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</w:tcPr>
          <w:p w:rsidR="007D0AAE" w:rsidRPr="00DC0D4D" w:rsidRDefault="004C5F11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</w:tcPr>
          <w:p w:rsidR="007D0AAE" w:rsidRPr="00DC0D4D" w:rsidRDefault="00644872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</w:tcPr>
          <w:p w:rsidR="007D0AAE" w:rsidRPr="00DC0D4D" w:rsidRDefault="00644872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</w:tcPr>
          <w:p w:rsidR="007D0AAE" w:rsidRPr="00DC0D4D" w:rsidRDefault="00644872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155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155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</w:tr>
      <w:tr w:rsidR="007D0AAE" w:rsidRPr="00DC0D4D" w:rsidTr="004C5F11">
        <w:tc>
          <w:tcPr>
            <w:tcW w:w="1184" w:type="dxa"/>
            <w:vMerge w:val="restart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hyperlink w:anchor="P5890" w:history="1">
              <w:r w:rsidRPr="00DC0D4D">
                <w:rPr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3600" w:type="dxa"/>
            <w:vMerge w:val="restart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"Обеспечение жильем молодых семей на 2019-2023 годы"</w:t>
            </w: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Всего</w:t>
            </w:r>
          </w:p>
        </w:tc>
        <w:tc>
          <w:tcPr>
            <w:tcW w:w="1141" w:type="dxa"/>
          </w:tcPr>
          <w:p w:rsidR="007D0AAE" w:rsidRPr="00DC0D4D" w:rsidRDefault="00644872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26343,184</w:t>
            </w:r>
          </w:p>
        </w:tc>
        <w:tc>
          <w:tcPr>
            <w:tcW w:w="1260" w:type="dxa"/>
          </w:tcPr>
          <w:p w:rsidR="007D0AAE" w:rsidRPr="00DC0D4D" w:rsidRDefault="00644872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4923,413</w:t>
            </w:r>
          </w:p>
        </w:tc>
        <w:tc>
          <w:tcPr>
            <w:tcW w:w="1199" w:type="dxa"/>
          </w:tcPr>
          <w:p w:rsidR="007D0AAE" w:rsidRPr="00DC0D4D" w:rsidRDefault="00644872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4564,351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5172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932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5536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954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6145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534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11088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751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1772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110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2043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842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2315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574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2342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747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2614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478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578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535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87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103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101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405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115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707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130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009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144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311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</w:tcPr>
          <w:p w:rsidR="007D0AAE" w:rsidRPr="00DC0D4D" w:rsidRDefault="00644872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14675,898</w:t>
            </w:r>
          </w:p>
        </w:tc>
        <w:tc>
          <w:tcPr>
            <w:tcW w:w="1260" w:type="dxa"/>
          </w:tcPr>
          <w:p w:rsidR="007D0AAE" w:rsidRPr="00DC0D4D" w:rsidRDefault="00644872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3064,2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241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904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2741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651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3064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198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3386</w:t>
            </w:r>
            <w:r w:rsidR="00644872" w:rsidRPr="00DC0D4D">
              <w:rPr>
                <w:sz w:val="22"/>
                <w:szCs w:val="22"/>
              </w:rPr>
              <w:t>,</w:t>
            </w:r>
            <w:r w:rsidRPr="00DC0D4D">
              <w:rPr>
                <w:sz w:val="22"/>
                <w:szCs w:val="22"/>
              </w:rPr>
              <w:t>745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</w:tr>
      <w:tr w:rsidR="007D0AAE" w:rsidRPr="00DC0D4D" w:rsidTr="004C5F11">
        <w:tc>
          <w:tcPr>
            <w:tcW w:w="1184" w:type="dxa"/>
            <w:vMerge w:val="restart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hyperlink w:anchor="P3313" w:history="1">
              <w:r w:rsidRPr="00DC0D4D">
                <w:rPr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3600" w:type="dxa"/>
            <w:vMerge w:val="restart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"Нравственное и патриотическое воспитание граждан на 2019-2023 годы"</w:t>
            </w: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Всего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</w:tr>
      <w:tr w:rsidR="007D0AAE" w:rsidRPr="00DC0D4D" w:rsidTr="004C5F11">
        <w:tc>
          <w:tcPr>
            <w:tcW w:w="1184" w:type="dxa"/>
            <w:vMerge w:val="restart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hyperlink w:anchor="P5236" w:history="1">
              <w:r w:rsidRPr="00DC0D4D">
                <w:rPr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3600" w:type="dxa"/>
            <w:vMerge w:val="restart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"Профилактика алкоголизма, наркомании и табакокурения в городе Ливны на 2019-2023 годы"</w:t>
            </w: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Всего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30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30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30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30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30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30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30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30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</w:tr>
      <w:tr w:rsidR="007D0AAE" w:rsidRPr="00DC0D4D" w:rsidTr="004C5F11">
        <w:tc>
          <w:tcPr>
            <w:tcW w:w="1184" w:type="dxa"/>
            <w:vMerge w:val="restart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hyperlink w:anchor="P7247" w:history="1">
              <w:r w:rsidRPr="00DC0D4D">
                <w:rPr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3600" w:type="dxa"/>
            <w:vMerge w:val="restart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"Содействие занятости молодежи города Ливны на 2019-2023 годы"</w:t>
            </w: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Всего</w:t>
            </w:r>
          </w:p>
        </w:tc>
        <w:tc>
          <w:tcPr>
            <w:tcW w:w="1141" w:type="dxa"/>
          </w:tcPr>
          <w:p w:rsidR="007D0AAE" w:rsidRPr="00DC0D4D" w:rsidRDefault="00644872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560</w:t>
            </w:r>
          </w:p>
        </w:tc>
        <w:tc>
          <w:tcPr>
            <w:tcW w:w="1260" w:type="dxa"/>
          </w:tcPr>
          <w:p w:rsidR="007D0AAE" w:rsidRPr="00DC0D4D" w:rsidRDefault="00644872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120</w:t>
            </w:r>
          </w:p>
        </w:tc>
        <w:tc>
          <w:tcPr>
            <w:tcW w:w="1199" w:type="dxa"/>
          </w:tcPr>
          <w:p w:rsidR="007D0AAE" w:rsidRPr="00DC0D4D" w:rsidRDefault="00644872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120</w:t>
            </w:r>
          </w:p>
        </w:tc>
        <w:tc>
          <w:tcPr>
            <w:tcW w:w="1199" w:type="dxa"/>
          </w:tcPr>
          <w:p w:rsidR="007D0AAE" w:rsidRPr="00DC0D4D" w:rsidRDefault="00644872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120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</w:tr>
      <w:tr w:rsidR="00644872" w:rsidRPr="00DC0D4D" w:rsidTr="004C5F11">
        <w:tc>
          <w:tcPr>
            <w:tcW w:w="1184" w:type="dxa"/>
            <w:vMerge/>
          </w:tcPr>
          <w:p w:rsidR="00644872" w:rsidRPr="00DC0D4D" w:rsidRDefault="00644872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644872" w:rsidRPr="00DC0D4D" w:rsidRDefault="00644872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644872" w:rsidRPr="00DC0D4D" w:rsidRDefault="00644872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</w:tcPr>
          <w:p w:rsidR="00644872" w:rsidRPr="00DC0D4D" w:rsidRDefault="00644872" w:rsidP="003C27D2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560</w:t>
            </w:r>
          </w:p>
        </w:tc>
        <w:tc>
          <w:tcPr>
            <w:tcW w:w="1260" w:type="dxa"/>
          </w:tcPr>
          <w:p w:rsidR="00644872" w:rsidRPr="00DC0D4D" w:rsidRDefault="00644872" w:rsidP="003C27D2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120</w:t>
            </w:r>
          </w:p>
        </w:tc>
        <w:tc>
          <w:tcPr>
            <w:tcW w:w="1199" w:type="dxa"/>
          </w:tcPr>
          <w:p w:rsidR="00644872" w:rsidRPr="00DC0D4D" w:rsidRDefault="00644872" w:rsidP="003C27D2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120</w:t>
            </w:r>
          </w:p>
        </w:tc>
        <w:tc>
          <w:tcPr>
            <w:tcW w:w="1199" w:type="dxa"/>
          </w:tcPr>
          <w:p w:rsidR="00644872" w:rsidRPr="00DC0D4D" w:rsidRDefault="00644872" w:rsidP="003C27D2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120</w:t>
            </w:r>
          </w:p>
        </w:tc>
        <w:tc>
          <w:tcPr>
            <w:tcW w:w="1295" w:type="dxa"/>
          </w:tcPr>
          <w:p w:rsidR="00644872" w:rsidRPr="00DC0D4D" w:rsidRDefault="00644872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644872" w:rsidRPr="00DC0D4D" w:rsidRDefault="00644872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</w:tr>
      <w:tr w:rsidR="007D0AAE" w:rsidRPr="00DC0D4D" w:rsidTr="004C5F11">
        <w:tc>
          <w:tcPr>
            <w:tcW w:w="1184" w:type="dxa"/>
            <w:vMerge w:val="restart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hyperlink w:anchor="P7247" w:history="1">
              <w:r w:rsidRPr="00DC0D4D">
                <w:rPr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3600" w:type="dxa"/>
            <w:vMerge w:val="restart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"Развитие творческих способностей детей и молодежи города Ливны на 2019-2023 годы"</w:t>
            </w: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Всего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47152615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9081400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8188635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9027970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9930767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10923843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47152615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9081400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8188635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9027970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9930767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10923843</w:t>
            </w:r>
          </w:p>
        </w:tc>
      </w:tr>
      <w:tr w:rsidR="007D0AAE" w:rsidRPr="00DC0D4D" w:rsidTr="004C5F11">
        <w:tc>
          <w:tcPr>
            <w:tcW w:w="1184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7D0AAE" w:rsidRPr="00DC0D4D" w:rsidRDefault="007D0AAE" w:rsidP="00862BF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D0AAE" w:rsidRPr="00DC0D4D" w:rsidRDefault="007D0AAE" w:rsidP="00862BF9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-</w:t>
            </w:r>
          </w:p>
        </w:tc>
      </w:tr>
    </w:tbl>
    <w:p w:rsidR="007D0AAE" w:rsidRPr="00DC0D4D" w:rsidRDefault="007D0AAE" w:rsidP="007D0AAE">
      <w:pPr>
        <w:sectPr w:rsidR="007D0AAE" w:rsidRPr="00DC0D4D" w:rsidSect="00891A86">
          <w:pgSz w:w="16838" w:h="11905" w:orient="landscape"/>
          <w:pgMar w:top="1191" w:right="1134" w:bottom="851" w:left="1701" w:header="0" w:footer="0" w:gutter="0"/>
          <w:cols w:space="720"/>
        </w:sectPr>
      </w:pPr>
    </w:p>
    <w:p w:rsidR="00857A92" w:rsidRPr="00DC0D4D" w:rsidRDefault="00857A92" w:rsidP="00857A92">
      <w:pPr>
        <w:pStyle w:val="ConsPlusNormal"/>
        <w:jc w:val="right"/>
        <w:outlineLvl w:val="0"/>
      </w:pPr>
      <w:r w:rsidRPr="00DC0D4D">
        <w:lastRenderedPageBreak/>
        <w:tab/>
        <w:t>Приложение 6 к постановлению</w:t>
      </w:r>
    </w:p>
    <w:p w:rsidR="00922435" w:rsidRDefault="00922435" w:rsidP="00922435">
      <w:pPr>
        <w:pStyle w:val="ConsPlusNormal"/>
        <w:jc w:val="right"/>
      </w:pPr>
      <w:r w:rsidRPr="00DC0D4D">
        <w:t>А</w:t>
      </w:r>
      <w:r w:rsidR="00857A92" w:rsidRPr="00DC0D4D">
        <w:t>дмин</w:t>
      </w:r>
      <w:r>
        <w:t>истрации города Ливны</w:t>
      </w:r>
    </w:p>
    <w:p w:rsidR="00857A92" w:rsidRPr="00DC0D4D" w:rsidRDefault="00922435" w:rsidP="00922435">
      <w:pPr>
        <w:pStyle w:val="ConsPlusNormal"/>
        <w:jc w:val="right"/>
      </w:pPr>
      <w:r>
        <w:t>от 26</w:t>
      </w:r>
      <w:r w:rsidR="007F52F0">
        <w:t xml:space="preserve"> </w:t>
      </w:r>
      <w:r w:rsidR="00857A92" w:rsidRPr="00DC0D4D"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 w:rsidR="00857A92" w:rsidRPr="00DC0D4D">
          <w:t>2018 г</w:t>
        </w:r>
      </w:smartTag>
      <w:r w:rsidR="00857A92" w:rsidRPr="00DC0D4D">
        <w:t>. №</w:t>
      </w:r>
      <w:r w:rsidR="007F52F0">
        <w:t xml:space="preserve"> 927</w:t>
      </w:r>
    </w:p>
    <w:p w:rsidR="00857A92" w:rsidRPr="00DC0D4D" w:rsidRDefault="00857A92" w:rsidP="00857A92">
      <w:pPr>
        <w:pStyle w:val="ConsPlusNormal"/>
        <w:tabs>
          <w:tab w:val="left" w:pos="2599"/>
        </w:tabs>
        <w:jc w:val="right"/>
        <w:outlineLvl w:val="0"/>
      </w:pPr>
    </w:p>
    <w:p w:rsidR="00857A92" w:rsidRPr="00DC0D4D" w:rsidRDefault="00857A92" w:rsidP="00857A92">
      <w:pPr>
        <w:pStyle w:val="ConsPlusNormal"/>
        <w:tabs>
          <w:tab w:val="left" w:pos="2599"/>
        </w:tabs>
        <w:outlineLvl w:val="0"/>
      </w:pPr>
    </w:p>
    <w:p w:rsidR="00857A92" w:rsidRPr="00DC0D4D" w:rsidRDefault="00857A92" w:rsidP="00857A92">
      <w:pPr>
        <w:pStyle w:val="ConsPlusNormal"/>
        <w:jc w:val="center"/>
        <w:outlineLvl w:val="2"/>
      </w:pPr>
      <w:r w:rsidRPr="00DC0D4D">
        <w:t>ПАСПОРТ</w:t>
      </w:r>
    </w:p>
    <w:p w:rsidR="00857A92" w:rsidRPr="00DC0D4D" w:rsidRDefault="00857A92" w:rsidP="00857A92">
      <w:pPr>
        <w:pStyle w:val="ConsPlusNormal"/>
        <w:jc w:val="center"/>
      </w:pPr>
      <w:r w:rsidRPr="00DC0D4D">
        <w:t xml:space="preserve">подпрограммы "Ливны молодые </w:t>
      </w:r>
      <w:r w:rsidRPr="00DC0D4D">
        <w:rPr>
          <w:szCs w:val="24"/>
        </w:rPr>
        <w:t>на 2019-2023 годы</w:t>
      </w:r>
      <w:r w:rsidRPr="00DC0D4D">
        <w:t>"</w:t>
      </w:r>
    </w:p>
    <w:p w:rsidR="00857A92" w:rsidRPr="00DC0D4D" w:rsidRDefault="00857A92" w:rsidP="00857A92">
      <w:pPr>
        <w:pStyle w:val="ConsPlusNormal"/>
        <w:jc w:val="center"/>
      </w:pPr>
      <w:r w:rsidRPr="00DC0D4D">
        <w:t xml:space="preserve">муниципальной программы </w:t>
      </w:r>
    </w:p>
    <w:p w:rsidR="00857A92" w:rsidRPr="00DC0D4D" w:rsidRDefault="00857A92" w:rsidP="00857A92">
      <w:pPr>
        <w:pStyle w:val="ConsPlusNormal"/>
        <w:jc w:val="center"/>
      </w:pPr>
      <w:r w:rsidRPr="00DC0D4D">
        <w:t xml:space="preserve">"Молодежь города Ливны Орловской области </w:t>
      </w:r>
      <w:r w:rsidRPr="00DC0D4D">
        <w:rPr>
          <w:szCs w:val="24"/>
        </w:rPr>
        <w:t>на 2019-2023 годы</w:t>
      </w:r>
      <w:r w:rsidRPr="00DC0D4D">
        <w:t>"</w:t>
      </w:r>
    </w:p>
    <w:p w:rsidR="00857A92" w:rsidRPr="00DC0D4D" w:rsidRDefault="00857A92" w:rsidP="00857A9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857A92" w:rsidRPr="00DC0D4D" w:rsidTr="00214210">
        <w:tc>
          <w:tcPr>
            <w:tcW w:w="1984" w:type="dxa"/>
          </w:tcPr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087" w:type="dxa"/>
          </w:tcPr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"Ливны молодые </w:t>
            </w:r>
            <w:r w:rsidRPr="00DC0D4D">
              <w:rPr>
                <w:szCs w:val="24"/>
              </w:rPr>
              <w:t>на 2019-2023 годы</w:t>
            </w:r>
            <w:r w:rsidRPr="00DC0D4D">
              <w:rPr>
                <w:sz w:val="22"/>
                <w:szCs w:val="22"/>
              </w:rPr>
              <w:t xml:space="preserve">" муниципальной программы "Молодежь города Ливны Орловской области </w:t>
            </w:r>
            <w:r w:rsidRPr="00DC0D4D">
              <w:rPr>
                <w:szCs w:val="24"/>
              </w:rPr>
              <w:t>на 2019-2023 годы</w:t>
            </w:r>
            <w:r w:rsidRPr="00DC0D4D">
              <w:rPr>
                <w:sz w:val="22"/>
                <w:szCs w:val="22"/>
              </w:rPr>
              <w:t>" (далее - Подпрограмма 1)</w:t>
            </w:r>
          </w:p>
        </w:tc>
      </w:tr>
      <w:tr w:rsidR="00857A92" w:rsidRPr="00DC0D4D" w:rsidTr="00214210">
        <w:tc>
          <w:tcPr>
            <w:tcW w:w="1984" w:type="dxa"/>
          </w:tcPr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Ответственный исполнитель Подпрограммы 1</w:t>
            </w:r>
          </w:p>
        </w:tc>
        <w:tc>
          <w:tcPr>
            <w:tcW w:w="7087" w:type="dxa"/>
          </w:tcPr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</w:tr>
      <w:tr w:rsidR="00857A92" w:rsidRPr="00DC0D4D" w:rsidTr="00214210">
        <w:tc>
          <w:tcPr>
            <w:tcW w:w="1984" w:type="dxa"/>
          </w:tcPr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Заказчик Подпрограммы 1</w:t>
            </w:r>
          </w:p>
        </w:tc>
        <w:tc>
          <w:tcPr>
            <w:tcW w:w="7087" w:type="dxa"/>
          </w:tcPr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Администрация города Ливны</w:t>
            </w:r>
          </w:p>
        </w:tc>
      </w:tr>
      <w:tr w:rsidR="00857A92" w:rsidRPr="00DC0D4D" w:rsidTr="00214210">
        <w:tc>
          <w:tcPr>
            <w:tcW w:w="1984" w:type="dxa"/>
          </w:tcPr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Цель Подпрограммы 1</w:t>
            </w:r>
          </w:p>
        </w:tc>
        <w:tc>
          <w:tcPr>
            <w:tcW w:w="7087" w:type="dxa"/>
          </w:tcPr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города Ливны</w:t>
            </w:r>
          </w:p>
        </w:tc>
      </w:tr>
      <w:tr w:rsidR="00857A92" w:rsidRPr="00DC0D4D" w:rsidTr="00214210">
        <w:tc>
          <w:tcPr>
            <w:tcW w:w="1984" w:type="dxa"/>
          </w:tcPr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Задачи Подпрограммы 1</w:t>
            </w:r>
          </w:p>
        </w:tc>
        <w:tc>
          <w:tcPr>
            <w:tcW w:w="7087" w:type="dxa"/>
          </w:tcPr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1)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2) создание условий для пропаганды семейных ценностей и социальной значимости института молодой семьи, поддержка молодых граждан, попавших в трудную жизненную ситуацию;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3) создание условий для привлечения молодежи к участию в общественной и общественно-политической жизни, формирования правового сознания и гражданской культуры;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4) развитие волонтерского движения на территории города Ливны;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5) создание условий для вовлечения представителей студенческой молодежи в мероприятия по реализации молодежной политики на территории города Ливны;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6) совершенствование системы интеграции талантливой молодежи в творческую деятельность, создание условий для увеличения представительства делегаций города Ливны на межрегиональном и международном уровне;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7) поддержка мероприятий, проектов и инициатив, реализуемых совместно с молодежными организациями города</w:t>
            </w:r>
          </w:p>
        </w:tc>
      </w:tr>
      <w:tr w:rsidR="00857A92" w:rsidRPr="00DC0D4D" w:rsidTr="00214210">
        <w:tc>
          <w:tcPr>
            <w:tcW w:w="1984" w:type="dxa"/>
          </w:tcPr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Важнейшие целевые индикаторы и показатели Подпрограммы 1</w:t>
            </w:r>
          </w:p>
        </w:tc>
        <w:tc>
          <w:tcPr>
            <w:tcW w:w="7087" w:type="dxa"/>
          </w:tcPr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1) доля молодых граждан, имеющих информацию о возможностях включения в общественную жизнь и применении потенциала;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2) количество молодых семей - участников мероприятий, направленных на поддержку молодых семей;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3) количество молодых граждан, участвующих в различных формах общественного самоуправления;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4) количество молодежных органов самоуправления, проектов и программ, направленных на интеграцию молодежи в органы студенческого самоуправления;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5) доля молодых граждан, принимающих участие в выборах всех </w:t>
            </w:r>
            <w:r w:rsidRPr="00DC0D4D">
              <w:rPr>
                <w:sz w:val="22"/>
                <w:szCs w:val="22"/>
              </w:rPr>
              <w:lastRenderedPageBreak/>
              <w:t>уровней;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6) доля молодых граждан - участников волонтерского движения;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7) доля молодых граждан из числа студенческой молодежи, принимающих участие в мероприятиях по реализации молодежной политики на территории города;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8) доля молодых граждан, принимающих участие в мероприятиях, направленных на поддержку талантливой творческой молодежи;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9) количество молодых граждан из числа талантливой творческой и научной молодежи, занявших призовые места на межрегиональном и международном уровне;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10) количество мероприятий, проектов и инициатив, реализованных совместно с молодежными организациями города</w:t>
            </w:r>
          </w:p>
        </w:tc>
      </w:tr>
      <w:tr w:rsidR="00857A92" w:rsidRPr="00DC0D4D" w:rsidTr="00214210">
        <w:tc>
          <w:tcPr>
            <w:tcW w:w="1984" w:type="dxa"/>
          </w:tcPr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lastRenderedPageBreak/>
              <w:t>Сроки и этапы реализации Подпрограммы 1</w:t>
            </w:r>
          </w:p>
        </w:tc>
        <w:tc>
          <w:tcPr>
            <w:tcW w:w="7087" w:type="dxa"/>
          </w:tcPr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2019 - 2023 годы. Подпрограмма реализуется в один этап</w:t>
            </w:r>
          </w:p>
        </w:tc>
      </w:tr>
      <w:tr w:rsidR="00857A92" w:rsidRPr="00DC0D4D" w:rsidTr="00214210">
        <w:tc>
          <w:tcPr>
            <w:tcW w:w="1984" w:type="dxa"/>
          </w:tcPr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Объемы и источники финансирования Подпрограммы 1</w:t>
            </w:r>
          </w:p>
        </w:tc>
        <w:tc>
          <w:tcPr>
            <w:tcW w:w="7087" w:type="dxa"/>
          </w:tcPr>
          <w:p w:rsidR="00857A92" w:rsidRPr="00DC0D4D" w:rsidRDefault="00214210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710</w:t>
            </w:r>
            <w:r w:rsidR="00857A92" w:rsidRPr="00DC0D4D">
              <w:rPr>
                <w:sz w:val="22"/>
                <w:szCs w:val="22"/>
              </w:rPr>
              <w:t xml:space="preserve"> тыс. руб., из них:</w:t>
            </w:r>
          </w:p>
          <w:p w:rsidR="00857A92" w:rsidRPr="00DC0D4D" w:rsidRDefault="00214210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610</w:t>
            </w:r>
            <w:r w:rsidR="00857A92" w:rsidRPr="00DC0D4D">
              <w:rPr>
                <w:sz w:val="22"/>
                <w:szCs w:val="22"/>
              </w:rPr>
              <w:t xml:space="preserve"> тыс. руб. - местный бюджет;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 тыс. руб. - внебюджетные источники,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 том числе из местного бюджета по годам: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2019 год - 1</w:t>
            </w:r>
            <w:r w:rsidR="00214210" w:rsidRPr="00DC0D4D">
              <w:rPr>
                <w:sz w:val="22"/>
                <w:szCs w:val="22"/>
              </w:rPr>
              <w:t>20</w:t>
            </w:r>
            <w:r w:rsidRPr="00DC0D4D">
              <w:rPr>
                <w:sz w:val="22"/>
                <w:szCs w:val="22"/>
              </w:rPr>
              <w:t xml:space="preserve"> тыс. руб.;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2020 год - 1</w:t>
            </w:r>
            <w:r w:rsidR="00214210" w:rsidRPr="00DC0D4D">
              <w:rPr>
                <w:sz w:val="22"/>
                <w:szCs w:val="22"/>
              </w:rPr>
              <w:t>20</w:t>
            </w:r>
            <w:r w:rsidRPr="00DC0D4D">
              <w:rPr>
                <w:sz w:val="22"/>
                <w:szCs w:val="22"/>
              </w:rPr>
              <w:t xml:space="preserve"> тыс. руб.;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2021 год - 1</w:t>
            </w:r>
            <w:r w:rsidR="00214210" w:rsidRPr="00DC0D4D">
              <w:rPr>
                <w:sz w:val="22"/>
                <w:szCs w:val="22"/>
              </w:rPr>
              <w:t>20</w:t>
            </w:r>
            <w:r w:rsidRPr="00DC0D4D">
              <w:rPr>
                <w:sz w:val="22"/>
                <w:szCs w:val="22"/>
              </w:rPr>
              <w:t xml:space="preserve"> тыс. руб.;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2022 год - 155 тыс. руб.;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2023 год - 155 тыс. руб.</w:t>
            </w:r>
          </w:p>
        </w:tc>
      </w:tr>
      <w:tr w:rsidR="00857A92" w:rsidRPr="00DC0D4D" w:rsidTr="00214210">
        <w:tc>
          <w:tcPr>
            <w:tcW w:w="1984" w:type="dxa"/>
          </w:tcPr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Ожидаемые результаты реализации Подпрограммы 1</w:t>
            </w:r>
          </w:p>
        </w:tc>
        <w:tc>
          <w:tcPr>
            <w:tcW w:w="7087" w:type="dxa"/>
          </w:tcPr>
          <w:p w:rsidR="00857A92" w:rsidRPr="00DC0D4D" w:rsidRDefault="00857A92" w:rsidP="00214210">
            <w:pPr>
              <w:pStyle w:val="ConsPlusNormal"/>
              <w:jc w:val="both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1) увеличение доли молодых граждан, имеющих информацию о возможностях включения в общественную жизнь и применении потенциала с 59 до 72%;</w:t>
            </w:r>
          </w:p>
          <w:p w:rsidR="00857A92" w:rsidRPr="00DC0D4D" w:rsidRDefault="00857A92" w:rsidP="00214210">
            <w:pPr>
              <w:pStyle w:val="ConsPlusNormal"/>
              <w:jc w:val="both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2) увеличение доли молодых семей - участников мероприятий, направленных на поддержку молодых семей, с 71 до 85%;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3) увеличение доли молодых граждан, участвующих в различных формах общественного самоуправления, с 27 до 41%;</w:t>
            </w:r>
          </w:p>
          <w:p w:rsidR="00857A92" w:rsidRPr="00DC0D4D" w:rsidRDefault="00857A92" w:rsidP="00214210">
            <w:pPr>
              <w:pStyle w:val="ConsPlusNormal"/>
              <w:jc w:val="both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4) увеличение количества молодежных органов самоуправления, проектов и программ, направленных на интеграцию молодежи в органы студенческого самоуправления до 11 ед.</w:t>
            </w:r>
          </w:p>
          <w:p w:rsidR="00857A92" w:rsidRPr="00DC0D4D" w:rsidRDefault="00857A92" w:rsidP="00214210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5) увеличение доли молодых граждан, принимающих участие в выборах всех уровней, с 41 до 54%;</w:t>
            </w:r>
          </w:p>
          <w:p w:rsidR="00857A92" w:rsidRPr="00DC0D4D" w:rsidRDefault="00857A92" w:rsidP="00214210">
            <w:pPr>
              <w:pStyle w:val="ConsPlusNormal"/>
              <w:jc w:val="both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6) увеличение доли молодых граждан - участников волонтерского движения с 0,25% до 3% от общего количества молодежи города;</w:t>
            </w:r>
          </w:p>
          <w:p w:rsidR="00857A92" w:rsidRPr="00DC0D4D" w:rsidRDefault="00857A92" w:rsidP="00214210">
            <w:pPr>
              <w:pStyle w:val="ConsPlusNormal"/>
              <w:jc w:val="both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7) увеличение доли молодых граждан из числа студенческой молодежи, принимающих участие в мероприятиях по реализации молодежной политики на территории города, с 15% до 27% от общего количества студенческой молодежи города;</w:t>
            </w:r>
          </w:p>
          <w:p w:rsidR="00857A92" w:rsidRPr="00DC0D4D" w:rsidRDefault="00857A92" w:rsidP="00214210">
            <w:pPr>
              <w:pStyle w:val="ConsPlusNormal"/>
              <w:jc w:val="both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8) увеличение доли молодых граждан, принимающих участие в мероприятиях, направленных на поддержку талантливой творческой молодежи, с 25 до 37%;</w:t>
            </w:r>
          </w:p>
          <w:p w:rsidR="00857A92" w:rsidRPr="00DC0D4D" w:rsidRDefault="00857A92" w:rsidP="00214210">
            <w:pPr>
              <w:pStyle w:val="ConsPlusNormal"/>
              <w:jc w:val="both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9) увеличение доли молодых граждан из числа талантливой творческой и научной молодежи, занявших призовые места на межрегиональном и международном уровне с 7 до 20%;</w:t>
            </w:r>
          </w:p>
          <w:p w:rsidR="00857A92" w:rsidRPr="00DC0D4D" w:rsidRDefault="00857A92" w:rsidP="00214210">
            <w:pPr>
              <w:pStyle w:val="ConsPlusNormal"/>
              <w:jc w:val="both"/>
              <w:rPr>
                <w:sz w:val="20"/>
              </w:rPr>
            </w:pPr>
            <w:r w:rsidRPr="00DC0D4D">
              <w:rPr>
                <w:sz w:val="20"/>
              </w:rPr>
              <w:t>10) увеличение количества мероприятий, проектов и инициатив, реализованных совместно с молодежными организациями города, с 7 до 12%.</w:t>
            </w:r>
          </w:p>
        </w:tc>
      </w:tr>
    </w:tbl>
    <w:p w:rsidR="00700379" w:rsidRPr="00DC0D4D" w:rsidRDefault="00700379" w:rsidP="00857A92">
      <w:pPr>
        <w:pStyle w:val="ConsPlusNormal"/>
        <w:tabs>
          <w:tab w:val="left" w:pos="2599"/>
        </w:tabs>
        <w:outlineLvl w:val="0"/>
      </w:pPr>
    </w:p>
    <w:p w:rsidR="00700379" w:rsidRPr="00DC0D4D" w:rsidRDefault="00700379" w:rsidP="00700379">
      <w:pPr>
        <w:pStyle w:val="ConsPlusNormal"/>
        <w:jc w:val="right"/>
        <w:outlineLvl w:val="0"/>
      </w:pPr>
      <w:r w:rsidRPr="00DC0D4D">
        <w:br w:type="page"/>
      </w:r>
      <w:r w:rsidRPr="00DC0D4D">
        <w:lastRenderedPageBreak/>
        <w:t xml:space="preserve">Приложение </w:t>
      </w:r>
      <w:r w:rsidRPr="00DC0D4D">
        <w:rPr>
          <w:lang w:val="en-US"/>
        </w:rPr>
        <w:t>7</w:t>
      </w:r>
      <w:r w:rsidRPr="00DC0D4D">
        <w:t xml:space="preserve"> к постановлению</w:t>
      </w:r>
    </w:p>
    <w:p w:rsidR="00700379" w:rsidRPr="00DC0D4D" w:rsidRDefault="00700379" w:rsidP="00700379">
      <w:pPr>
        <w:pStyle w:val="ConsPlusNormal"/>
        <w:jc w:val="right"/>
      </w:pPr>
      <w:r w:rsidRPr="00DC0D4D">
        <w:t>администрации города Ливны</w:t>
      </w:r>
    </w:p>
    <w:p w:rsidR="00700379" w:rsidRPr="00DC0D4D" w:rsidRDefault="00700379" w:rsidP="00700379">
      <w:pPr>
        <w:pStyle w:val="ConsPlusNormal"/>
        <w:jc w:val="right"/>
      </w:pPr>
      <w:r w:rsidRPr="00DC0D4D">
        <w:t xml:space="preserve">от </w:t>
      </w:r>
      <w:r w:rsidR="007F52F0">
        <w:t>2</w:t>
      </w:r>
      <w:r w:rsidR="00922435">
        <w:t>6</w:t>
      </w:r>
      <w:r w:rsidRPr="00DC0D4D"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 w:rsidRPr="00DC0D4D">
          <w:t>2018 г</w:t>
        </w:r>
      </w:smartTag>
      <w:r w:rsidRPr="00DC0D4D">
        <w:t>. №</w:t>
      </w:r>
      <w:r w:rsidR="007F52F0">
        <w:t xml:space="preserve"> 927</w:t>
      </w:r>
    </w:p>
    <w:p w:rsidR="00700379" w:rsidRPr="00DC0D4D" w:rsidRDefault="00700379" w:rsidP="00700379">
      <w:pPr>
        <w:ind w:firstLine="560"/>
        <w:jc w:val="both"/>
        <w:rPr>
          <w:lang w:val="en-US"/>
        </w:rPr>
      </w:pPr>
    </w:p>
    <w:p w:rsidR="00700379" w:rsidRPr="00DC0D4D" w:rsidRDefault="00700379" w:rsidP="00771569">
      <w:pPr>
        <w:ind w:firstLine="560"/>
        <w:jc w:val="center"/>
      </w:pPr>
      <w:r w:rsidRPr="00DC0D4D">
        <w:t>III. Обоснование ресурсного обеспечения Подпрограммы 1</w:t>
      </w:r>
    </w:p>
    <w:p w:rsidR="00700379" w:rsidRPr="00DC0D4D" w:rsidRDefault="00700379" w:rsidP="00700379">
      <w:pPr>
        <w:ind w:firstLine="560"/>
        <w:jc w:val="both"/>
        <w:rPr>
          <w:sz w:val="18"/>
          <w:szCs w:val="18"/>
        </w:rPr>
      </w:pPr>
    </w:p>
    <w:p w:rsidR="00700379" w:rsidRPr="00DC0D4D" w:rsidRDefault="00700379" w:rsidP="00700379">
      <w:pPr>
        <w:ind w:firstLine="560"/>
        <w:jc w:val="both"/>
      </w:pPr>
      <w:r w:rsidRPr="00DC0D4D">
        <w:t>Финансирование мероприятий Подпрограммы 1 осуществляется за счет средств городского бюджета и внебюджетных источников.</w:t>
      </w:r>
    </w:p>
    <w:p w:rsidR="00700379" w:rsidRPr="00DC0D4D" w:rsidRDefault="00700379" w:rsidP="00700379">
      <w:pPr>
        <w:ind w:firstLine="560"/>
        <w:jc w:val="both"/>
      </w:pPr>
      <w:r w:rsidRPr="00DC0D4D">
        <w:t>Финансовое обеспечение Подпрограммы 1 будет осуществляться согласно перечню мероприятий Подпрограммы. Объемы финансирования Подпрограммы за счет средств городского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700379" w:rsidRPr="00DC0D4D" w:rsidRDefault="00700379" w:rsidP="00700379">
      <w:pPr>
        <w:ind w:firstLine="560"/>
        <w:jc w:val="both"/>
      </w:pPr>
      <w:r w:rsidRPr="00DC0D4D">
        <w:t>По предварительным прогнозным данным общий объем финансирования Подпрограммы рассчитан в ценах соответствующих лет и составляет 710 тыс. руб., из них:</w:t>
      </w:r>
    </w:p>
    <w:p w:rsidR="00700379" w:rsidRPr="00DC0D4D" w:rsidRDefault="00700379" w:rsidP="00700379">
      <w:pPr>
        <w:ind w:firstLine="560"/>
        <w:jc w:val="both"/>
      </w:pPr>
      <w:r w:rsidRPr="00DC0D4D">
        <w:t>100 тыс. руб. - внебюджетные источники,</w:t>
      </w:r>
    </w:p>
    <w:p w:rsidR="00700379" w:rsidRPr="00DC0D4D" w:rsidRDefault="00700379" w:rsidP="00700379">
      <w:pPr>
        <w:ind w:firstLine="560"/>
        <w:jc w:val="both"/>
      </w:pPr>
      <w:r w:rsidRPr="00DC0D4D">
        <w:t>610 тыс. руб. - местный бюджет, в том числе по годам:</w:t>
      </w:r>
    </w:p>
    <w:p w:rsidR="00700379" w:rsidRPr="00DC0D4D" w:rsidRDefault="00700379" w:rsidP="00700379">
      <w:pPr>
        <w:ind w:firstLine="560"/>
        <w:jc w:val="both"/>
      </w:pPr>
      <w:r w:rsidRPr="00DC0D4D">
        <w:t>2019 год - 120 тыс. руб.;</w:t>
      </w:r>
    </w:p>
    <w:p w:rsidR="00700379" w:rsidRPr="00DC0D4D" w:rsidRDefault="00700379" w:rsidP="00700379">
      <w:pPr>
        <w:ind w:firstLine="560"/>
        <w:jc w:val="both"/>
      </w:pPr>
      <w:r w:rsidRPr="00DC0D4D">
        <w:t>2020 год - 120 тыс. руб.;</w:t>
      </w:r>
    </w:p>
    <w:p w:rsidR="00700379" w:rsidRPr="00DC0D4D" w:rsidRDefault="00700379" w:rsidP="00700379">
      <w:pPr>
        <w:ind w:firstLine="560"/>
        <w:jc w:val="both"/>
      </w:pPr>
      <w:r w:rsidRPr="00DC0D4D">
        <w:t xml:space="preserve">2021 год - </w:t>
      </w:r>
      <w:r w:rsidRPr="00DC0D4D">
        <w:rPr>
          <w:lang w:val="en-US"/>
        </w:rPr>
        <w:t>120</w:t>
      </w:r>
      <w:r w:rsidRPr="00DC0D4D">
        <w:t xml:space="preserve"> тыс. руб.;</w:t>
      </w:r>
    </w:p>
    <w:p w:rsidR="00700379" w:rsidRPr="00DC0D4D" w:rsidRDefault="00700379" w:rsidP="00700379">
      <w:pPr>
        <w:ind w:firstLine="560"/>
        <w:jc w:val="both"/>
      </w:pPr>
      <w:r w:rsidRPr="00DC0D4D">
        <w:t>2022 год - 155 тыс. руб.;</w:t>
      </w:r>
    </w:p>
    <w:p w:rsidR="00700379" w:rsidRPr="00DC0D4D" w:rsidRDefault="00700379" w:rsidP="00700379">
      <w:pPr>
        <w:ind w:firstLine="560"/>
        <w:jc w:val="both"/>
      </w:pPr>
      <w:r w:rsidRPr="00DC0D4D">
        <w:t>2023 год - 155 тыс. руб.</w:t>
      </w:r>
    </w:p>
    <w:p w:rsidR="00700379" w:rsidRPr="00DC0D4D" w:rsidRDefault="00700379" w:rsidP="00700379">
      <w:pPr>
        <w:ind w:firstLine="560"/>
        <w:jc w:val="both"/>
      </w:pPr>
      <w:r w:rsidRPr="00DC0D4D">
        <w:t>Дополнительными источниками финансирования Подпрограммы 1 станут внебюджетные источники.</w:t>
      </w:r>
    </w:p>
    <w:p w:rsidR="00700379" w:rsidRPr="00DC0D4D" w:rsidRDefault="00700379" w:rsidP="00700379">
      <w:pPr>
        <w:ind w:firstLine="560"/>
        <w:jc w:val="both"/>
      </w:pPr>
      <w:r w:rsidRPr="00DC0D4D">
        <w:t>Финансирование мероприятий, включенных в Подпрограмму 1, предполагается направить:</w:t>
      </w:r>
    </w:p>
    <w:p w:rsidR="00700379" w:rsidRPr="00DC0D4D" w:rsidRDefault="00700379" w:rsidP="00700379">
      <w:pPr>
        <w:ind w:firstLine="560"/>
        <w:jc w:val="both"/>
      </w:pPr>
      <w:r w:rsidRPr="00DC0D4D">
        <w:t>1) на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потенциала;</w:t>
      </w:r>
    </w:p>
    <w:p w:rsidR="00700379" w:rsidRPr="00DC0D4D" w:rsidRDefault="00700379" w:rsidP="00700379">
      <w:pPr>
        <w:ind w:firstLine="560"/>
        <w:jc w:val="both"/>
      </w:pPr>
      <w:r w:rsidRPr="00DC0D4D">
        <w:t>2) создание условий для пропаганды семейных ценностей и социальной значимости института молодой семьи, поддержку молодых граждан, попавших в трудную жизненную ситуацию;</w:t>
      </w:r>
    </w:p>
    <w:p w:rsidR="00700379" w:rsidRPr="00DC0D4D" w:rsidRDefault="00700379" w:rsidP="00700379">
      <w:pPr>
        <w:ind w:firstLine="560"/>
        <w:jc w:val="both"/>
      </w:pPr>
      <w:r w:rsidRPr="00DC0D4D">
        <w:t>3) создание условий для привлечения молодежи к участию в общественной и общественно-политической жизни, формирование правового сознания и гражданской культуры;</w:t>
      </w:r>
    </w:p>
    <w:p w:rsidR="00700379" w:rsidRPr="00DC0D4D" w:rsidRDefault="00700379" w:rsidP="00700379">
      <w:pPr>
        <w:ind w:firstLine="560"/>
        <w:jc w:val="both"/>
      </w:pPr>
      <w:r w:rsidRPr="00DC0D4D">
        <w:t>4) развитие волонтерского движения на территории города;</w:t>
      </w:r>
    </w:p>
    <w:p w:rsidR="00700379" w:rsidRPr="00DC0D4D" w:rsidRDefault="00700379" w:rsidP="00700379">
      <w:pPr>
        <w:ind w:firstLine="560"/>
        <w:jc w:val="both"/>
      </w:pPr>
      <w:r w:rsidRPr="00DC0D4D">
        <w:t>5) создание условий для вовлечения представителей студенческой молодежи в мероприятия по реализации молодежной политики на территории города;</w:t>
      </w:r>
    </w:p>
    <w:p w:rsidR="00700379" w:rsidRPr="00DC0D4D" w:rsidRDefault="00700379" w:rsidP="00700379">
      <w:pPr>
        <w:ind w:firstLine="560"/>
        <w:jc w:val="both"/>
      </w:pPr>
      <w:r w:rsidRPr="00DC0D4D">
        <w:t>6) совершенствование системы интеграции талантливой молодежи в творческую деятельность, создание условий для увеличения представительства делегаций города на межрегиональном и международном уровне;</w:t>
      </w:r>
    </w:p>
    <w:p w:rsidR="00700379" w:rsidRPr="00DC0D4D" w:rsidRDefault="00700379" w:rsidP="00700379">
      <w:pPr>
        <w:ind w:firstLine="560"/>
        <w:jc w:val="both"/>
      </w:pPr>
      <w:r w:rsidRPr="00DC0D4D">
        <w:t>7) поддержку мероприятий, проектов и инициатив, реализуемых совместно с молодежными организациями города.</w:t>
      </w:r>
    </w:p>
    <w:p w:rsidR="00700379" w:rsidRPr="00DC0D4D" w:rsidRDefault="00700379" w:rsidP="00700379">
      <w:pPr>
        <w:ind w:firstLine="560"/>
        <w:jc w:val="both"/>
      </w:pPr>
      <w:r w:rsidRPr="00DC0D4D">
        <w:t>Подпрограммные мероприятия (</w:t>
      </w:r>
      <w:hyperlink w:anchor="P1300" w:history="1">
        <w:r w:rsidRPr="00DC0D4D">
          <w:rPr>
            <w:rStyle w:val="a5"/>
            <w:color w:val="auto"/>
          </w:rPr>
          <w:t>приложение 2</w:t>
        </w:r>
      </w:hyperlink>
      <w:r w:rsidRPr="00DC0D4D">
        <w:t xml:space="preserve"> к Подпрограмме 1) реализуются управлением культуры, молодежной политики и спорта администрации города Ливны совместно с заинтересованными службами. Структура финансирования Подпрограммы 1 по бюджетополучателям представлена в </w:t>
      </w:r>
      <w:hyperlink w:anchor="P3015" w:history="1">
        <w:r w:rsidRPr="00DC0D4D">
          <w:rPr>
            <w:rStyle w:val="a5"/>
            <w:color w:val="auto"/>
          </w:rPr>
          <w:t>приложении 3</w:t>
        </w:r>
      </w:hyperlink>
      <w:r w:rsidRPr="00DC0D4D">
        <w:t xml:space="preserve"> к Подпрограмме 1.</w:t>
      </w:r>
    </w:p>
    <w:p w:rsidR="00700379" w:rsidRPr="00DC0D4D" w:rsidRDefault="00700379" w:rsidP="00700379">
      <w:pPr>
        <w:ind w:firstLine="700"/>
        <w:jc w:val="both"/>
      </w:pPr>
      <w:r w:rsidRPr="00DC0D4D">
        <w:t>Финансово-экономическое обоснование расходов из средств городского бюджета на реализацию мероприятий Подпрограммы представлено в приложении 4 к Подпрограмме 1.</w:t>
      </w:r>
    </w:p>
    <w:p w:rsidR="00961D83" w:rsidRPr="00DC0D4D" w:rsidRDefault="00700379" w:rsidP="00700379">
      <w:pPr>
        <w:ind w:firstLine="700"/>
        <w:jc w:val="both"/>
        <w:sectPr w:rsidR="00961D83" w:rsidRPr="00DC0D4D" w:rsidSect="002F344F">
          <w:pgSz w:w="11905" w:h="16838"/>
          <w:pgMar w:top="1134" w:right="851" w:bottom="1134" w:left="1701" w:header="0" w:footer="0" w:gutter="0"/>
          <w:cols w:space="720"/>
        </w:sectPr>
      </w:pPr>
      <w:proofErr w:type="gramStart"/>
      <w:r w:rsidRPr="00DC0D4D">
        <w:t>Контроль за</w:t>
      </w:r>
      <w:proofErr w:type="gramEnd"/>
      <w:r w:rsidRPr="00DC0D4D">
        <w:t xml:space="preserve"> целевым использованием бюджетных средств, выделяемых на реализацию Подпрограммы 1, осуществляют финансовое управление администрации города, Контрольно-счетная палата города.</w:t>
      </w:r>
    </w:p>
    <w:p w:rsidR="00BC44C2" w:rsidRPr="00DC0D4D" w:rsidRDefault="00BC44C2" w:rsidP="00BC44C2">
      <w:pPr>
        <w:pStyle w:val="ConsPlusNormal"/>
        <w:jc w:val="right"/>
        <w:outlineLvl w:val="0"/>
      </w:pPr>
      <w:r w:rsidRPr="00DC0D4D">
        <w:lastRenderedPageBreak/>
        <w:t xml:space="preserve">Приложение </w:t>
      </w:r>
      <w:r w:rsidRPr="00DC0D4D">
        <w:rPr>
          <w:lang w:val="en-US"/>
        </w:rPr>
        <w:t>8</w:t>
      </w:r>
      <w:r w:rsidRPr="00DC0D4D">
        <w:t xml:space="preserve"> к постановлению</w:t>
      </w:r>
    </w:p>
    <w:p w:rsidR="00BC44C2" w:rsidRPr="00DC0D4D" w:rsidRDefault="00BC44C2" w:rsidP="00BC44C2">
      <w:pPr>
        <w:pStyle w:val="ConsPlusNormal"/>
        <w:jc w:val="right"/>
      </w:pPr>
      <w:r w:rsidRPr="00DC0D4D">
        <w:t>администрации города Ливны</w:t>
      </w:r>
    </w:p>
    <w:p w:rsidR="00BC44C2" w:rsidRPr="00DC0D4D" w:rsidRDefault="00BC44C2" w:rsidP="00BC44C2">
      <w:pPr>
        <w:pStyle w:val="ConsPlusNormal"/>
        <w:jc w:val="right"/>
      </w:pPr>
      <w:r w:rsidRPr="00DC0D4D">
        <w:t xml:space="preserve">от </w:t>
      </w:r>
      <w:r w:rsidR="007F52F0">
        <w:t>2</w:t>
      </w:r>
      <w:r w:rsidR="00922435">
        <w:t>6</w:t>
      </w:r>
      <w:r w:rsidR="007F52F0">
        <w:t xml:space="preserve"> </w:t>
      </w:r>
      <w:r w:rsidRPr="00DC0D4D">
        <w:t xml:space="preserve">декабря </w:t>
      </w:r>
      <w:smartTag w:uri="urn:schemas-microsoft-com:office:smarttags" w:element="metricconverter">
        <w:smartTagPr>
          <w:attr w:name="ProductID" w:val="2018 г"/>
        </w:smartTagPr>
        <w:r w:rsidRPr="00DC0D4D">
          <w:t>2018 г</w:t>
        </w:r>
      </w:smartTag>
      <w:r w:rsidR="007F52F0">
        <w:t>. № 927</w:t>
      </w:r>
    </w:p>
    <w:p w:rsidR="00700379" w:rsidRPr="00DC0D4D" w:rsidRDefault="00700379" w:rsidP="00BC44C2">
      <w:pPr>
        <w:ind w:firstLine="700"/>
        <w:jc w:val="right"/>
      </w:pPr>
    </w:p>
    <w:p w:rsidR="00086906" w:rsidRPr="00DC0D4D" w:rsidRDefault="00086906" w:rsidP="00086906">
      <w:pPr>
        <w:pStyle w:val="ConsPlusNormal"/>
        <w:jc w:val="right"/>
        <w:outlineLvl w:val="2"/>
      </w:pPr>
      <w:r w:rsidRPr="00DC0D4D">
        <w:t>Приложение 2</w:t>
      </w:r>
    </w:p>
    <w:p w:rsidR="00086906" w:rsidRPr="00DC0D4D" w:rsidRDefault="00086906" w:rsidP="00086906">
      <w:pPr>
        <w:pStyle w:val="ConsPlusNormal"/>
        <w:jc w:val="right"/>
        <w:rPr>
          <w:szCs w:val="24"/>
        </w:rPr>
      </w:pPr>
      <w:r w:rsidRPr="00DC0D4D">
        <w:t xml:space="preserve">к подпрограмме "Ливны молодые </w:t>
      </w:r>
      <w:r w:rsidRPr="00DC0D4D">
        <w:rPr>
          <w:szCs w:val="24"/>
        </w:rPr>
        <w:t>на 2019-2023 годы</w:t>
      </w:r>
    </w:p>
    <w:p w:rsidR="00086906" w:rsidRPr="00DC0D4D" w:rsidRDefault="00086906" w:rsidP="00086906">
      <w:pPr>
        <w:pStyle w:val="ConsPlusNormal"/>
        <w:jc w:val="right"/>
      </w:pPr>
      <w:r w:rsidRPr="00DC0D4D">
        <w:t xml:space="preserve"> муниципальной программы "Молодежь города Ливны </w:t>
      </w:r>
    </w:p>
    <w:p w:rsidR="00086906" w:rsidRPr="00DC0D4D" w:rsidRDefault="00086906" w:rsidP="00086906">
      <w:pPr>
        <w:pStyle w:val="ConsPlusNormal"/>
        <w:jc w:val="right"/>
      </w:pPr>
      <w:r w:rsidRPr="00DC0D4D">
        <w:t xml:space="preserve">Орловской области </w:t>
      </w:r>
      <w:r w:rsidRPr="00DC0D4D">
        <w:rPr>
          <w:szCs w:val="24"/>
        </w:rPr>
        <w:t>на 2019-2023 годы</w:t>
      </w:r>
      <w:r w:rsidRPr="00DC0D4D">
        <w:t xml:space="preserve"> "</w:t>
      </w:r>
    </w:p>
    <w:p w:rsidR="00086906" w:rsidRPr="00DC0D4D" w:rsidRDefault="00086906" w:rsidP="00BC44C2">
      <w:pPr>
        <w:ind w:firstLine="700"/>
        <w:jc w:val="right"/>
      </w:pPr>
    </w:p>
    <w:p w:rsidR="00086906" w:rsidRPr="00DC0D4D" w:rsidRDefault="00086906" w:rsidP="00BC44C2">
      <w:pPr>
        <w:ind w:firstLine="700"/>
        <w:jc w:val="right"/>
      </w:pPr>
    </w:p>
    <w:p w:rsidR="00961D83" w:rsidRPr="00DC0D4D" w:rsidRDefault="00961D83" w:rsidP="00961D83">
      <w:pPr>
        <w:pStyle w:val="ConsPlusTitle"/>
        <w:jc w:val="center"/>
      </w:pPr>
      <w:r w:rsidRPr="00DC0D4D">
        <w:t>СИСТЕМА</w:t>
      </w:r>
    </w:p>
    <w:p w:rsidR="00961D83" w:rsidRPr="00DC0D4D" w:rsidRDefault="00961D83" w:rsidP="00961D83">
      <w:pPr>
        <w:pStyle w:val="ConsPlusTitle"/>
        <w:jc w:val="center"/>
      </w:pPr>
      <w:r w:rsidRPr="00DC0D4D">
        <w:t>МЕРОПРИЯТИЙ ПОДПРОГРАММЫ</w:t>
      </w:r>
    </w:p>
    <w:p w:rsidR="00961D83" w:rsidRPr="00DC0D4D" w:rsidRDefault="00961D83" w:rsidP="00961D83">
      <w:pPr>
        <w:pStyle w:val="ConsPlusTitle"/>
        <w:jc w:val="center"/>
      </w:pPr>
      <w:r w:rsidRPr="00DC0D4D">
        <w:t>"ЛИВНЫ МОЛОДЫЕ</w:t>
      </w:r>
      <w:r w:rsidRPr="00DC0D4D">
        <w:rPr>
          <w:szCs w:val="24"/>
        </w:rPr>
        <w:t xml:space="preserve"> </w:t>
      </w:r>
      <w:r w:rsidRPr="00DC0D4D">
        <w:rPr>
          <w:sz w:val="28"/>
          <w:szCs w:val="28"/>
        </w:rPr>
        <w:t>на 2019-2023 годы</w:t>
      </w:r>
      <w:r w:rsidRPr="00DC0D4D">
        <w:t xml:space="preserve"> " МУНИЦИПАЛЬНОЙ ПРОГРАММЫ </w:t>
      </w:r>
    </w:p>
    <w:p w:rsidR="00961D83" w:rsidRPr="00DC0D4D" w:rsidRDefault="00961D83" w:rsidP="00961D83">
      <w:pPr>
        <w:pStyle w:val="ConsPlusTitle"/>
        <w:jc w:val="center"/>
      </w:pPr>
      <w:r w:rsidRPr="00DC0D4D">
        <w:t xml:space="preserve">"МОЛОДЕЖЬ ГОРОДА ЛИВНЫ ОРЛОВСКОЙ ОБЛАСТИ </w:t>
      </w:r>
      <w:r w:rsidRPr="00DC0D4D">
        <w:rPr>
          <w:sz w:val="28"/>
          <w:szCs w:val="28"/>
        </w:rPr>
        <w:t>на 2019-2023 годы</w:t>
      </w:r>
      <w:r w:rsidRPr="00DC0D4D">
        <w:t>"</w:t>
      </w:r>
    </w:p>
    <w:p w:rsidR="00961D83" w:rsidRPr="00DC0D4D" w:rsidRDefault="00961D83" w:rsidP="00961D83">
      <w:pPr>
        <w:pStyle w:val="ConsPlusNormal"/>
        <w:jc w:val="center"/>
      </w:pP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52"/>
        <w:gridCol w:w="4760"/>
        <w:gridCol w:w="700"/>
        <w:gridCol w:w="700"/>
        <w:gridCol w:w="700"/>
        <w:gridCol w:w="640"/>
        <w:gridCol w:w="700"/>
        <w:gridCol w:w="700"/>
        <w:gridCol w:w="1680"/>
      </w:tblGrid>
      <w:tr w:rsidR="00961D83" w:rsidRPr="00DC0D4D" w:rsidTr="00BB2440">
        <w:tc>
          <w:tcPr>
            <w:tcW w:w="510" w:type="dxa"/>
            <w:vMerge w:val="restart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N</w:t>
            </w:r>
          </w:p>
        </w:tc>
        <w:tc>
          <w:tcPr>
            <w:tcW w:w="3752" w:type="dxa"/>
            <w:vMerge w:val="restart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760" w:type="dxa"/>
            <w:vMerge w:val="restart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Исполнитель Подпрограммы - бюджетополучатель, исполнители мероприятий Программы</w:t>
            </w:r>
          </w:p>
        </w:tc>
        <w:tc>
          <w:tcPr>
            <w:tcW w:w="4140" w:type="dxa"/>
            <w:gridSpan w:val="6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Финансовые затраты на реализацию (в тыс. рублей в ценах соответствующих лет)</w:t>
            </w:r>
          </w:p>
        </w:tc>
        <w:tc>
          <w:tcPr>
            <w:tcW w:w="1680" w:type="dxa"/>
            <w:vMerge w:val="restart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Ожидаемые результаты</w:t>
            </w: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476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всего</w:t>
            </w:r>
          </w:p>
        </w:tc>
        <w:tc>
          <w:tcPr>
            <w:tcW w:w="3440" w:type="dxa"/>
            <w:gridSpan w:val="5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476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2019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2021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2022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2023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</w:t>
            </w: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9</w:t>
            </w:r>
          </w:p>
        </w:tc>
        <w:tc>
          <w:tcPr>
            <w:tcW w:w="1680" w:type="dxa"/>
          </w:tcPr>
          <w:p w:rsidR="00961D83" w:rsidRPr="00DC0D4D" w:rsidRDefault="00961D83" w:rsidP="00961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</w:tr>
      <w:tr w:rsidR="00961D83" w:rsidRPr="00DC0D4D" w:rsidTr="00BB2440">
        <w:tc>
          <w:tcPr>
            <w:tcW w:w="51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  <w:lang w:val="en-US"/>
              </w:rPr>
            </w:pPr>
          </w:p>
        </w:tc>
        <w:tc>
          <w:tcPr>
            <w:tcW w:w="700" w:type="dxa"/>
          </w:tcPr>
          <w:p w:rsidR="00961D83" w:rsidRPr="00DC0D4D" w:rsidRDefault="00BC44C2" w:rsidP="00961D83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DC0D4D">
              <w:rPr>
                <w:sz w:val="22"/>
                <w:szCs w:val="22"/>
                <w:lang w:val="en-US"/>
              </w:rPr>
              <w:t>710</w:t>
            </w:r>
          </w:p>
        </w:tc>
        <w:tc>
          <w:tcPr>
            <w:tcW w:w="700" w:type="dxa"/>
          </w:tcPr>
          <w:p w:rsidR="00961D83" w:rsidRPr="00DC0D4D" w:rsidRDefault="00BC44C2" w:rsidP="00961D83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DC0D4D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700" w:type="dxa"/>
          </w:tcPr>
          <w:p w:rsidR="00961D83" w:rsidRPr="00DC0D4D" w:rsidRDefault="00BC44C2" w:rsidP="00961D83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DC0D4D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640" w:type="dxa"/>
          </w:tcPr>
          <w:p w:rsidR="00961D83" w:rsidRPr="00DC0D4D" w:rsidRDefault="00BC44C2" w:rsidP="00961D83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DC0D4D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175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175</w:t>
            </w:r>
          </w:p>
        </w:tc>
        <w:tc>
          <w:tcPr>
            <w:tcW w:w="168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BC44C2" w:rsidP="00961D83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DC0D4D"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700" w:type="dxa"/>
          </w:tcPr>
          <w:p w:rsidR="00961D83" w:rsidRPr="00DC0D4D" w:rsidRDefault="00BC44C2" w:rsidP="00961D83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DC0D4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0" w:type="dxa"/>
          </w:tcPr>
          <w:p w:rsidR="00961D83" w:rsidRPr="00DC0D4D" w:rsidRDefault="00BC44C2" w:rsidP="00961D83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DC0D4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40" w:type="dxa"/>
          </w:tcPr>
          <w:p w:rsidR="00961D83" w:rsidRPr="00DC0D4D" w:rsidRDefault="00BC44C2" w:rsidP="00961D83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DC0D4D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155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155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Управление культуры, молодежной политики и </w:t>
            </w:r>
            <w:r w:rsidRPr="00DC0D4D">
              <w:rPr>
                <w:sz w:val="22"/>
                <w:szCs w:val="22"/>
              </w:rPr>
              <w:lastRenderedPageBreak/>
              <w:t>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Задача 1.</w:t>
            </w:r>
          </w:p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потенциала, всего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168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Увеличение доли молодых граждан, имеющих информацию о возможностях включения в общественную жизнь и применении потенциала, на 13%</w:t>
            </w: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1.1</w:t>
            </w: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Участие в проведении лагерей молодежного актива, в том числе по профилактике экстремизма и ксенофобии, всего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Увеличение доли молодых граждан, вовлекаемых в реализацию молодежной политики на территории города Ливны, на 30%</w:t>
            </w: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1.2</w:t>
            </w: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Участие в проведении международной ярмарки молодежных инициатив, всего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 w:val="restart"/>
            <w:tcBorders>
              <w:bottom w:val="nil"/>
            </w:tcBorders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1.3</w:t>
            </w: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Участие в проведении новогодних и рождественских праздников для студенческого актива, всего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bottom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bottom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bottom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961D83" w:rsidRPr="00DC0D4D" w:rsidRDefault="00961D83" w:rsidP="00961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1.4</w:t>
            </w: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Участие в проведении спортивно-туристического слета студенческой и учащейся молодежи области, всего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</w:t>
            </w:r>
          </w:p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1.5</w:t>
            </w: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Организация и проведение празднования Дня образования </w:t>
            </w:r>
            <w:r w:rsidRPr="00DC0D4D">
              <w:rPr>
                <w:sz w:val="22"/>
                <w:szCs w:val="22"/>
              </w:rPr>
              <w:lastRenderedPageBreak/>
              <w:t>ВЛКСМ, всего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lastRenderedPageBreak/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</w:t>
            </w: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Задача 2.</w:t>
            </w:r>
          </w:p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Создание условий для пропаганды семейных ценностей и социальной значимости института молодой семьи, поддержка молодых граждан, попавших в трудную жизненную ситуацию, всего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Увеличение количества молодых семей - участников мероприятий, направленных на поддержку молодых семей на 14%  </w:t>
            </w: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2.1</w:t>
            </w: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Реализация городского проекта "</w:t>
            </w:r>
            <w:r w:rsidRPr="00DC0D4D">
              <w:t>Город для всех, для каждого, для тебя</w:t>
            </w:r>
            <w:r w:rsidRPr="00DC0D4D">
              <w:rPr>
                <w:sz w:val="22"/>
                <w:szCs w:val="22"/>
              </w:rPr>
              <w:t>!", всего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bottom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bottom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961D83" w:rsidRPr="00DC0D4D" w:rsidRDefault="00961D83" w:rsidP="00961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Управление культуры, молодежной политики и </w:t>
            </w:r>
            <w:r w:rsidRPr="00DC0D4D">
              <w:rPr>
                <w:sz w:val="22"/>
                <w:szCs w:val="22"/>
              </w:rPr>
              <w:lastRenderedPageBreak/>
              <w:t>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2.2</w:t>
            </w: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Благотворительная рождественская акция для подростков, всего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2.3</w:t>
            </w: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Участие в проведении городского слета молодых семей, в рамках празднования Дня семьи, любви и верности, всего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</w:t>
            </w: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Задача 3.</w:t>
            </w:r>
          </w:p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Создание условий для привлечения молодежи к участию в общественной и общественно-политической жизни, формирования правового сознания и гражданской культуры, всего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  <w:p w:rsidR="00E05945" w:rsidRPr="00DC0D4D" w:rsidRDefault="00E05945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3.1</w:t>
            </w: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Проведение городского этапа всероссийского конкурса лидеров молодежных общественных организаций «Лидер </w:t>
            </w:r>
            <w:r w:rsidRPr="00DC0D4D">
              <w:rPr>
                <w:sz w:val="22"/>
                <w:szCs w:val="22"/>
                <w:lang w:val="en-US"/>
              </w:rPr>
              <w:t>XXI</w:t>
            </w:r>
            <w:r w:rsidRPr="00DC0D4D">
              <w:rPr>
                <w:sz w:val="22"/>
                <w:szCs w:val="22"/>
              </w:rPr>
              <w:t xml:space="preserve"> века», всего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Увеличение доли молодых граждан, принимающих участие в выборах всех уровней, с 41 до 54%</w:t>
            </w: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3.2</w:t>
            </w: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Проведение торжественного мероприятия по выдачи паспортов гражданам, достигшим 14 лет, всего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</w:t>
            </w: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Задача 4.</w:t>
            </w:r>
          </w:p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Развитие волонтерского движения на территории города Ливны, всего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225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168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Увеличение доли граждан </w:t>
            </w:r>
            <w:proofErr w:type="gramStart"/>
            <w:r w:rsidRPr="00DC0D4D">
              <w:rPr>
                <w:sz w:val="22"/>
                <w:szCs w:val="22"/>
              </w:rPr>
              <w:t>–у</w:t>
            </w:r>
            <w:proofErr w:type="gramEnd"/>
            <w:r w:rsidRPr="00DC0D4D">
              <w:rPr>
                <w:sz w:val="22"/>
                <w:szCs w:val="22"/>
              </w:rPr>
              <w:t xml:space="preserve">частников </w:t>
            </w:r>
            <w:r w:rsidRPr="00DC0D4D">
              <w:rPr>
                <w:sz w:val="22"/>
                <w:szCs w:val="22"/>
              </w:rPr>
              <w:lastRenderedPageBreak/>
              <w:t>волонтерского движения с 0,25% до 3%</w:t>
            </w: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225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 w:val="restart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4.1</w:t>
            </w: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Проведение городской форума "Я доброволец!", всего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225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225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 w:val="restart"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4.2</w:t>
            </w: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Обеспечение деятельности Координационного Совета общественных организаций города Ливны Орловской области, всего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 w:val="restart"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291831" w:rsidRPr="00DC0D4D" w:rsidTr="00BB2440">
        <w:tc>
          <w:tcPr>
            <w:tcW w:w="510" w:type="dxa"/>
            <w:vMerge w:val="restart"/>
          </w:tcPr>
          <w:p w:rsidR="00291831" w:rsidRPr="00DC0D4D" w:rsidRDefault="00291831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</w:t>
            </w:r>
          </w:p>
        </w:tc>
        <w:tc>
          <w:tcPr>
            <w:tcW w:w="3752" w:type="dxa"/>
          </w:tcPr>
          <w:p w:rsidR="00291831" w:rsidRPr="00DC0D4D" w:rsidRDefault="00291831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Задача 5.</w:t>
            </w:r>
          </w:p>
          <w:p w:rsidR="00291831" w:rsidRPr="00DC0D4D" w:rsidRDefault="00291831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Создание условий для вовлечения представителей студенческой </w:t>
            </w:r>
            <w:r w:rsidRPr="00DC0D4D">
              <w:rPr>
                <w:sz w:val="22"/>
                <w:szCs w:val="22"/>
              </w:rPr>
              <w:lastRenderedPageBreak/>
              <w:t>молодежи в мероприятия по реализации молодежной политики на территории города, всего</w:t>
            </w:r>
          </w:p>
        </w:tc>
        <w:tc>
          <w:tcPr>
            <w:tcW w:w="4760" w:type="dxa"/>
          </w:tcPr>
          <w:p w:rsidR="00291831" w:rsidRPr="00DC0D4D" w:rsidRDefault="00291831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lastRenderedPageBreak/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291831" w:rsidRPr="00DC0D4D" w:rsidRDefault="0019748E" w:rsidP="00291831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50</w:t>
            </w:r>
          </w:p>
        </w:tc>
        <w:tc>
          <w:tcPr>
            <w:tcW w:w="700" w:type="dxa"/>
          </w:tcPr>
          <w:p w:rsidR="00291831" w:rsidRPr="00DC0D4D" w:rsidRDefault="00291831" w:rsidP="00291831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291831" w:rsidRPr="00DC0D4D" w:rsidRDefault="00291831" w:rsidP="00291831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291831" w:rsidRPr="00DC0D4D" w:rsidRDefault="00291831" w:rsidP="00291831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291831" w:rsidRPr="00DC0D4D" w:rsidRDefault="0019748E" w:rsidP="00291831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25</w:t>
            </w:r>
          </w:p>
        </w:tc>
        <w:tc>
          <w:tcPr>
            <w:tcW w:w="700" w:type="dxa"/>
          </w:tcPr>
          <w:p w:rsidR="00291831" w:rsidRPr="00DC0D4D" w:rsidRDefault="0019748E" w:rsidP="00291831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25</w:t>
            </w:r>
          </w:p>
        </w:tc>
        <w:tc>
          <w:tcPr>
            <w:tcW w:w="1680" w:type="dxa"/>
            <w:vMerge w:val="restart"/>
          </w:tcPr>
          <w:p w:rsidR="00291831" w:rsidRPr="00DC0D4D" w:rsidRDefault="00291831" w:rsidP="00961D83">
            <w:pPr>
              <w:pStyle w:val="ConsPlusNormal"/>
              <w:rPr>
                <w:sz w:val="22"/>
                <w:szCs w:val="22"/>
              </w:rPr>
            </w:pPr>
          </w:p>
          <w:p w:rsidR="00291831" w:rsidRPr="00DC0D4D" w:rsidRDefault="00291831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Увеличение доли молодых </w:t>
            </w:r>
            <w:r w:rsidRPr="00DC0D4D">
              <w:rPr>
                <w:sz w:val="22"/>
                <w:szCs w:val="22"/>
              </w:rPr>
              <w:lastRenderedPageBreak/>
              <w:t>граждан из числа студенческой молодежи, принимающих участие в мероприятиях по реализации молодежной политики на территории города Ливны, с 15% до 27% от общего количества студенческой молодежи города</w:t>
            </w: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50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19748E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25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25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41731C" w:rsidRPr="00DC0D4D" w:rsidTr="00BB2440">
        <w:tc>
          <w:tcPr>
            <w:tcW w:w="510" w:type="dxa"/>
            <w:vMerge w:val="restart"/>
          </w:tcPr>
          <w:p w:rsidR="0041731C" w:rsidRPr="00DC0D4D" w:rsidRDefault="0041731C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5.1</w:t>
            </w:r>
          </w:p>
        </w:tc>
        <w:tc>
          <w:tcPr>
            <w:tcW w:w="3752" w:type="dxa"/>
          </w:tcPr>
          <w:p w:rsidR="0041731C" w:rsidRPr="00DC0D4D" w:rsidRDefault="0041731C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Проведение городского фестиваля студенческого творчества "Юность", всего</w:t>
            </w:r>
          </w:p>
        </w:tc>
        <w:tc>
          <w:tcPr>
            <w:tcW w:w="4760" w:type="dxa"/>
          </w:tcPr>
          <w:p w:rsidR="0041731C" w:rsidRPr="00DC0D4D" w:rsidRDefault="0041731C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41731C" w:rsidRPr="00DC0D4D" w:rsidRDefault="0019748E" w:rsidP="00291831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41731C" w:rsidRPr="00DC0D4D" w:rsidRDefault="0041731C" w:rsidP="00291831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41731C" w:rsidRPr="00DC0D4D" w:rsidRDefault="0041731C" w:rsidP="00291831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41731C" w:rsidRPr="00DC0D4D" w:rsidRDefault="0041731C" w:rsidP="00291831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41731C" w:rsidRPr="00DC0D4D" w:rsidRDefault="0019748E" w:rsidP="00291831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</w:tcPr>
          <w:p w:rsidR="0041731C" w:rsidRPr="00DC0D4D" w:rsidRDefault="0019748E" w:rsidP="00291831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  <w:vMerge w:val="restart"/>
            <w:tcBorders>
              <w:bottom w:val="nil"/>
            </w:tcBorders>
          </w:tcPr>
          <w:p w:rsidR="0041731C" w:rsidRPr="00DC0D4D" w:rsidRDefault="0041731C" w:rsidP="00961D8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bottom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bottom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19748E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  <w:vMerge/>
            <w:tcBorders>
              <w:bottom w:val="nil"/>
            </w:tcBorders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bottom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41731C" w:rsidRPr="00DC0D4D" w:rsidTr="00BB2440">
        <w:tc>
          <w:tcPr>
            <w:tcW w:w="510" w:type="dxa"/>
            <w:vMerge w:val="restart"/>
          </w:tcPr>
          <w:p w:rsidR="0041731C" w:rsidRPr="00DC0D4D" w:rsidRDefault="0041731C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5.2</w:t>
            </w:r>
          </w:p>
        </w:tc>
        <w:tc>
          <w:tcPr>
            <w:tcW w:w="3752" w:type="dxa"/>
          </w:tcPr>
          <w:p w:rsidR="0041731C" w:rsidRPr="00DC0D4D" w:rsidRDefault="0041731C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Проведение социологических исследований по проблемам реализации молодежной политики на территории города Ливны, всего</w:t>
            </w:r>
          </w:p>
        </w:tc>
        <w:tc>
          <w:tcPr>
            <w:tcW w:w="4760" w:type="dxa"/>
          </w:tcPr>
          <w:p w:rsidR="0041731C" w:rsidRPr="00DC0D4D" w:rsidRDefault="0041731C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41731C" w:rsidRPr="00DC0D4D" w:rsidRDefault="0019748E" w:rsidP="00291831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700" w:type="dxa"/>
          </w:tcPr>
          <w:p w:rsidR="0041731C" w:rsidRPr="00DC0D4D" w:rsidRDefault="0041731C" w:rsidP="00291831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41731C" w:rsidRPr="00DC0D4D" w:rsidRDefault="0041731C" w:rsidP="00291831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41731C" w:rsidRPr="00DC0D4D" w:rsidRDefault="0041731C" w:rsidP="00291831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41731C" w:rsidRPr="00DC0D4D" w:rsidRDefault="0019748E" w:rsidP="00291831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41731C" w:rsidRPr="00DC0D4D" w:rsidRDefault="0019748E" w:rsidP="00291831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1680" w:type="dxa"/>
            <w:vMerge/>
            <w:tcBorders>
              <w:bottom w:val="nil"/>
            </w:tcBorders>
          </w:tcPr>
          <w:p w:rsidR="0041731C" w:rsidRPr="00DC0D4D" w:rsidRDefault="0041731C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bottom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bottom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местный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19748E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10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1680" w:type="dxa"/>
            <w:vMerge/>
            <w:tcBorders>
              <w:bottom w:val="nil"/>
            </w:tcBorders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961D83" w:rsidRPr="00DC0D4D" w:rsidTr="00BB2440">
        <w:tc>
          <w:tcPr>
            <w:tcW w:w="510" w:type="dxa"/>
            <w:vMerge/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61D83" w:rsidRPr="00DC0D4D" w:rsidRDefault="00961D83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внебюджетные источники</w:t>
            </w:r>
          </w:p>
        </w:tc>
        <w:tc>
          <w:tcPr>
            <w:tcW w:w="4760" w:type="dxa"/>
          </w:tcPr>
          <w:p w:rsidR="00961D83" w:rsidRPr="00DC0D4D" w:rsidRDefault="00961D83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961D83" w:rsidRPr="00DC0D4D" w:rsidRDefault="00961D83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961D83" w:rsidRPr="00DC0D4D" w:rsidRDefault="00961D8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bottom w:val="nil"/>
            </w:tcBorders>
          </w:tcPr>
          <w:p w:rsidR="00961D83" w:rsidRPr="00DC0D4D" w:rsidRDefault="00961D83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 w:val="restart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5.3</w:t>
            </w: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Поддержка Интернет-сайта "Молодежный портал Ливны - 24", всего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19748E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10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1680" w:type="dxa"/>
            <w:vMerge/>
            <w:tcBorders>
              <w:bottom w:val="nil"/>
            </w:tcBorders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из них: федеральный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bottom w:val="nil"/>
            </w:tcBorders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областной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19748E" w:rsidRPr="00DC0D4D" w:rsidRDefault="0019748E" w:rsidP="00961D8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местный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19748E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10</w:t>
            </w:r>
          </w:p>
        </w:tc>
        <w:tc>
          <w:tcPr>
            <w:tcW w:w="700" w:type="dxa"/>
          </w:tcPr>
          <w:p w:rsidR="0019748E" w:rsidRPr="00DC0D4D" w:rsidRDefault="0019748E" w:rsidP="0019748E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внебюджетные источники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 w:val="restart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</w:t>
            </w: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Задача 6.</w:t>
            </w:r>
          </w:p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Совершенствование системы интеграции талантливой молодежи в творческую деятельность, создание условий для увеличения представительства делегаций города на межрегиональном и международном уровне, всего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748E" w:rsidRPr="00DC0D4D" w:rsidRDefault="00B55954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290</w:t>
            </w:r>
          </w:p>
        </w:tc>
        <w:tc>
          <w:tcPr>
            <w:tcW w:w="700" w:type="dxa"/>
          </w:tcPr>
          <w:p w:rsidR="0019748E" w:rsidRPr="00DC0D4D" w:rsidRDefault="00190DA0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50</w:t>
            </w:r>
          </w:p>
        </w:tc>
        <w:tc>
          <w:tcPr>
            <w:tcW w:w="700" w:type="dxa"/>
          </w:tcPr>
          <w:p w:rsidR="0019748E" w:rsidRPr="00DC0D4D" w:rsidRDefault="00190DA0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50</w:t>
            </w:r>
          </w:p>
        </w:tc>
        <w:tc>
          <w:tcPr>
            <w:tcW w:w="640" w:type="dxa"/>
          </w:tcPr>
          <w:p w:rsidR="0019748E" w:rsidRPr="00DC0D4D" w:rsidRDefault="00190DA0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70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из них: федеральный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областной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748E" w:rsidRPr="00DC0D4D" w:rsidRDefault="00F717E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190</w:t>
            </w:r>
          </w:p>
        </w:tc>
        <w:tc>
          <w:tcPr>
            <w:tcW w:w="700" w:type="dxa"/>
          </w:tcPr>
          <w:p w:rsidR="0019748E" w:rsidRPr="00DC0D4D" w:rsidRDefault="00B55954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9748E" w:rsidRPr="00DC0D4D" w:rsidRDefault="00F717E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30</w:t>
            </w:r>
          </w:p>
        </w:tc>
        <w:tc>
          <w:tcPr>
            <w:tcW w:w="640" w:type="dxa"/>
          </w:tcPr>
          <w:p w:rsidR="0019748E" w:rsidRPr="00DC0D4D" w:rsidRDefault="00F717E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 w:val="restart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6.1</w:t>
            </w: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 xml:space="preserve">Проведение праздничной программы, </w:t>
            </w:r>
            <w:r w:rsidRPr="00DC0D4D">
              <w:rPr>
                <w:sz w:val="20"/>
              </w:rPr>
              <w:lastRenderedPageBreak/>
              <w:t>посвященной Дню российского студенчества, всего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lastRenderedPageBreak/>
              <w:t xml:space="preserve">Управление культуры, молодежной политики и </w:t>
            </w:r>
            <w:r w:rsidRPr="00DC0D4D">
              <w:rPr>
                <w:sz w:val="20"/>
              </w:rPr>
              <w:lastRenderedPageBreak/>
              <w:t>спорта администрации города Ливны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lastRenderedPageBreak/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из них: федеральный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областной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 w:val="restart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</w:p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Увеличение доли молодых граждан, принимающих участие в мероприятиях, направленных на поддержку талантливой творческой молодежи, с 25 до 37%;</w:t>
            </w:r>
          </w:p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увеличение доли молодых граждан из числа талантливой творческой и научной молодежи, занявших призовые места на межрегиональном и международном уровне, с 7 до 20%</w:t>
            </w: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местный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 w:val="restart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6.2</w:t>
            </w: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Участие в проведении областного фестиваля студенческого творчества "Студенческая весна", всего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748E" w:rsidRPr="00DC0D4D" w:rsidRDefault="00190DA0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10</w:t>
            </w:r>
          </w:p>
        </w:tc>
        <w:tc>
          <w:tcPr>
            <w:tcW w:w="700" w:type="dxa"/>
          </w:tcPr>
          <w:p w:rsidR="0019748E" w:rsidRPr="00DC0D4D" w:rsidRDefault="00190DA0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0DA0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0DA0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из них: федеральный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областной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0DA0" w:rsidRPr="00DC0D4D" w:rsidTr="00BB2440">
        <w:tc>
          <w:tcPr>
            <w:tcW w:w="510" w:type="dxa"/>
            <w:vMerge/>
          </w:tcPr>
          <w:p w:rsidR="00190DA0" w:rsidRPr="00DC0D4D" w:rsidRDefault="00190DA0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0DA0" w:rsidRPr="00DC0D4D" w:rsidRDefault="00190DA0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местный бюджет</w:t>
            </w:r>
          </w:p>
        </w:tc>
        <w:tc>
          <w:tcPr>
            <w:tcW w:w="4760" w:type="dxa"/>
          </w:tcPr>
          <w:p w:rsidR="00190DA0" w:rsidRPr="00DC0D4D" w:rsidRDefault="00190DA0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10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1680" w:type="dxa"/>
            <w:vMerge/>
          </w:tcPr>
          <w:p w:rsidR="00190DA0" w:rsidRPr="00DC0D4D" w:rsidRDefault="00190DA0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внебюджетные источники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0DA0" w:rsidRPr="00DC0D4D" w:rsidTr="00BB2440">
        <w:tc>
          <w:tcPr>
            <w:tcW w:w="510" w:type="dxa"/>
            <w:vMerge w:val="restart"/>
          </w:tcPr>
          <w:p w:rsidR="00190DA0" w:rsidRPr="00DC0D4D" w:rsidRDefault="00190DA0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6.3</w:t>
            </w:r>
          </w:p>
        </w:tc>
        <w:tc>
          <w:tcPr>
            <w:tcW w:w="3752" w:type="dxa"/>
          </w:tcPr>
          <w:p w:rsidR="00190DA0" w:rsidRPr="00DC0D4D" w:rsidRDefault="00190DA0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Организация и проведение городского молодежного фестиваля  "Ливень", всего</w:t>
            </w:r>
          </w:p>
        </w:tc>
        <w:tc>
          <w:tcPr>
            <w:tcW w:w="4760" w:type="dxa"/>
          </w:tcPr>
          <w:p w:rsidR="00190DA0" w:rsidRPr="00DC0D4D" w:rsidRDefault="00190DA0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10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1680" w:type="dxa"/>
            <w:vMerge/>
          </w:tcPr>
          <w:p w:rsidR="00190DA0" w:rsidRPr="00DC0D4D" w:rsidRDefault="00190DA0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из них: федеральный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областной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0DA0" w:rsidRPr="00DC0D4D" w:rsidTr="00BB2440">
        <w:tc>
          <w:tcPr>
            <w:tcW w:w="510" w:type="dxa"/>
            <w:vMerge/>
          </w:tcPr>
          <w:p w:rsidR="00190DA0" w:rsidRPr="00DC0D4D" w:rsidRDefault="00190DA0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0DA0" w:rsidRPr="00DC0D4D" w:rsidRDefault="00190DA0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местный бюджет</w:t>
            </w:r>
          </w:p>
        </w:tc>
        <w:tc>
          <w:tcPr>
            <w:tcW w:w="4760" w:type="dxa"/>
          </w:tcPr>
          <w:p w:rsidR="00190DA0" w:rsidRPr="00DC0D4D" w:rsidRDefault="00190DA0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10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1680" w:type="dxa"/>
            <w:vMerge/>
          </w:tcPr>
          <w:p w:rsidR="00190DA0" w:rsidRPr="00DC0D4D" w:rsidRDefault="00190DA0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 w:val="restart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6.4</w:t>
            </w: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Организация и проведение городского открытого спортивного кубка по черлидингу, всего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75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из них: федеральный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 w:val="restart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областной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местный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75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внебюджетные источники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0DA0" w:rsidRPr="00DC0D4D" w:rsidTr="00BB2440">
        <w:tc>
          <w:tcPr>
            <w:tcW w:w="510" w:type="dxa"/>
            <w:vMerge w:val="restart"/>
          </w:tcPr>
          <w:p w:rsidR="00190DA0" w:rsidRPr="00DC0D4D" w:rsidRDefault="00190DA0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6.5</w:t>
            </w:r>
          </w:p>
        </w:tc>
        <w:tc>
          <w:tcPr>
            <w:tcW w:w="3752" w:type="dxa"/>
          </w:tcPr>
          <w:p w:rsidR="00190DA0" w:rsidRPr="00DC0D4D" w:rsidRDefault="00190DA0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Организация и проведение игр городской открытой Лиги КВН, всего</w:t>
            </w:r>
          </w:p>
        </w:tc>
        <w:tc>
          <w:tcPr>
            <w:tcW w:w="4760" w:type="dxa"/>
          </w:tcPr>
          <w:p w:rsidR="00190DA0" w:rsidRPr="00DC0D4D" w:rsidRDefault="00190DA0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0DA0" w:rsidRPr="00DC0D4D" w:rsidRDefault="00F717E3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45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64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700" w:type="dxa"/>
          </w:tcPr>
          <w:p w:rsidR="00190DA0" w:rsidRPr="00DC0D4D" w:rsidRDefault="00190DA0" w:rsidP="00B55954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1680" w:type="dxa"/>
            <w:vMerge/>
          </w:tcPr>
          <w:p w:rsidR="00190DA0" w:rsidRPr="00DC0D4D" w:rsidRDefault="00190DA0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из них: федеральный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областной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местный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748E" w:rsidRPr="00DC0D4D" w:rsidRDefault="00F717E3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45</w:t>
            </w:r>
          </w:p>
        </w:tc>
        <w:tc>
          <w:tcPr>
            <w:tcW w:w="700" w:type="dxa"/>
          </w:tcPr>
          <w:p w:rsidR="0019748E" w:rsidRPr="00DC0D4D" w:rsidRDefault="00190DA0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700" w:type="dxa"/>
          </w:tcPr>
          <w:p w:rsidR="0019748E" w:rsidRPr="00DC0D4D" w:rsidRDefault="00190DA0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640" w:type="dxa"/>
          </w:tcPr>
          <w:p w:rsidR="0019748E" w:rsidRPr="00DC0D4D" w:rsidRDefault="00190DA0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внебюджетные источники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 w:val="restart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6.6</w:t>
            </w: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Организация и проведение Междугороднего рок-фестиваля "Памяти Виктора Цоя", всего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100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</w:t>
            </w:r>
          </w:p>
        </w:tc>
        <w:tc>
          <w:tcPr>
            <w:tcW w:w="1680" w:type="dxa"/>
            <w:vMerge w:val="restart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из них: федеральный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областной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внебюджетные источники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100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 w:val="restart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6.7</w:t>
            </w: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Участие представителей города Ливны в межрегиональных, всероссийских, международных семинарах, совещаниях, практикумах, конференциях, всего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из них: федеральный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942D9B" w:rsidRPr="00DC0D4D" w:rsidTr="00BB2440">
        <w:tc>
          <w:tcPr>
            <w:tcW w:w="510" w:type="dxa"/>
            <w:vMerge w:val="restart"/>
          </w:tcPr>
          <w:p w:rsidR="00942D9B" w:rsidRPr="00DC0D4D" w:rsidRDefault="00942D9B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</w:t>
            </w:r>
          </w:p>
        </w:tc>
        <w:tc>
          <w:tcPr>
            <w:tcW w:w="3752" w:type="dxa"/>
          </w:tcPr>
          <w:p w:rsidR="00942D9B" w:rsidRPr="00DC0D4D" w:rsidRDefault="00942D9B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Задача 7.</w:t>
            </w:r>
          </w:p>
          <w:p w:rsidR="00942D9B" w:rsidRPr="00DC0D4D" w:rsidRDefault="00942D9B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Поддержка мероприятий, проектов и инициатив, реализуемых совместно с молодежными организациями Орловской области, всего</w:t>
            </w:r>
          </w:p>
        </w:tc>
        <w:tc>
          <w:tcPr>
            <w:tcW w:w="4760" w:type="dxa"/>
          </w:tcPr>
          <w:p w:rsidR="00942D9B" w:rsidRPr="00DC0D4D" w:rsidRDefault="00942D9B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42D9B" w:rsidRPr="00DC0D4D" w:rsidRDefault="00942D9B" w:rsidP="00942D9B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45</w:t>
            </w:r>
          </w:p>
        </w:tc>
        <w:tc>
          <w:tcPr>
            <w:tcW w:w="700" w:type="dxa"/>
          </w:tcPr>
          <w:p w:rsidR="00942D9B" w:rsidRPr="00DC0D4D" w:rsidRDefault="00942D9B" w:rsidP="00942D9B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700" w:type="dxa"/>
          </w:tcPr>
          <w:p w:rsidR="00942D9B" w:rsidRPr="00DC0D4D" w:rsidRDefault="00942D9B" w:rsidP="00942D9B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640" w:type="dxa"/>
          </w:tcPr>
          <w:p w:rsidR="00942D9B" w:rsidRPr="00DC0D4D" w:rsidRDefault="00942D9B" w:rsidP="00942D9B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700" w:type="dxa"/>
          </w:tcPr>
          <w:p w:rsidR="00942D9B" w:rsidRPr="00DC0D4D" w:rsidRDefault="00942D9B" w:rsidP="00942D9B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700" w:type="dxa"/>
          </w:tcPr>
          <w:p w:rsidR="00942D9B" w:rsidRPr="00DC0D4D" w:rsidRDefault="00942D9B" w:rsidP="00942D9B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1680" w:type="dxa"/>
            <w:vMerge w:val="restart"/>
          </w:tcPr>
          <w:p w:rsidR="00942D9B" w:rsidRPr="00DC0D4D" w:rsidRDefault="00942D9B" w:rsidP="00961D83">
            <w:pPr>
              <w:pStyle w:val="ConsPlusNormal"/>
              <w:rPr>
                <w:sz w:val="20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из них: федеральный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0"/>
                <w:szCs w:val="20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областной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0"/>
                <w:szCs w:val="20"/>
              </w:rPr>
            </w:pPr>
          </w:p>
        </w:tc>
      </w:tr>
      <w:tr w:rsidR="00942D9B" w:rsidRPr="00DC0D4D" w:rsidTr="00D11566">
        <w:trPr>
          <w:trHeight w:val="495"/>
        </w:trPr>
        <w:tc>
          <w:tcPr>
            <w:tcW w:w="510" w:type="dxa"/>
            <w:vMerge/>
          </w:tcPr>
          <w:p w:rsidR="00942D9B" w:rsidRPr="00DC0D4D" w:rsidRDefault="00942D9B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942D9B" w:rsidRPr="00DC0D4D" w:rsidRDefault="00942D9B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местный бюджет</w:t>
            </w:r>
          </w:p>
        </w:tc>
        <w:tc>
          <w:tcPr>
            <w:tcW w:w="4760" w:type="dxa"/>
          </w:tcPr>
          <w:p w:rsidR="00942D9B" w:rsidRPr="00DC0D4D" w:rsidRDefault="00942D9B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942D9B" w:rsidRPr="00DC0D4D" w:rsidRDefault="00942D9B" w:rsidP="00942D9B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45</w:t>
            </w:r>
          </w:p>
        </w:tc>
        <w:tc>
          <w:tcPr>
            <w:tcW w:w="700" w:type="dxa"/>
          </w:tcPr>
          <w:p w:rsidR="00942D9B" w:rsidRPr="00DC0D4D" w:rsidRDefault="00942D9B" w:rsidP="00942D9B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700" w:type="dxa"/>
          </w:tcPr>
          <w:p w:rsidR="00942D9B" w:rsidRPr="00DC0D4D" w:rsidRDefault="00942D9B" w:rsidP="00942D9B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640" w:type="dxa"/>
          </w:tcPr>
          <w:p w:rsidR="00942D9B" w:rsidRPr="00DC0D4D" w:rsidRDefault="00942D9B" w:rsidP="00942D9B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700" w:type="dxa"/>
          </w:tcPr>
          <w:p w:rsidR="00942D9B" w:rsidRPr="00DC0D4D" w:rsidRDefault="00942D9B" w:rsidP="00942D9B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700" w:type="dxa"/>
          </w:tcPr>
          <w:p w:rsidR="00942D9B" w:rsidRPr="00DC0D4D" w:rsidRDefault="00942D9B" w:rsidP="00942D9B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1680" w:type="dxa"/>
            <w:vMerge/>
          </w:tcPr>
          <w:p w:rsidR="00942D9B" w:rsidRPr="00DC0D4D" w:rsidRDefault="00942D9B" w:rsidP="00961D83">
            <w:pPr>
              <w:rPr>
                <w:sz w:val="20"/>
                <w:szCs w:val="20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внебюджетные источники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0"/>
                <w:szCs w:val="20"/>
              </w:rPr>
            </w:pPr>
          </w:p>
        </w:tc>
      </w:tr>
      <w:tr w:rsidR="00F717E3" w:rsidRPr="00DC0D4D" w:rsidTr="00BB2440">
        <w:tc>
          <w:tcPr>
            <w:tcW w:w="510" w:type="dxa"/>
            <w:vMerge w:val="restart"/>
          </w:tcPr>
          <w:p w:rsidR="00F717E3" w:rsidRPr="00DC0D4D" w:rsidRDefault="00F717E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7.1</w:t>
            </w:r>
          </w:p>
        </w:tc>
        <w:tc>
          <w:tcPr>
            <w:tcW w:w="3752" w:type="dxa"/>
          </w:tcPr>
          <w:p w:rsidR="00F717E3" w:rsidRPr="00DC0D4D" w:rsidRDefault="00F717E3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Поддержка мероприятий, проектов и инициатив, реализуемых совместно с молодежными организациями города, в том числе по профилактике экстремизма и ксенофобии, всего</w:t>
            </w:r>
          </w:p>
        </w:tc>
        <w:tc>
          <w:tcPr>
            <w:tcW w:w="4760" w:type="dxa"/>
          </w:tcPr>
          <w:p w:rsidR="00F717E3" w:rsidRPr="00DC0D4D" w:rsidRDefault="00F717E3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F717E3" w:rsidRPr="00DC0D4D" w:rsidRDefault="00F717E3" w:rsidP="00F717E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45</w:t>
            </w:r>
          </w:p>
        </w:tc>
        <w:tc>
          <w:tcPr>
            <w:tcW w:w="700" w:type="dxa"/>
          </w:tcPr>
          <w:p w:rsidR="00F717E3" w:rsidRPr="00DC0D4D" w:rsidRDefault="00F717E3" w:rsidP="00F717E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700" w:type="dxa"/>
          </w:tcPr>
          <w:p w:rsidR="00F717E3" w:rsidRPr="00DC0D4D" w:rsidRDefault="00F717E3" w:rsidP="00F717E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640" w:type="dxa"/>
          </w:tcPr>
          <w:p w:rsidR="00F717E3" w:rsidRPr="00DC0D4D" w:rsidRDefault="00F717E3" w:rsidP="00F717E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5</w:t>
            </w:r>
          </w:p>
        </w:tc>
        <w:tc>
          <w:tcPr>
            <w:tcW w:w="700" w:type="dxa"/>
          </w:tcPr>
          <w:p w:rsidR="00F717E3" w:rsidRPr="00DC0D4D" w:rsidRDefault="00F717E3" w:rsidP="00F717E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700" w:type="dxa"/>
          </w:tcPr>
          <w:p w:rsidR="00F717E3" w:rsidRPr="00DC0D4D" w:rsidRDefault="00F717E3" w:rsidP="00F717E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15</w:t>
            </w:r>
          </w:p>
        </w:tc>
        <w:tc>
          <w:tcPr>
            <w:tcW w:w="1680" w:type="dxa"/>
            <w:vMerge w:val="restart"/>
          </w:tcPr>
          <w:p w:rsidR="00D11566" w:rsidRPr="00DC0D4D" w:rsidRDefault="00D11566" w:rsidP="00961D83">
            <w:pPr>
              <w:pStyle w:val="ConsPlusNormal"/>
              <w:rPr>
                <w:sz w:val="20"/>
              </w:rPr>
            </w:pPr>
          </w:p>
          <w:p w:rsidR="00F717E3" w:rsidRPr="00DC0D4D" w:rsidRDefault="00F717E3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Увеличение количества проектов и инициатив, реализуемых совместно с молодежными организациями города с 7 до 12 ед.</w:t>
            </w: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из них:</w:t>
            </w:r>
          </w:p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федеральный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областной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местный бюджет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700" w:type="dxa"/>
          </w:tcPr>
          <w:p w:rsidR="0019748E" w:rsidRPr="00DC0D4D" w:rsidRDefault="00F717E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</w:tcPr>
          <w:p w:rsidR="0019748E" w:rsidRPr="00DC0D4D" w:rsidRDefault="00F717E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</w:t>
            </w:r>
          </w:p>
        </w:tc>
        <w:tc>
          <w:tcPr>
            <w:tcW w:w="640" w:type="dxa"/>
          </w:tcPr>
          <w:p w:rsidR="0019748E" w:rsidRPr="00DC0D4D" w:rsidRDefault="00F717E3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15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  <w:tr w:rsidR="0019748E" w:rsidRPr="00DC0D4D" w:rsidTr="00BB2440">
        <w:tc>
          <w:tcPr>
            <w:tcW w:w="51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  <w:tc>
          <w:tcPr>
            <w:tcW w:w="3752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76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64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9748E" w:rsidRPr="00DC0D4D" w:rsidRDefault="0019748E" w:rsidP="00961D83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vMerge/>
          </w:tcPr>
          <w:p w:rsidR="0019748E" w:rsidRPr="00DC0D4D" w:rsidRDefault="0019748E" w:rsidP="00961D83">
            <w:pPr>
              <w:rPr>
                <w:sz w:val="22"/>
                <w:szCs w:val="22"/>
              </w:rPr>
            </w:pPr>
          </w:p>
        </w:tc>
      </w:tr>
    </w:tbl>
    <w:p w:rsidR="00335084" w:rsidRPr="00DC0D4D" w:rsidRDefault="00335084" w:rsidP="00961D83">
      <w:pPr>
        <w:pStyle w:val="ConsPlusNormal"/>
        <w:jc w:val="right"/>
        <w:outlineLvl w:val="2"/>
        <w:sectPr w:rsidR="00335084" w:rsidRPr="00DC0D4D" w:rsidSect="00961D83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335084" w:rsidRPr="00DC0D4D" w:rsidRDefault="00335084" w:rsidP="00335084">
      <w:pPr>
        <w:pStyle w:val="ConsPlusNormal"/>
        <w:jc w:val="right"/>
        <w:outlineLvl w:val="0"/>
      </w:pPr>
      <w:r w:rsidRPr="00DC0D4D">
        <w:lastRenderedPageBreak/>
        <w:t>Приложение 9 к постановлению</w:t>
      </w:r>
    </w:p>
    <w:p w:rsidR="00335084" w:rsidRPr="00DC0D4D" w:rsidRDefault="00335084" w:rsidP="00335084">
      <w:pPr>
        <w:pStyle w:val="ConsPlusNormal"/>
        <w:jc w:val="right"/>
      </w:pPr>
      <w:r w:rsidRPr="00DC0D4D">
        <w:t>администрации города Ливны</w:t>
      </w:r>
    </w:p>
    <w:p w:rsidR="00335084" w:rsidRPr="00DC0D4D" w:rsidRDefault="00335084" w:rsidP="00335084">
      <w:pPr>
        <w:pStyle w:val="ConsPlusNormal"/>
        <w:jc w:val="right"/>
      </w:pPr>
      <w:r w:rsidRPr="00DC0D4D">
        <w:t xml:space="preserve">от </w:t>
      </w:r>
      <w:r w:rsidR="007F52F0">
        <w:t>2</w:t>
      </w:r>
      <w:r w:rsidR="00922435">
        <w:t xml:space="preserve">6 </w:t>
      </w:r>
      <w:r w:rsidRPr="00DC0D4D">
        <w:t xml:space="preserve">декабря </w:t>
      </w:r>
      <w:smartTag w:uri="urn:schemas-microsoft-com:office:smarttags" w:element="metricconverter">
        <w:smartTagPr>
          <w:attr w:name="ProductID" w:val="2018 г"/>
        </w:smartTagPr>
        <w:r w:rsidRPr="00DC0D4D">
          <w:t>2018 г</w:t>
        </w:r>
      </w:smartTag>
      <w:r w:rsidRPr="00DC0D4D">
        <w:t>. №</w:t>
      </w:r>
      <w:r w:rsidR="007F52F0">
        <w:t xml:space="preserve"> 927</w:t>
      </w:r>
    </w:p>
    <w:p w:rsidR="00335084" w:rsidRPr="00DC0D4D" w:rsidRDefault="00335084" w:rsidP="00961D83">
      <w:pPr>
        <w:pStyle w:val="ConsPlusNormal"/>
        <w:jc w:val="right"/>
        <w:outlineLvl w:val="2"/>
      </w:pPr>
    </w:p>
    <w:p w:rsidR="00335084" w:rsidRPr="00DC0D4D" w:rsidRDefault="00335084" w:rsidP="00335084">
      <w:pPr>
        <w:pStyle w:val="ConsPlusNormal"/>
        <w:jc w:val="right"/>
        <w:outlineLvl w:val="2"/>
      </w:pPr>
      <w:r w:rsidRPr="00DC0D4D">
        <w:t>Приложение 3</w:t>
      </w:r>
    </w:p>
    <w:p w:rsidR="00335084" w:rsidRPr="00DC0D4D" w:rsidRDefault="00335084" w:rsidP="00335084">
      <w:pPr>
        <w:pStyle w:val="ConsPlusNormal"/>
        <w:jc w:val="right"/>
        <w:rPr>
          <w:szCs w:val="24"/>
        </w:rPr>
      </w:pPr>
      <w:r w:rsidRPr="00DC0D4D">
        <w:t xml:space="preserve">к подпрограмме "Ливны молодые </w:t>
      </w:r>
      <w:r w:rsidRPr="00DC0D4D">
        <w:rPr>
          <w:szCs w:val="24"/>
        </w:rPr>
        <w:t>на 2019-2023 годы</w:t>
      </w:r>
    </w:p>
    <w:p w:rsidR="00335084" w:rsidRPr="00DC0D4D" w:rsidRDefault="00335084" w:rsidP="00335084">
      <w:pPr>
        <w:pStyle w:val="ConsPlusNormal"/>
        <w:jc w:val="right"/>
      </w:pPr>
      <w:r w:rsidRPr="00DC0D4D">
        <w:t xml:space="preserve"> муниципальной программы "Молодежь города Ливны </w:t>
      </w:r>
    </w:p>
    <w:p w:rsidR="00335084" w:rsidRPr="00DC0D4D" w:rsidRDefault="00335084" w:rsidP="00335084">
      <w:pPr>
        <w:pStyle w:val="ConsPlusNormal"/>
        <w:jc w:val="right"/>
      </w:pPr>
      <w:r w:rsidRPr="00DC0D4D">
        <w:t xml:space="preserve">Орловской области </w:t>
      </w:r>
      <w:r w:rsidRPr="00DC0D4D">
        <w:rPr>
          <w:szCs w:val="24"/>
        </w:rPr>
        <w:t>на 2019-2023 годы</w:t>
      </w:r>
      <w:r w:rsidRPr="00DC0D4D">
        <w:t xml:space="preserve"> "</w:t>
      </w:r>
    </w:p>
    <w:p w:rsidR="00335084" w:rsidRPr="00DC0D4D" w:rsidRDefault="00335084" w:rsidP="00335084">
      <w:pPr>
        <w:pStyle w:val="ConsPlusNormal"/>
        <w:jc w:val="center"/>
      </w:pPr>
    </w:p>
    <w:p w:rsidR="00335084" w:rsidRPr="00DC0D4D" w:rsidRDefault="00335084" w:rsidP="00335084">
      <w:pPr>
        <w:pStyle w:val="ConsPlusTitle"/>
        <w:jc w:val="center"/>
      </w:pPr>
      <w:bookmarkStart w:id="1" w:name="P3015"/>
      <w:bookmarkEnd w:id="1"/>
      <w:r w:rsidRPr="00DC0D4D">
        <w:t>ФИНАНСОВО-ЭКОНОМИЧЕСКОЕ ОБОСНОВАНИЕ</w:t>
      </w:r>
    </w:p>
    <w:p w:rsidR="00335084" w:rsidRPr="00DC0D4D" w:rsidRDefault="00335084" w:rsidP="00335084">
      <w:pPr>
        <w:pStyle w:val="ConsPlusTitle"/>
        <w:jc w:val="center"/>
      </w:pPr>
      <w:r w:rsidRPr="00DC0D4D">
        <w:t>РАСХОДОВ ИЗ СРЕДСТВ ГОРОДСКОГО БЮДЖЕТА</w:t>
      </w:r>
    </w:p>
    <w:p w:rsidR="00335084" w:rsidRPr="00DC0D4D" w:rsidRDefault="00335084" w:rsidP="00335084">
      <w:pPr>
        <w:pStyle w:val="ConsPlusTitle"/>
        <w:jc w:val="center"/>
      </w:pPr>
      <w:r w:rsidRPr="00DC0D4D">
        <w:t>НА РЕАЛИЗАЦИЮ МЕРОПРИЯТИЙ ПОДПРОГРАММЫ</w:t>
      </w:r>
    </w:p>
    <w:p w:rsidR="00335084" w:rsidRPr="00DC0D4D" w:rsidRDefault="00335084" w:rsidP="00335084">
      <w:pPr>
        <w:pStyle w:val="ConsPlusTitle"/>
        <w:jc w:val="center"/>
      </w:pPr>
      <w:r w:rsidRPr="00DC0D4D">
        <w:t xml:space="preserve">"ЛИВНЫ МОЛОДЫЕ </w:t>
      </w:r>
      <w:r w:rsidRPr="00DC0D4D">
        <w:rPr>
          <w:sz w:val="28"/>
          <w:szCs w:val="28"/>
        </w:rPr>
        <w:t>на 2019-2023 годы</w:t>
      </w:r>
      <w:r w:rsidRPr="00DC0D4D">
        <w:t xml:space="preserve">" </w:t>
      </w:r>
      <w:proofErr w:type="gramStart"/>
      <w:r w:rsidRPr="00DC0D4D">
        <w:t>МУНИЦИПАЛЬНОЙ</w:t>
      </w:r>
      <w:proofErr w:type="gramEnd"/>
    </w:p>
    <w:p w:rsidR="00335084" w:rsidRPr="00DC0D4D" w:rsidRDefault="00335084" w:rsidP="00335084">
      <w:pPr>
        <w:pStyle w:val="ConsPlusTitle"/>
        <w:jc w:val="center"/>
      </w:pPr>
      <w:r w:rsidRPr="00DC0D4D">
        <w:t xml:space="preserve">ПРОГРАММЫ "МОЛОДЕЖЬ ГОРОДА ЛИВНЫ ОРЛОВСКОЙ ОБЛАСТИ </w:t>
      </w:r>
      <w:r w:rsidRPr="00DC0D4D">
        <w:rPr>
          <w:sz w:val="28"/>
          <w:szCs w:val="28"/>
        </w:rPr>
        <w:t>на 2019-2023 годы</w:t>
      </w:r>
      <w:r w:rsidRPr="00DC0D4D">
        <w:t>" ПО БЮДЖЕТОПОЛУЧАТЕЛЯМ</w:t>
      </w:r>
    </w:p>
    <w:p w:rsidR="00335084" w:rsidRPr="00DC0D4D" w:rsidRDefault="00335084" w:rsidP="00335084">
      <w:pPr>
        <w:pStyle w:val="ConsPlusNormal"/>
        <w:ind w:firstLine="540"/>
        <w:jc w:val="both"/>
      </w:pPr>
    </w:p>
    <w:p w:rsidR="00335084" w:rsidRPr="00DC0D4D" w:rsidRDefault="00335084" w:rsidP="00335084">
      <w:pPr>
        <w:pStyle w:val="ConsPlusNormal"/>
        <w:ind w:firstLine="540"/>
        <w:jc w:val="both"/>
      </w:pPr>
      <w:r w:rsidRPr="00DC0D4D">
        <w:t xml:space="preserve">Система программных мероприятий состоит из семи основных разделов, соответствующих целям и задачам Подпрограммы и направленных на решение имеющихся проблем. Из бюджета города Ливны и внебюджетных источников на финансирование мероприятий Подпрограммы предусмотрено выделение 775 тысяч рублей. Разбивка финансирования по задачам и мероприятиям Подпрограммы представлена в следующей </w:t>
      </w:r>
      <w:hyperlink w:anchor="P3024" w:history="1">
        <w:r w:rsidRPr="00DC0D4D">
          <w:t>таблице</w:t>
        </w:r>
      </w:hyperlink>
      <w:r w:rsidRPr="00DC0D4D">
        <w:t>.</w:t>
      </w:r>
    </w:p>
    <w:p w:rsidR="00335084" w:rsidRPr="00DC0D4D" w:rsidRDefault="00335084" w:rsidP="00335084">
      <w:pPr>
        <w:pStyle w:val="ConsPlusNormal"/>
        <w:ind w:firstLine="540"/>
        <w:jc w:val="both"/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417"/>
        <w:gridCol w:w="1417"/>
        <w:gridCol w:w="1419"/>
      </w:tblGrid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" w:name="P3024"/>
            <w:bookmarkEnd w:id="2"/>
            <w:r w:rsidRPr="00DC0D4D">
              <w:rPr>
                <w:sz w:val="22"/>
                <w:szCs w:val="22"/>
              </w:rPr>
              <w:t>Наименование мероприятий Программы, обеспечивающих выполнение задач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Метод оценки затрат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Расчет затрат, тыс. рублей</w:t>
            </w:r>
          </w:p>
        </w:tc>
        <w:tc>
          <w:tcPr>
            <w:tcW w:w="1419" w:type="dxa"/>
          </w:tcPr>
          <w:p w:rsidR="00335084" w:rsidRPr="00DC0D4D" w:rsidRDefault="00335084" w:rsidP="0033508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Потребность в средствах, тыс. рублей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</w:tcPr>
          <w:p w:rsidR="00335084" w:rsidRPr="00DC0D4D" w:rsidRDefault="00335084" w:rsidP="0033508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</w:t>
            </w:r>
          </w:p>
        </w:tc>
      </w:tr>
      <w:tr w:rsidR="00335084" w:rsidRPr="00DC0D4D" w:rsidTr="00335084">
        <w:tc>
          <w:tcPr>
            <w:tcW w:w="9582" w:type="dxa"/>
            <w:gridSpan w:val="4"/>
          </w:tcPr>
          <w:p w:rsidR="00335084" w:rsidRPr="00DC0D4D" w:rsidRDefault="00335084" w:rsidP="00335084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Задача 1.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1.1. Участие в проведении лагерей молодежного актива, в том числе по профилактике экстремизма и ксенофобии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Pr="00DC0D4D">
              <w:rPr>
                <w:sz w:val="22"/>
                <w:szCs w:val="22"/>
              </w:rPr>
              <w:t>. - 8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- 8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- 8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- 8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- 8</w:t>
            </w:r>
          </w:p>
        </w:tc>
        <w:tc>
          <w:tcPr>
            <w:tcW w:w="141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40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1.2. Участие в проведении международной ярмарки молодежных инициатив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Pr="00DC0D4D">
              <w:rPr>
                <w:sz w:val="22"/>
                <w:szCs w:val="22"/>
              </w:rPr>
              <w:t>. - 10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- 10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- 10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- 10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- 10</w:t>
            </w:r>
          </w:p>
        </w:tc>
        <w:tc>
          <w:tcPr>
            <w:tcW w:w="141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50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1.3. Участие в проведении новогодних и рождественских праздников для студенческого актива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</w:tc>
        <w:tc>
          <w:tcPr>
            <w:tcW w:w="141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1.4. Участие в проведении спортивно-туристического слета студенческой и учащейся молодежи области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lastRenderedPageBreak/>
                <w:t>2023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</w:tc>
        <w:tc>
          <w:tcPr>
            <w:tcW w:w="141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lastRenderedPageBreak/>
              <w:t>0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lastRenderedPageBreak/>
              <w:t>1.5. Организация и проведение празднования Дня образования ВЛКСМ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Pr="00DC0D4D">
              <w:rPr>
                <w:sz w:val="22"/>
                <w:szCs w:val="22"/>
              </w:rPr>
              <w:t>. - 2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- 2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- 2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- 2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- 2</w:t>
            </w:r>
          </w:p>
        </w:tc>
        <w:tc>
          <w:tcPr>
            <w:tcW w:w="141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</w:tr>
      <w:tr w:rsidR="00335084" w:rsidRPr="00DC0D4D" w:rsidTr="00335084">
        <w:tc>
          <w:tcPr>
            <w:tcW w:w="9582" w:type="dxa"/>
            <w:gridSpan w:val="4"/>
          </w:tcPr>
          <w:p w:rsidR="00335084" w:rsidRPr="00DC0D4D" w:rsidRDefault="00335084" w:rsidP="00335084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Задача 2. Создание условий для пропаганды семейных ценностей и социальной значимости института молодой семьи, поддержка молодых граждан, попавших в трудную жизненную ситуацию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2.1. Реализация  городского проекта "</w:t>
            </w:r>
            <w:r w:rsidRPr="00DC0D4D">
              <w:t>Город для всех, для каждого, для тебя</w:t>
            </w:r>
            <w:r w:rsidRPr="00DC0D4D">
              <w:rPr>
                <w:sz w:val="22"/>
                <w:szCs w:val="22"/>
              </w:rPr>
              <w:t>!"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</w:tc>
        <w:tc>
          <w:tcPr>
            <w:tcW w:w="141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2.2. Благотворительная рождественская акция для подростков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</w:tc>
        <w:tc>
          <w:tcPr>
            <w:tcW w:w="141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2.3. Участие в проведении городского слета молодых семей, в рамках празднования Дня семьи, любви и верности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</w:tc>
        <w:tc>
          <w:tcPr>
            <w:tcW w:w="141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</w:tr>
      <w:tr w:rsidR="00335084" w:rsidRPr="00DC0D4D" w:rsidTr="00335084">
        <w:tc>
          <w:tcPr>
            <w:tcW w:w="9582" w:type="dxa"/>
            <w:gridSpan w:val="4"/>
          </w:tcPr>
          <w:p w:rsidR="00335084" w:rsidRPr="00DC0D4D" w:rsidRDefault="00335084" w:rsidP="00335084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Задача 3. Создание условий для привлечения молодежи к участию в общественной и общественно-политической жизни, формирования правового сознания и гражданской культуры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3.1. Проведение городского конкурса лидеров молодежных общественных организаций "Лидер XXI века"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</w:tc>
        <w:tc>
          <w:tcPr>
            <w:tcW w:w="141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3.2 Проведение торжественного мероприятия по выдачи паспортов гражданам, достигшим 14 лет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</w:tc>
        <w:tc>
          <w:tcPr>
            <w:tcW w:w="141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</w:tr>
      <w:tr w:rsidR="00335084" w:rsidRPr="00DC0D4D" w:rsidTr="00335084">
        <w:tc>
          <w:tcPr>
            <w:tcW w:w="9582" w:type="dxa"/>
            <w:gridSpan w:val="4"/>
          </w:tcPr>
          <w:p w:rsidR="00335084" w:rsidRPr="00DC0D4D" w:rsidRDefault="00335084" w:rsidP="00335084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Задача 4. Развитие волонтерского движения на территории города Ливны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4.1. Проведение городского Форума "Я - доброволец!"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Pr="00DC0D4D">
              <w:rPr>
                <w:sz w:val="22"/>
                <w:szCs w:val="22"/>
              </w:rPr>
              <w:t>. - 45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- 45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- 45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- 45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- 45</w:t>
            </w:r>
          </w:p>
        </w:tc>
        <w:tc>
          <w:tcPr>
            <w:tcW w:w="141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225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4.2. Обеспечение деятельности Координационного Совета общественных организаций города Ливны Орловской области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</w:tc>
        <w:tc>
          <w:tcPr>
            <w:tcW w:w="141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</w:tr>
      <w:tr w:rsidR="00335084" w:rsidRPr="00DC0D4D" w:rsidTr="00335084">
        <w:tc>
          <w:tcPr>
            <w:tcW w:w="9582" w:type="dxa"/>
            <w:gridSpan w:val="4"/>
          </w:tcPr>
          <w:p w:rsidR="00335084" w:rsidRPr="00DC0D4D" w:rsidRDefault="00335084" w:rsidP="00335084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lastRenderedPageBreak/>
              <w:t>Задача 5. Создание условий для вовлечения представителей студенческой молодежи в мероприятия по реализации молодежной политики на территории города</w:t>
            </w:r>
          </w:p>
        </w:tc>
      </w:tr>
      <w:tr w:rsidR="00335084" w:rsidRPr="00DC0D4D" w:rsidTr="00E05945">
        <w:trPr>
          <w:trHeight w:val="1142"/>
        </w:trPr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5.1. Проведение городского фестиваля студенческого творчества «Юность»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="00E05945"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="00E05945"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="00E05945"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- 5</w:t>
            </w:r>
          </w:p>
        </w:tc>
        <w:tc>
          <w:tcPr>
            <w:tcW w:w="1419" w:type="dxa"/>
          </w:tcPr>
          <w:p w:rsidR="00335084" w:rsidRPr="00DC0D4D" w:rsidRDefault="00E05945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5.2. Проведение социологических исследований по проблемам реализации молодежной политики на территории города Ливны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="00E05945"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="00E05945" w:rsidRPr="00DC0D4D">
              <w:rPr>
                <w:sz w:val="22"/>
                <w:szCs w:val="22"/>
              </w:rPr>
              <w:t xml:space="preserve">. - </w:t>
            </w:r>
            <w:r w:rsidRPr="00DC0D4D">
              <w:rPr>
                <w:sz w:val="22"/>
                <w:szCs w:val="22"/>
              </w:rPr>
              <w:t>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- 10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- 10</w:t>
            </w:r>
          </w:p>
        </w:tc>
        <w:tc>
          <w:tcPr>
            <w:tcW w:w="1419" w:type="dxa"/>
          </w:tcPr>
          <w:p w:rsidR="00335084" w:rsidRPr="00DC0D4D" w:rsidRDefault="00E05945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5.3. Поддержка Интернет-сайта "Молодежный портал Ливны - 24"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="00E05945" w:rsidRPr="00DC0D4D">
              <w:rPr>
                <w:sz w:val="22"/>
                <w:szCs w:val="22"/>
              </w:rPr>
              <w:t xml:space="preserve">. - </w:t>
            </w:r>
            <w:r w:rsidRPr="00DC0D4D">
              <w:rPr>
                <w:sz w:val="22"/>
                <w:szCs w:val="22"/>
              </w:rPr>
              <w:t>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- 10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- 10</w:t>
            </w:r>
          </w:p>
        </w:tc>
        <w:tc>
          <w:tcPr>
            <w:tcW w:w="1419" w:type="dxa"/>
          </w:tcPr>
          <w:p w:rsidR="00335084" w:rsidRPr="00DC0D4D" w:rsidRDefault="00E05945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</w:t>
            </w:r>
          </w:p>
        </w:tc>
      </w:tr>
      <w:tr w:rsidR="00335084" w:rsidRPr="00DC0D4D" w:rsidTr="00335084">
        <w:tc>
          <w:tcPr>
            <w:tcW w:w="9582" w:type="dxa"/>
            <w:gridSpan w:val="4"/>
          </w:tcPr>
          <w:p w:rsidR="00335084" w:rsidRPr="00DC0D4D" w:rsidRDefault="00335084" w:rsidP="00335084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Задача 6. Совершенствование системы интеграции талантливой молодежи в творческую деятельность, создание условий для увеличения представительства делегаций города на межрегиональном и международном уровне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6.1. Проведение праздничной программы, посвященной Дню российского студенчества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- 0</w:t>
            </w:r>
          </w:p>
        </w:tc>
        <w:tc>
          <w:tcPr>
            <w:tcW w:w="141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6.2. Участие в проведении областного фестиваля студенческого творчества "Студенческая весна"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="00E05945"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="00E05945"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="00E05945"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- 5</w:t>
            </w:r>
          </w:p>
        </w:tc>
        <w:tc>
          <w:tcPr>
            <w:tcW w:w="1419" w:type="dxa"/>
          </w:tcPr>
          <w:p w:rsidR="00335084" w:rsidRPr="00DC0D4D" w:rsidRDefault="00E05945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6.3. Организация и проведение городского молодежного фестиваля  "Ливень"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="00E05945"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="00E05945"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="00E05945" w:rsidRPr="00DC0D4D">
              <w:rPr>
                <w:sz w:val="22"/>
                <w:szCs w:val="22"/>
              </w:rPr>
              <w:t>. - 0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- 5</w:t>
            </w:r>
          </w:p>
        </w:tc>
        <w:tc>
          <w:tcPr>
            <w:tcW w:w="1419" w:type="dxa"/>
          </w:tcPr>
          <w:p w:rsidR="00335084" w:rsidRPr="00DC0D4D" w:rsidRDefault="00E05945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10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6.4. Организация и проведение городского открытого спортивного кубка по черлидингу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Pr="00DC0D4D">
              <w:rPr>
                <w:sz w:val="22"/>
                <w:szCs w:val="22"/>
              </w:rPr>
              <w:t>. - 15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- 15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- 15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- 15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- 15</w:t>
            </w:r>
          </w:p>
        </w:tc>
        <w:tc>
          <w:tcPr>
            <w:tcW w:w="141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75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6.5. Организация и  проведение игр городской </w:t>
            </w:r>
            <w:proofErr w:type="gramStart"/>
            <w:r w:rsidRPr="00DC0D4D">
              <w:rPr>
                <w:sz w:val="22"/>
                <w:szCs w:val="22"/>
              </w:rPr>
              <w:t>открытой</w:t>
            </w:r>
            <w:proofErr w:type="gramEnd"/>
            <w:r w:rsidRPr="00DC0D4D">
              <w:rPr>
                <w:sz w:val="22"/>
                <w:szCs w:val="22"/>
              </w:rPr>
              <w:t xml:space="preserve"> Лини КВН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Pr="00DC0D4D">
              <w:rPr>
                <w:sz w:val="22"/>
                <w:szCs w:val="22"/>
              </w:rPr>
              <w:t>. - 5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- 15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- 15</w:t>
            </w:r>
          </w:p>
        </w:tc>
        <w:tc>
          <w:tcPr>
            <w:tcW w:w="1419" w:type="dxa"/>
          </w:tcPr>
          <w:p w:rsidR="00335084" w:rsidRPr="00DC0D4D" w:rsidRDefault="00E05945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6.6.  Организация и  проведение междугороднего рок-фестиваля "Памяти Виктора Цоя"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Pr="00DC0D4D">
              <w:rPr>
                <w:sz w:val="22"/>
                <w:szCs w:val="22"/>
              </w:rPr>
              <w:t>. - 20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- 20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- 20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lastRenderedPageBreak/>
                <w:t>2022 г</w:t>
              </w:r>
            </w:smartTag>
            <w:r w:rsidRPr="00DC0D4D">
              <w:rPr>
                <w:sz w:val="22"/>
                <w:szCs w:val="22"/>
              </w:rPr>
              <w:t>. - 20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- 20</w:t>
            </w:r>
          </w:p>
        </w:tc>
        <w:tc>
          <w:tcPr>
            <w:tcW w:w="141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lastRenderedPageBreak/>
              <w:t>100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lastRenderedPageBreak/>
              <w:t>6.7. Участие представителей города Ливны в межрегиональных, всероссийских, международных семинарах, совещаниях, практикумах, конференциях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Pr="00DC0D4D">
              <w:rPr>
                <w:sz w:val="22"/>
                <w:szCs w:val="22"/>
              </w:rPr>
              <w:t>. - 10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- 10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- 10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- 10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- 10</w:t>
            </w:r>
          </w:p>
        </w:tc>
        <w:tc>
          <w:tcPr>
            <w:tcW w:w="141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50</w:t>
            </w:r>
          </w:p>
        </w:tc>
      </w:tr>
      <w:tr w:rsidR="00335084" w:rsidRPr="00DC0D4D" w:rsidTr="00335084">
        <w:tc>
          <w:tcPr>
            <w:tcW w:w="9582" w:type="dxa"/>
            <w:gridSpan w:val="4"/>
          </w:tcPr>
          <w:p w:rsidR="00335084" w:rsidRPr="00DC0D4D" w:rsidRDefault="00335084" w:rsidP="00335084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Задача 7. Поддержка мероприятий, проектов и инициатив, реализуемых совместно с молодежными организациями города</w:t>
            </w:r>
          </w:p>
        </w:tc>
      </w:tr>
      <w:tr w:rsidR="00335084" w:rsidRPr="00DC0D4D" w:rsidTr="00335084">
        <w:tc>
          <w:tcPr>
            <w:tcW w:w="5329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7.1. Поддержка мероприятий, проектов и инициатив, реализуемых совместно с молодежными организациями города Ливны, в том числе по профилактике экстремизма и ксенофобии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аналоговый</w:t>
            </w:r>
          </w:p>
        </w:tc>
        <w:tc>
          <w:tcPr>
            <w:tcW w:w="1417" w:type="dxa"/>
          </w:tcPr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0D4D">
                <w:rPr>
                  <w:sz w:val="22"/>
                  <w:szCs w:val="22"/>
                </w:rPr>
                <w:t>2019 г</w:t>
              </w:r>
            </w:smartTag>
            <w:r w:rsidR="00E05945" w:rsidRPr="00DC0D4D">
              <w:rPr>
                <w:sz w:val="22"/>
                <w:szCs w:val="22"/>
              </w:rPr>
              <w:t xml:space="preserve">. - </w:t>
            </w:r>
            <w:r w:rsidRPr="00DC0D4D">
              <w:rPr>
                <w:sz w:val="22"/>
                <w:szCs w:val="22"/>
              </w:rPr>
              <w:t>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0D4D">
                <w:rPr>
                  <w:sz w:val="22"/>
                  <w:szCs w:val="22"/>
                </w:rPr>
                <w:t>2020 г</w:t>
              </w:r>
            </w:smartTag>
            <w:r w:rsidRPr="00DC0D4D">
              <w:rPr>
                <w:sz w:val="22"/>
                <w:szCs w:val="22"/>
              </w:rPr>
              <w:t>. - 5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0D4D">
                <w:rPr>
                  <w:sz w:val="22"/>
                  <w:szCs w:val="22"/>
                </w:rPr>
                <w:t>2021 г</w:t>
              </w:r>
            </w:smartTag>
            <w:r w:rsidRPr="00DC0D4D">
              <w:rPr>
                <w:sz w:val="22"/>
                <w:szCs w:val="22"/>
              </w:rPr>
              <w:t>. - 5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C0D4D">
                <w:rPr>
                  <w:sz w:val="22"/>
                  <w:szCs w:val="22"/>
                </w:rPr>
                <w:t>2022 г</w:t>
              </w:r>
            </w:smartTag>
            <w:r w:rsidRPr="00DC0D4D">
              <w:rPr>
                <w:sz w:val="22"/>
                <w:szCs w:val="22"/>
              </w:rPr>
              <w:t>. - 15</w:t>
            </w:r>
          </w:p>
          <w:p w:rsidR="00335084" w:rsidRPr="00DC0D4D" w:rsidRDefault="00335084" w:rsidP="00335084">
            <w:pPr>
              <w:pStyle w:val="ConsPlusNormal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C0D4D">
                <w:rPr>
                  <w:sz w:val="22"/>
                  <w:szCs w:val="22"/>
                </w:rPr>
                <w:t>2023 г</w:t>
              </w:r>
            </w:smartTag>
            <w:r w:rsidRPr="00DC0D4D">
              <w:rPr>
                <w:sz w:val="22"/>
                <w:szCs w:val="22"/>
              </w:rPr>
              <w:t>. - 15</w:t>
            </w:r>
          </w:p>
        </w:tc>
        <w:tc>
          <w:tcPr>
            <w:tcW w:w="1419" w:type="dxa"/>
          </w:tcPr>
          <w:p w:rsidR="00335084" w:rsidRPr="00DC0D4D" w:rsidRDefault="00E05945" w:rsidP="00335084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45</w:t>
            </w:r>
          </w:p>
        </w:tc>
      </w:tr>
    </w:tbl>
    <w:p w:rsidR="00335084" w:rsidRPr="00DC0D4D" w:rsidRDefault="00335084" w:rsidP="00335084">
      <w:pPr>
        <w:pStyle w:val="ConsPlusNormal"/>
        <w:ind w:firstLine="540"/>
        <w:jc w:val="both"/>
      </w:pPr>
    </w:p>
    <w:p w:rsidR="00335084" w:rsidRPr="00DC0D4D" w:rsidRDefault="00335084" w:rsidP="00335084">
      <w:pPr>
        <w:ind w:firstLine="560"/>
        <w:jc w:val="both"/>
      </w:pPr>
      <w:r w:rsidRPr="00DC0D4D">
        <w:t>По предварительным прогнозным данным общий объем финансирования Подпрограммы 1 рассчитан в ценах соо</w:t>
      </w:r>
      <w:r w:rsidR="00F62F30" w:rsidRPr="00DC0D4D">
        <w:t>тветствующих лет и составляет 710</w:t>
      </w:r>
      <w:r w:rsidRPr="00DC0D4D">
        <w:t xml:space="preserve"> тыс. руб., из них:</w:t>
      </w:r>
    </w:p>
    <w:p w:rsidR="00335084" w:rsidRPr="00DC0D4D" w:rsidRDefault="00335084" w:rsidP="00335084">
      <w:pPr>
        <w:ind w:firstLine="560"/>
        <w:jc w:val="both"/>
      </w:pPr>
      <w:r w:rsidRPr="00DC0D4D">
        <w:t xml:space="preserve">1. </w:t>
      </w:r>
      <w:proofErr w:type="gramStart"/>
      <w:r w:rsidRPr="00DC0D4D">
        <w:t>Реализация комплекса мероприятий по обеспечению массовой консолидации молодежи и широкого информирования молодых граждан о потенциальных возможностях их развития и применения потенциала предусматривает финансирование в сумме 100 тысяч рублей на ежегодное участие в лагерях молодежного актива, туристических слетах, мероприятиях по празднованию молодежных праздников и прочих культурно-массовых мероприятий, проходящих на территории города Ливны и Орловской области.</w:t>
      </w:r>
      <w:proofErr w:type="gramEnd"/>
    </w:p>
    <w:p w:rsidR="00335084" w:rsidRPr="00DC0D4D" w:rsidRDefault="00335084" w:rsidP="00335084">
      <w:pPr>
        <w:ind w:firstLine="560"/>
        <w:jc w:val="both"/>
      </w:pPr>
      <w:r w:rsidRPr="00DC0D4D">
        <w:t>Финансовые затраты, предусмотренные на мероприятия данного раздела, будут направлены на организационные нужды, транспортные расходы и питание участников мероприятий.</w:t>
      </w:r>
    </w:p>
    <w:p w:rsidR="00335084" w:rsidRPr="00DC0D4D" w:rsidRDefault="00335084" w:rsidP="00335084">
      <w:pPr>
        <w:ind w:firstLine="560"/>
        <w:jc w:val="both"/>
      </w:pPr>
      <w:r w:rsidRPr="00DC0D4D">
        <w:t>2. Создание условий для пропаганды семейных ценностей и социальной значимости института молодой семьи, поддержка молодых граждан, попавших в трудную жизненную ситуацию.</w:t>
      </w:r>
    </w:p>
    <w:p w:rsidR="00335084" w:rsidRPr="00DC0D4D" w:rsidRDefault="00335084" w:rsidP="00335084">
      <w:pPr>
        <w:ind w:firstLine="560"/>
        <w:jc w:val="both"/>
      </w:pPr>
      <w:r w:rsidRPr="00DC0D4D">
        <w:t>Финансирование мероприятий данного раздела не предусмотрено. Проведение комплекса мероприятий данного раздела будет способствовать пропаганде и популяризации института молодой семьи, поддержке молодых людей, попавших в трудную жизненную ситуацию.</w:t>
      </w:r>
    </w:p>
    <w:p w:rsidR="00335084" w:rsidRPr="00DC0D4D" w:rsidRDefault="00335084" w:rsidP="00335084">
      <w:pPr>
        <w:ind w:firstLine="560"/>
        <w:jc w:val="both"/>
      </w:pPr>
      <w:r w:rsidRPr="00DC0D4D">
        <w:t>3. Создание условий для привлечения молодежи к участию в общественной и общественно-политической жизни, формирования правового сознания и гражданской культуры.</w:t>
      </w:r>
    </w:p>
    <w:p w:rsidR="00335084" w:rsidRPr="00DC0D4D" w:rsidRDefault="00335084" w:rsidP="00335084">
      <w:pPr>
        <w:ind w:firstLine="560"/>
        <w:jc w:val="both"/>
      </w:pPr>
      <w:r w:rsidRPr="00DC0D4D">
        <w:t xml:space="preserve">Финансирование данного раздела не предусмотрено. Предусмотрено проведение торжественных мероприятий, посвященных Дню </w:t>
      </w:r>
      <w:hyperlink r:id="rId16" w:history="1">
        <w:r w:rsidRPr="00DC0D4D">
          <w:rPr>
            <w:rStyle w:val="a5"/>
            <w:color w:val="auto"/>
          </w:rPr>
          <w:t>Конституции</w:t>
        </w:r>
      </w:hyperlink>
      <w:r w:rsidRPr="00DC0D4D">
        <w:t xml:space="preserve"> Российской Федерации, также имеет традиционный характер среди молодежи города и по опыту проведения данных мероприятий имеют большое значение в формировании правового и гражданского сознания в молодежной среде.</w:t>
      </w:r>
    </w:p>
    <w:p w:rsidR="00335084" w:rsidRPr="00DC0D4D" w:rsidRDefault="00335084" w:rsidP="00335084">
      <w:pPr>
        <w:ind w:firstLine="560"/>
        <w:jc w:val="both"/>
      </w:pPr>
      <w:r w:rsidRPr="00DC0D4D">
        <w:t>4. Развитие волонтерского движения на территории города Ливны.</w:t>
      </w:r>
    </w:p>
    <w:p w:rsidR="00335084" w:rsidRPr="00DC0D4D" w:rsidRDefault="00335084" w:rsidP="00335084">
      <w:pPr>
        <w:ind w:firstLine="560"/>
        <w:jc w:val="both"/>
      </w:pPr>
      <w:r w:rsidRPr="00DC0D4D">
        <w:t>Финансирование мероприятий данного раздела составляет 225 тыс. руб. Планируется организация работы волонтерских отрядов, проведение ежегодных конкурсов на лучшую организацию волонтерской работы в городе среди вузов, ссузов и молодежных организаций города.</w:t>
      </w:r>
    </w:p>
    <w:p w:rsidR="00335084" w:rsidRPr="00DC0D4D" w:rsidRDefault="00335084" w:rsidP="00335084">
      <w:pPr>
        <w:ind w:firstLine="560"/>
        <w:jc w:val="both"/>
      </w:pPr>
      <w:r w:rsidRPr="00DC0D4D">
        <w:t>5. Создание условий по вовлечению представителей студенческой молодежи в мероприятия по реализации молодежной политики на территории города.</w:t>
      </w:r>
    </w:p>
    <w:p w:rsidR="00335084" w:rsidRPr="00DC0D4D" w:rsidRDefault="00335084" w:rsidP="00335084">
      <w:pPr>
        <w:ind w:firstLine="560"/>
        <w:jc w:val="both"/>
      </w:pPr>
      <w:r w:rsidRPr="00DC0D4D">
        <w:lastRenderedPageBreak/>
        <w:t>Финансирование данного раздела пре</w:t>
      </w:r>
      <w:r w:rsidR="00F62F30" w:rsidRPr="00DC0D4D">
        <w:t xml:space="preserve">дусматривает выделение </w:t>
      </w:r>
      <w:r w:rsidRPr="00DC0D4D">
        <w:t>5</w:t>
      </w:r>
      <w:r w:rsidR="00F62F30" w:rsidRPr="00DC0D4D">
        <w:t>0</w:t>
      </w:r>
      <w:r w:rsidRPr="00DC0D4D">
        <w:t xml:space="preserve"> тысяч рублей на проведение туристических слетов, конкурсов и мероприятий с участием студенческой молодежи города. Средства будут расходованы на участие в Междугородних лагерях студенческого актива, туристических слетах, проведени</w:t>
      </w:r>
      <w:r w:rsidR="00F62F30" w:rsidRPr="00DC0D4D">
        <w:t>е социологических исследований.</w:t>
      </w:r>
    </w:p>
    <w:p w:rsidR="00335084" w:rsidRPr="00DC0D4D" w:rsidRDefault="00335084" w:rsidP="00335084">
      <w:pPr>
        <w:ind w:firstLine="560"/>
        <w:jc w:val="both"/>
      </w:pPr>
      <w:r w:rsidRPr="00DC0D4D">
        <w:t>6. Совершенствование системы интеграции талантливой молодежи в творческую деятельность, создание условий для увеличения представительства делегаций города на межрегиональном и международном уровне.</w:t>
      </w:r>
    </w:p>
    <w:p w:rsidR="00335084" w:rsidRPr="00DC0D4D" w:rsidRDefault="00335084" w:rsidP="00335084">
      <w:pPr>
        <w:ind w:firstLine="560"/>
        <w:jc w:val="both"/>
      </w:pPr>
      <w:r w:rsidRPr="00DC0D4D">
        <w:t>На финансирование данного раздела программных меро</w:t>
      </w:r>
      <w:r w:rsidR="00F62F30" w:rsidRPr="00DC0D4D">
        <w:t>приятий планируется выделение 29</w:t>
      </w:r>
      <w:r w:rsidRPr="00DC0D4D">
        <w:t>0 тысяч рублей на проведение конкурсов по реализации потенциала творческой талантливой молодежи города, проведение фестивалей КВН, организацию участия делегаций города в конкурсах и мероприятиях, проведение молодежных праздничных мероприятий. Расходы будут направлены на организационные нужды, поощрительные призы и подарки победителям и участникам конкурсов, финансирование участия делегаций города в межрегиональных, всероссийских и международных творческих конкурсах.</w:t>
      </w:r>
    </w:p>
    <w:p w:rsidR="00335084" w:rsidRPr="00DC0D4D" w:rsidRDefault="00335084" w:rsidP="00335084">
      <w:pPr>
        <w:ind w:firstLine="560"/>
        <w:jc w:val="both"/>
      </w:pPr>
      <w:r w:rsidRPr="00DC0D4D">
        <w:t>7. Поддержка мероприятий, проектов и инициатив, реализуемых совместно с молодежными организациями города.</w:t>
      </w:r>
    </w:p>
    <w:p w:rsidR="00335084" w:rsidRPr="00DC0D4D" w:rsidRDefault="00335084" w:rsidP="00335084">
      <w:pPr>
        <w:ind w:firstLine="560"/>
        <w:jc w:val="both"/>
      </w:pPr>
      <w:r w:rsidRPr="00DC0D4D">
        <w:t>Финансирование данного раздела предусматрив</w:t>
      </w:r>
      <w:r w:rsidR="00F62F30" w:rsidRPr="00DC0D4D">
        <w:t>ает выделение суммы в размере 45</w:t>
      </w:r>
      <w:r w:rsidRPr="00DC0D4D">
        <w:t xml:space="preserve"> тысяч рублей на ежегодное финансирование проектов, мероприятий и инициатив молодежных объединений города.</w:t>
      </w:r>
    </w:p>
    <w:p w:rsidR="0078645B" w:rsidRPr="00DC0D4D" w:rsidRDefault="0078645B" w:rsidP="0078645B">
      <w:pPr>
        <w:pStyle w:val="ConsPlusNormal"/>
        <w:jc w:val="right"/>
        <w:outlineLvl w:val="0"/>
      </w:pPr>
      <w:r w:rsidRPr="00DC0D4D">
        <w:br w:type="page"/>
      </w:r>
      <w:r w:rsidRPr="00DC0D4D">
        <w:lastRenderedPageBreak/>
        <w:t>Приложение10 к постановлению</w:t>
      </w:r>
    </w:p>
    <w:p w:rsidR="0078645B" w:rsidRPr="00DC0D4D" w:rsidRDefault="0078645B" w:rsidP="0078645B">
      <w:pPr>
        <w:pStyle w:val="ConsPlusNormal"/>
        <w:jc w:val="right"/>
      </w:pPr>
      <w:r w:rsidRPr="00DC0D4D">
        <w:t>администрации города Ливны</w:t>
      </w:r>
    </w:p>
    <w:p w:rsidR="0078645B" w:rsidRPr="00DC0D4D" w:rsidRDefault="0078645B" w:rsidP="0078645B">
      <w:pPr>
        <w:pStyle w:val="ConsPlusNormal"/>
        <w:jc w:val="right"/>
      </w:pPr>
      <w:r w:rsidRPr="00DC0D4D">
        <w:t xml:space="preserve">от </w:t>
      </w:r>
      <w:r w:rsidR="007F52F0">
        <w:t>2</w:t>
      </w:r>
      <w:r w:rsidR="00922435">
        <w:t>6</w:t>
      </w:r>
      <w:r w:rsidRPr="00DC0D4D"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 w:rsidRPr="00DC0D4D">
          <w:t>2018 г</w:t>
        </w:r>
      </w:smartTag>
      <w:r w:rsidRPr="00DC0D4D">
        <w:t>. №</w:t>
      </w:r>
      <w:r w:rsidR="007F52F0">
        <w:t xml:space="preserve"> 927</w:t>
      </w:r>
    </w:p>
    <w:p w:rsidR="00335084" w:rsidRPr="00DC0D4D" w:rsidRDefault="00335084" w:rsidP="00335084">
      <w:pPr>
        <w:pStyle w:val="ConsPlusNormal"/>
        <w:jc w:val="right"/>
      </w:pPr>
    </w:p>
    <w:p w:rsidR="0078645B" w:rsidRPr="00DC0D4D" w:rsidRDefault="0078645B" w:rsidP="0078645B">
      <w:pPr>
        <w:pStyle w:val="ConsPlusNormal"/>
        <w:jc w:val="center"/>
        <w:outlineLvl w:val="2"/>
      </w:pPr>
      <w:r w:rsidRPr="00DC0D4D">
        <w:t>ПАСПОРТ</w:t>
      </w:r>
    </w:p>
    <w:p w:rsidR="0078645B" w:rsidRPr="00DC0D4D" w:rsidRDefault="0078645B" w:rsidP="0078645B">
      <w:pPr>
        <w:pStyle w:val="ConsPlusNormal"/>
        <w:jc w:val="center"/>
      </w:pPr>
      <w:r w:rsidRPr="00DC0D4D">
        <w:t>подпрограммы "Обеспечение жильем</w:t>
      </w:r>
    </w:p>
    <w:p w:rsidR="0078645B" w:rsidRPr="00DC0D4D" w:rsidRDefault="0078645B" w:rsidP="0078645B">
      <w:pPr>
        <w:pStyle w:val="ConsPlusNormal"/>
        <w:jc w:val="center"/>
      </w:pPr>
      <w:r w:rsidRPr="00DC0D4D">
        <w:t xml:space="preserve">молодых семей </w:t>
      </w:r>
      <w:r w:rsidRPr="00DC0D4D">
        <w:rPr>
          <w:szCs w:val="24"/>
        </w:rPr>
        <w:t>на 2019-2023 годы</w:t>
      </w:r>
      <w:r w:rsidRPr="00DC0D4D">
        <w:t xml:space="preserve"> " муниципальной программы </w:t>
      </w:r>
    </w:p>
    <w:p w:rsidR="0078645B" w:rsidRPr="00DC0D4D" w:rsidRDefault="0078645B" w:rsidP="0078645B">
      <w:pPr>
        <w:pStyle w:val="ConsPlusNormal"/>
        <w:jc w:val="center"/>
      </w:pPr>
      <w:r w:rsidRPr="00DC0D4D">
        <w:t xml:space="preserve">"Молодежь города Ливны Орловской области </w:t>
      </w:r>
      <w:r w:rsidRPr="00DC0D4D">
        <w:rPr>
          <w:szCs w:val="24"/>
        </w:rPr>
        <w:t>на 2019-2023 годы</w:t>
      </w:r>
      <w:r w:rsidRPr="00DC0D4D">
        <w:t xml:space="preserve"> "</w:t>
      </w:r>
    </w:p>
    <w:p w:rsidR="0078645B" w:rsidRPr="00DC0D4D" w:rsidRDefault="0078645B" w:rsidP="0078645B">
      <w:pPr>
        <w:pStyle w:val="ConsPlusNormal"/>
        <w:jc w:val="center"/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7602"/>
      </w:tblGrid>
      <w:tr w:rsidR="0078645B" w:rsidRPr="00DC0D4D" w:rsidTr="0078645B">
        <w:tc>
          <w:tcPr>
            <w:tcW w:w="1980" w:type="dxa"/>
          </w:tcPr>
          <w:p w:rsidR="0078645B" w:rsidRPr="00DC0D4D" w:rsidRDefault="0078645B" w:rsidP="0078645B">
            <w:pPr>
              <w:pStyle w:val="ConsPlusNormal"/>
            </w:pPr>
            <w:r w:rsidRPr="00DC0D4D">
              <w:t>Наименование подпрограммы муниципальной программы</w:t>
            </w:r>
          </w:p>
        </w:tc>
        <w:tc>
          <w:tcPr>
            <w:tcW w:w="7602" w:type="dxa"/>
          </w:tcPr>
          <w:p w:rsidR="0078645B" w:rsidRPr="00DC0D4D" w:rsidRDefault="0078645B" w:rsidP="0078645B">
            <w:pPr>
              <w:pStyle w:val="ConsPlusNormal"/>
            </w:pPr>
            <w:r w:rsidRPr="00DC0D4D">
              <w:t xml:space="preserve">Подпрограмма "Обеспечение жильем молодых семей </w:t>
            </w:r>
            <w:r w:rsidRPr="00DC0D4D">
              <w:rPr>
                <w:szCs w:val="24"/>
              </w:rPr>
              <w:t>на 2019-2023 годы</w:t>
            </w:r>
            <w:r w:rsidRPr="00DC0D4D">
              <w:t xml:space="preserve"> " муниципальной программы "Молодежь города Ливны Орловской области </w:t>
            </w:r>
            <w:r w:rsidRPr="00DC0D4D">
              <w:rPr>
                <w:szCs w:val="24"/>
              </w:rPr>
              <w:t>на 2019-2023 годы</w:t>
            </w:r>
            <w:r w:rsidRPr="00DC0D4D">
              <w:t xml:space="preserve"> " (далее также - Подпрограмма 4)</w:t>
            </w:r>
          </w:p>
        </w:tc>
      </w:tr>
      <w:tr w:rsidR="0078645B" w:rsidRPr="00DC0D4D" w:rsidTr="0078645B">
        <w:tc>
          <w:tcPr>
            <w:tcW w:w="1980" w:type="dxa"/>
          </w:tcPr>
          <w:p w:rsidR="0078645B" w:rsidRPr="00DC0D4D" w:rsidRDefault="0078645B" w:rsidP="0078645B">
            <w:pPr>
              <w:pStyle w:val="ConsPlusNormal"/>
            </w:pPr>
            <w:r w:rsidRPr="00DC0D4D">
              <w:t>Ответственный исполнитель Подпрограммы 4</w:t>
            </w:r>
          </w:p>
        </w:tc>
        <w:tc>
          <w:tcPr>
            <w:tcW w:w="7602" w:type="dxa"/>
          </w:tcPr>
          <w:p w:rsidR="0078645B" w:rsidRPr="00DC0D4D" w:rsidRDefault="0078645B" w:rsidP="0078645B">
            <w:pPr>
              <w:pStyle w:val="ConsPlusNormal"/>
            </w:pPr>
            <w:r w:rsidRPr="00DC0D4D">
              <w:t>Управление культуры, молодежной политики и спорта администрации города Ливны</w:t>
            </w:r>
          </w:p>
        </w:tc>
      </w:tr>
      <w:tr w:rsidR="0078645B" w:rsidRPr="00DC0D4D" w:rsidTr="0078645B">
        <w:tc>
          <w:tcPr>
            <w:tcW w:w="1980" w:type="dxa"/>
          </w:tcPr>
          <w:p w:rsidR="0078645B" w:rsidRPr="00DC0D4D" w:rsidRDefault="0078645B" w:rsidP="0078645B">
            <w:pPr>
              <w:pStyle w:val="ConsPlusNormal"/>
            </w:pPr>
            <w:r w:rsidRPr="00DC0D4D">
              <w:t>Цель Подпрограммы 4</w:t>
            </w:r>
          </w:p>
        </w:tc>
        <w:tc>
          <w:tcPr>
            <w:tcW w:w="7602" w:type="dxa"/>
          </w:tcPr>
          <w:p w:rsidR="0078645B" w:rsidRPr="00DC0D4D" w:rsidRDefault="0078645B" w:rsidP="0078645B">
            <w:pPr>
              <w:pStyle w:val="ConsPlusNormal"/>
              <w:jc w:val="both"/>
            </w:pPr>
            <w:r w:rsidRPr="00DC0D4D">
              <w:t xml:space="preserve">Муниципальная поддержка решения жилищной проблемы молодых семей, признанных в установленном </w:t>
            </w:r>
            <w:proofErr w:type="gramStart"/>
            <w:r w:rsidRPr="00DC0D4D">
              <w:t>порядке</w:t>
            </w:r>
            <w:proofErr w:type="gramEnd"/>
            <w:r w:rsidRPr="00DC0D4D">
              <w:t xml:space="preserve"> нуждающимися в улучшении жилищных условий</w:t>
            </w:r>
          </w:p>
        </w:tc>
      </w:tr>
      <w:tr w:rsidR="0078645B" w:rsidRPr="00DC0D4D" w:rsidTr="0078645B">
        <w:tc>
          <w:tcPr>
            <w:tcW w:w="1980" w:type="dxa"/>
          </w:tcPr>
          <w:p w:rsidR="0078645B" w:rsidRPr="00DC0D4D" w:rsidRDefault="0078645B" w:rsidP="0078645B">
            <w:pPr>
              <w:pStyle w:val="ConsPlusNormal"/>
            </w:pPr>
            <w:r w:rsidRPr="00DC0D4D">
              <w:t>Задача Подпрограммы 4</w:t>
            </w:r>
          </w:p>
        </w:tc>
        <w:tc>
          <w:tcPr>
            <w:tcW w:w="7602" w:type="dxa"/>
          </w:tcPr>
          <w:p w:rsidR="0078645B" w:rsidRPr="00DC0D4D" w:rsidRDefault="0078645B" w:rsidP="0078645B">
            <w:pPr>
              <w:pStyle w:val="ConsPlusNormal"/>
              <w:jc w:val="both"/>
            </w:pPr>
            <w:r w:rsidRPr="00DC0D4D">
              <w:t>Предоставление молодым семьям - участникам программы социальных выплат на приобретение жилья экономического класса или строительство индивидуального жилого дома экономического класса</w:t>
            </w:r>
          </w:p>
        </w:tc>
      </w:tr>
      <w:tr w:rsidR="0078645B" w:rsidRPr="00DC0D4D" w:rsidTr="0078645B">
        <w:tc>
          <w:tcPr>
            <w:tcW w:w="1980" w:type="dxa"/>
          </w:tcPr>
          <w:p w:rsidR="0078645B" w:rsidRPr="00DC0D4D" w:rsidRDefault="0078645B" w:rsidP="0078645B">
            <w:pPr>
              <w:pStyle w:val="ConsPlusNormal"/>
            </w:pPr>
            <w:r w:rsidRPr="00DC0D4D">
              <w:t>Целевые индикаторы и показатели Подпрограммы 4</w:t>
            </w:r>
          </w:p>
        </w:tc>
        <w:tc>
          <w:tcPr>
            <w:tcW w:w="7602" w:type="dxa"/>
          </w:tcPr>
          <w:p w:rsidR="0078645B" w:rsidRPr="00DC0D4D" w:rsidRDefault="0078645B" w:rsidP="0078645B">
            <w:pPr>
              <w:pStyle w:val="ConsPlusNormal"/>
            </w:pPr>
            <w:r w:rsidRPr="00DC0D4D">
              <w:t>Количество молодых семей - участников подпрограммы,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78645B" w:rsidRPr="00DC0D4D" w:rsidTr="0078645B">
        <w:tc>
          <w:tcPr>
            <w:tcW w:w="1980" w:type="dxa"/>
          </w:tcPr>
          <w:p w:rsidR="0078645B" w:rsidRPr="00DC0D4D" w:rsidRDefault="0078645B" w:rsidP="0078645B">
            <w:pPr>
              <w:pStyle w:val="ConsPlusNormal"/>
            </w:pPr>
            <w:r w:rsidRPr="00DC0D4D">
              <w:t>Сроки и этапы реализации Подпрограммы 4</w:t>
            </w:r>
          </w:p>
        </w:tc>
        <w:tc>
          <w:tcPr>
            <w:tcW w:w="7602" w:type="dxa"/>
          </w:tcPr>
          <w:p w:rsidR="0078645B" w:rsidRPr="00DC0D4D" w:rsidRDefault="0078645B" w:rsidP="0078645B">
            <w:pPr>
              <w:pStyle w:val="ConsPlusNormal"/>
            </w:pPr>
            <w:r w:rsidRPr="00DC0D4D">
              <w:t>2019 - 2023 годы.</w:t>
            </w:r>
          </w:p>
          <w:p w:rsidR="0078645B" w:rsidRPr="00DC0D4D" w:rsidRDefault="0078645B" w:rsidP="0078645B">
            <w:pPr>
              <w:pStyle w:val="ConsPlusNormal"/>
            </w:pPr>
            <w:r w:rsidRPr="00DC0D4D">
              <w:t>Этапы не выделяются</w:t>
            </w:r>
          </w:p>
        </w:tc>
      </w:tr>
      <w:tr w:rsidR="0078645B" w:rsidRPr="00DC0D4D" w:rsidTr="0078645B">
        <w:tc>
          <w:tcPr>
            <w:tcW w:w="1980" w:type="dxa"/>
          </w:tcPr>
          <w:p w:rsidR="0078645B" w:rsidRPr="00DC0D4D" w:rsidRDefault="0078645B" w:rsidP="0078645B">
            <w:pPr>
              <w:pStyle w:val="ConsPlusNormal"/>
            </w:pPr>
            <w:r w:rsidRPr="00DC0D4D">
              <w:t>Объемы и источники финансирования Подпрограммы 4</w:t>
            </w:r>
          </w:p>
        </w:tc>
        <w:tc>
          <w:tcPr>
            <w:tcW w:w="7602" w:type="dxa"/>
          </w:tcPr>
          <w:p w:rsidR="0078645B" w:rsidRPr="00DC0D4D" w:rsidRDefault="0078645B" w:rsidP="0078645B">
            <w:pPr>
              <w:pStyle w:val="ConsPlusNormal"/>
            </w:pPr>
            <w:r w:rsidRPr="00DC0D4D">
              <w:t>Общий объем финансирования Программы составит:</w:t>
            </w:r>
          </w:p>
          <w:p w:rsidR="0078645B" w:rsidRPr="00DC0D4D" w:rsidRDefault="0078645B" w:rsidP="0078645B">
            <w:pPr>
              <w:pStyle w:val="ConsPlusNormal"/>
            </w:pPr>
            <w:r w:rsidRPr="00DC0D4D">
              <w:t>за счет всех источников финансирования – 26343184 рублей, в том числе:</w:t>
            </w:r>
          </w:p>
          <w:p w:rsidR="0078645B" w:rsidRPr="00DC0D4D" w:rsidRDefault="0078645B" w:rsidP="0078645B">
            <w:pPr>
              <w:pStyle w:val="ConsPlusNormal"/>
            </w:pPr>
            <w:r w:rsidRPr="00DC0D4D">
              <w:t>за счет средств федерального бюджета – 11 088 751 рублей (прогноз);</w:t>
            </w:r>
          </w:p>
          <w:p w:rsidR="0078645B" w:rsidRPr="00DC0D4D" w:rsidRDefault="0078645B" w:rsidP="0078645B">
            <w:pPr>
              <w:pStyle w:val="ConsPlusNormal"/>
            </w:pPr>
            <w:r w:rsidRPr="00DC0D4D">
              <w:t>за счет средств бюджета Орловской области – 578 535 рублей (прогноз);</w:t>
            </w:r>
          </w:p>
          <w:p w:rsidR="0078645B" w:rsidRPr="00DC0D4D" w:rsidRDefault="0078645B" w:rsidP="0078645B">
            <w:pPr>
              <w:pStyle w:val="ConsPlusNormal"/>
            </w:pPr>
            <w:r w:rsidRPr="00DC0D4D">
              <w:t>за счет средств местного бюджета – 14675898  рублей (прогноз)</w:t>
            </w:r>
          </w:p>
        </w:tc>
      </w:tr>
      <w:tr w:rsidR="0078645B" w:rsidRPr="00DC0D4D" w:rsidTr="0078645B">
        <w:tc>
          <w:tcPr>
            <w:tcW w:w="1980" w:type="dxa"/>
          </w:tcPr>
          <w:p w:rsidR="0078645B" w:rsidRPr="00DC0D4D" w:rsidRDefault="0078645B" w:rsidP="0078645B">
            <w:pPr>
              <w:pStyle w:val="ConsPlusNormal"/>
            </w:pPr>
            <w:r w:rsidRPr="00DC0D4D">
              <w:t>Ожидаемые результаты реализации Подпрограммы 4</w:t>
            </w:r>
          </w:p>
        </w:tc>
        <w:tc>
          <w:tcPr>
            <w:tcW w:w="7602" w:type="dxa"/>
          </w:tcPr>
          <w:p w:rsidR="0078645B" w:rsidRPr="00DC0D4D" w:rsidRDefault="0078645B" w:rsidP="0078645B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Успешное выполнение мероприятий подпрограммы в 2019 - 2023 годах позволит обеспечить жильем 53 молодых семей, а также обеспечит:</w:t>
            </w:r>
          </w:p>
          <w:p w:rsidR="0078645B" w:rsidRPr="00DC0D4D" w:rsidRDefault="0078645B" w:rsidP="0078645B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создание условий для повышения уровня обеспеченности жильем молодых семей;</w:t>
            </w:r>
          </w:p>
          <w:p w:rsidR="0078645B" w:rsidRPr="00DC0D4D" w:rsidRDefault="0078645B" w:rsidP="0078645B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привлечение в жилищную сферу дополнительных финансовых сре</w:t>
            </w:r>
            <w:proofErr w:type="gramStart"/>
            <w:r w:rsidRPr="00DC0D4D">
              <w:rPr>
                <w:sz w:val="22"/>
                <w:szCs w:val="22"/>
              </w:rPr>
              <w:t>дств кр</w:t>
            </w:r>
            <w:proofErr w:type="gramEnd"/>
            <w:r w:rsidRPr="00DC0D4D">
              <w:rPr>
                <w:sz w:val="22"/>
                <w:szCs w:val="22"/>
              </w:rPr>
              <w:t>едитных и других организаций, предоставляющих жилищные кредиты и займы, в том числе ипотечные, а также собственных средств граждан;</w:t>
            </w:r>
          </w:p>
          <w:p w:rsidR="0078645B" w:rsidRPr="00DC0D4D" w:rsidRDefault="0078645B" w:rsidP="0078645B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создание условий для формирования активной жизненной позиции молодежи;</w:t>
            </w:r>
          </w:p>
          <w:p w:rsidR="0078645B" w:rsidRPr="00DC0D4D" w:rsidRDefault="0078645B" w:rsidP="0078645B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укрепление семейных отношений и снижение социальной напряженности в обществе;</w:t>
            </w:r>
          </w:p>
          <w:p w:rsidR="0078645B" w:rsidRPr="00DC0D4D" w:rsidRDefault="0078645B" w:rsidP="0078645B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улучшение демографической ситуации в городе</w:t>
            </w:r>
          </w:p>
        </w:tc>
      </w:tr>
    </w:tbl>
    <w:p w:rsidR="00500E24" w:rsidRPr="00DC0D4D" w:rsidRDefault="00500E24" w:rsidP="00335084">
      <w:pPr>
        <w:pStyle w:val="ConsPlusNormal"/>
        <w:jc w:val="right"/>
      </w:pPr>
    </w:p>
    <w:p w:rsidR="00500E24" w:rsidRPr="00DC0D4D" w:rsidRDefault="00500E24" w:rsidP="00500E24">
      <w:pPr>
        <w:pStyle w:val="ConsPlusNormal"/>
        <w:jc w:val="right"/>
        <w:outlineLvl w:val="0"/>
      </w:pPr>
      <w:r w:rsidRPr="00DC0D4D">
        <w:br w:type="page"/>
      </w:r>
      <w:r w:rsidRPr="00DC0D4D">
        <w:lastRenderedPageBreak/>
        <w:t>Приложение 11 к постановлению</w:t>
      </w:r>
    </w:p>
    <w:p w:rsidR="00500E24" w:rsidRPr="00DC0D4D" w:rsidRDefault="00500E24" w:rsidP="00500E24">
      <w:pPr>
        <w:pStyle w:val="ConsPlusNormal"/>
        <w:jc w:val="right"/>
      </w:pPr>
      <w:r w:rsidRPr="00DC0D4D">
        <w:t>администрации города Ливны</w:t>
      </w:r>
    </w:p>
    <w:p w:rsidR="00500E24" w:rsidRPr="00DC0D4D" w:rsidRDefault="00500E24" w:rsidP="00500E24">
      <w:pPr>
        <w:pStyle w:val="ConsPlusNormal"/>
        <w:jc w:val="right"/>
      </w:pPr>
      <w:r w:rsidRPr="00DC0D4D">
        <w:t xml:space="preserve">от </w:t>
      </w:r>
      <w:r w:rsidR="007F52F0">
        <w:t>2</w:t>
      </w:r>
      <w:r w:rsidR="00922435">
        <w:t xml:space="preserve">6 </w:t>
      </w:r>
      <w:r w:rsidRPr="00DC0D4D">
        <w:t xml:space="preserve">декабря </w:t>
      </w:r>
      <w:smartTag w:uri="urn:schemas-microsoft-com:office:smarttags" w:element="metricconverter">
        <w:smartTagPr>
          <w:attr w:name="ProductID" w:val="2018 г"/>
        </w:smartTagPr>
        <w:r w:rsidRPr="00DC0D4D">
          <w:t>2018 г</w:t>
        </w:r>
      </w:smartTag>
      <w:r w:rsidRPr="00DC0D4D">
        <w:t>. №</w:t>
      </w:r>
      <w:r w:rsidR="007F52F0">
        <w:t xml:space="preserve"> 927</w:t>
      </w:r>
    </w:p>
    <w:p w:rsidR="00335084" w:rsidRPr="00DC0D4D" w:rsidRDefault="00335084" w:rsidP="00335084">
      <w:pPr>
        <w:pStyle w:val="ConsPlusNormal"/>
        <w:jc w:val="right"/>
      </w:pPr>
    </w:p>
    <w:p w:rsidR="00335084" w:rsidRPr="00DC0D4D" w:rsidRDefault="00335084" w:rsidP="00961D83">
      <w:pPr>
        <w:pStyle w:val="ConsPlusNormal"/>
        <w:jc w:val="right"/>
        <w:outlineLvl w:val="2"/>
      </w:pPr>
    </w:p>
    <w:p w:rsidR="00500E24" w:rsidRPr="00DC0D4D" w:rsidRDefault="00500E24" w:rsidP="00500E24">
      <w:pPr>
        <w:pStyle w:val="ConsPlusNormal"/>
        <w:jc w:val="center"/>
        <w:outlineLvl w:val="2"/>
      </w:pPr>
      <w:r w:rsidRPr="00DC0D4D">
        <w:t>IV. Обоснование ресурсного обеспечения Подпрограммы 4</w:t>
      </w:r>
    </w:p>
    <w:p w:rsidR="00500E24" w:rsidRPr="00DC0D4D" w:rsidRDefault="00500E24" w:rsidP="00500E24">
      <w:pPr>
        <w:ind w:firstLine="560"/>
        <w:jc w:val="both"/>
        <w:rPr>
          <w:sz w:val="16"/>
          <w:szCs w:val="16"/>
        </w:rPr>
      </w:pPr>
    </w:p>
    <w:p w:rsidR="00500E24" w:rsidRPr="00DC0D4D" w:rsidRDefault="00500E24" w:rsidP="00500E24">
      <w:pPr>
        <w:ind w:left="560" w:hanging="560"/>
        <w:jc w:val="both"/>
      </w:pPr>
      <w:r w:rsidRPr="00DC0D4D">
        <w:t>Основными источниками финансирования Подпрограммы 4 являются:</w:t>
      </w:r>
    </w:p>
    <w:p w:rsidR="00500E24" w:rsidRPr="00DC0D4D" w:rsidRDefault="00500E24" w:rsidP="00500E24">
      <w:pPr>
        <w:ind w:left="560" w:hanging="560"/>
        <w:jc w:val="both"/>
      </w:pPr>
      <w:r w:rsidRPr="00DC0D4D">
        <w:t>средства федерального бюджета,</w:t>
      </w:r>
    </w:p>
    <w:p w:rsidR="00500E24" w:rsidRPr="00DC0D4D" w:rsidRDefault="00500E24" w:rsidP="00500E24">
      <w:pPr>
        <w:ind w:left="560" w:hanging="560"/>
        <w:jc w:val="both"/>
      </w:pPr>
      <w:r w:rsidRPr="00DC0D4D">
        <w:t>средства бюджета Орловской области;</w:t>
      </w:r>
    </w:p>
    <w:p w:rsidR="00500E24" w:rsidRPr="00DC0D4D" w:rsidRDefault="00500E24" w:rsidP="00500E24">
      <w:pPr>
        <w:ind w:left="560" w:hanging="560"/>
        <w:jc w:val="both"/>
      </w:pPr>
      <w:r w:rsidRPr="00DC0D4D">
        <w:t>средства бюджета города;</w:t>
      </w:r>
    </w:p>
    <w:p w:rsidR="00500E24" w:rsidRPr="00DC0D4D" w:rsidRDefault="00500E24" w:rsidP="00500E24">
      <w:pPr>
        <w:ind w:left="560" w:hanging="560"/>
        <w:jc w:val="both"/>
      </w:pPr>
      <w:r w:rsidRPr="00DC0D4D">
        <w:t>средства кредитных и других организаций, предоставляющих молодым семьям кредиты и займы на приобретение жилья или строительство индивидуального жилья, в том числе ипотечные жилищные кредиты;</w:t>
      </w:r>
    </w:p>
    <w:p w:rsidR="00500E24" w:rsidRPr="00DC0D4D" w:rsidRDefault="00500E24" w:rsidP="00500E24">
      <w:pPr>
        <w:ind w:left="560" w:hanging="560"/>
        <w:jc w:val="both"/>
      </w:pPr>
      <w:r w:rsidRPr="00DC0D4D">
        <w:t>средства молодых семей, используемые для частичной оплаты стоимости приобретаемого жилья или строящегося индивидуального жилья.</w:t>
      </w:r>
    </w:p>
    <w:p w:rsidR="00500E24" w:rsidRPr="00DC0D4D" w:rsidRDefault="00500E24" w:rsidP="00500E24">
      <w:pPr>
        <w:ind w:left="560" w:hanging="560"/>
        <w:jc w:val="both"/>
      </w:pPr>
      <w:r w:rsidRPr="00DC0D4D">
        <w:t>Общий объем финансирования составит 26343184 рублей, в том числе:</w:t>
      </w:r>
    </w:p>
    <w:p w:rsidR="00500E24" w:rsidRPr="00DC0D4D" w:rsidRDefault="00500E24" w:rsidP="00500E24">
      <w:pPr>
        <w:ind w:left="560" w:hanging="560"/>
        <w:jc w:val="both"/>
      </w:pPr>
      <w:r w:rsidRPr="00DC0D4D">
        <w:t>за счет средств федерального бюджета (прогнозируемый объем) - 11088751 рублей;</w:t>
      </w:r>
    </w:p>
    <w:p w:rsidR="00500E24" w:rsidRPr="00DC0D4D" w:rsidRDefault="00500E24" w:rsidP="00500E24">
      <w:pPr>
        <w:ind w:firstLine="560"/>
        <w:jc w:val="both"/>
      </w:pPr>
      <w:r w:rsidRPr="00DC0D4D">
        <w:t>за счет средств бюджета Орловской области (прогнозируемый объем) - 578535 рублей;</w:t>
      </w:r>
    </w:p>
    <w:p w:rsidR="00500E24" w:rsidRPr="00DC0D4D" w:rsidRDefault="00500E24" w:rsidP="00500E24">
      <w:pPr>
        <w:ind w:firstLine="560"/>
        <w:jc w:val="both"/>
      </w:pPr>
      <w:r w:rsidRPr="00DC0D4D">
        <w:t>за счет средств бюджета города - 14675898 рублей.</w:t>
      </w:r>
    </w:p>
    <w:p w:rsidR="00500E24" w:rsidRPr="00DC0D4D" w:rsidRDefault="00500E24" w:rsidP="00500E24">
      <w:pPr>
        <w:ind w:firstLine="560"/>
        <w:jc w:val="both"/>
      </w:pPr>
      <w:r w:rsidRPr="00DC0D4D">
        <w:t xml:space="preserve">Структура финансирования Подпрограммы приведена в </w:t>
      </w:r>
      <w:hyperlink w:anchor="P6076" w:history="1">
        <w:r w:rsidRPr="00DC0D4D">
          <w:rPr>
            <w:rStyle w:val="a5"/>
            <w:color w:val="auto"/>
          </w:rPr>
          <w:t>приложении 2</w:t>
        </w:r>
      </w:hyperlink>
      <w:r w:rsidRPr="00DC0D4D">
        <w:t xml:space="preserve"> к настоящей Подпрограмме.</w:t>
      </w:r>
    </w:p>
    <w:p w:rsidR="00500E24" w:rsidRPr="00DC0D4D" w:rsidRDefault="00500E24" w:rsidP="00500E24">
      <w:pPr>
        <w:ind w:firstLine="560"/>
        <w:jc w:val="both"/>
      </w:pPr>
      <w:r w:rsidRPr="00DC0D4D">
        <w:t>Объемы финансирования Подпрограммы за счет средств федерального бюджета и бюджета Орловской области носят прогнозный характер и подлежат ежегодному уточнению.</w:t>
      </w:r>
    </w:p>
    <w:p w:rsidR="00FE65FA" w:rsidRPr="00DC0D4D" w:rsidRDefault="00FE65FA" w:rsidP="00FE65FA">
      <w:pPr>
        <w:pStyle w:val="ConsPlusNormal"/>
        <w:jc w:val="right"/>
        <w:outlineLvl w:val="0"/>
      </w:pPr>
      <w:r w:rsidRPr="00DC0D4D">
        <w:br w:type="page"/>
      </w:r>
      <w:r w:rsidRPr="00DC0D4D">
        <w:lastRenderedPageBreak/>
        <w:t>Приложение 12 к постановлению</w:t>
      </w:r>
    </w:p>
    <w:p w:rsidR="00FE65FA" w:rsidRPr="00DC0D4D" w:rsidRDefault="00FE65FA" w:rsidP="00FE65FA">
      <w:pPr>
        <w:pStyle w:val="ConsPlusNormal"/>
        <w:jc w:val="right"/>
      </w:pPr>
      <w:r w:rsidRPr="00DC0D4D">
        <w:t>администрации города Ливны</w:t>
      </w:r>
    </w:p>
    <w:p w:rsidR="00FE65FA" w:rsidRPr="00DC0D4D" w:rsidRDefault="00FE65FA" w:rsidP="00FE65FA">
      <w:pPr>
        <w:ind w:firstLine="560"/>
        <w:jc w:val="right"/>
      </w:pPr>
      <w:r w:rsidRPr="00DC0D4D">
        <w:t>от</w:t>
      </w:r>
      <w:r w:rsidR="007F52F0">
        <w:t xml:space="preserve"> 2</w:t>
      </w:r>
      <w:r w:rsidR="00922435">
        <w:t>6</w:t>
      </w:r>
      <w:r w:rsidRPr="00DC0D4D"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 w:rsidRPr="00DC0D4D">
          <w:t>2018 г</w:t>
        </w:r>
      </w:smartTag>
      <w:r w:rsidRPr="00DC0D4D">
        <w:t>. №</w:t>
      </w:r>
      <w:r w:rsidR="007F52F0">
        <w:t xml:space="preserve"> 927</w:t>
      </w:r>
    </w:p>
    <w:p w:rsidR="00FE65FA" w:rsidRPr="00DC0D4D" w:rsidRDefault="00FE65FA" w:rsidP="00FE65FA">
      <w:pPr>
        <w:ind w:firstLine="560"/>
        <w:jc w:val="right"/>
      </w:pPr>
    </w:p>
    <w:p w:rsidR="00FE65FA" w:rsidRPr="00DC0D4D" w:rsidRDefault="00FE65FA" w:rsidP="00FE65FA">
      <w:pPr>
        <w:pStyle w:val="ConsPlusNormal"/>
        <w:jc w:val="center"/>
        <w:outlineLvl w:val="2"/>
      </w:pPr>
      <w:r w:rsidRPr="00DC0D4D">
        <w:t xml:space="preserve">VI. Оценка </w:t>
      </w:r>
      <w:proofErr w:type="gramStart"/>
      <w:r w:rsidRPr="00DC0D4D">
        <w:t>экономической</w:t>
      </w:r>
      <w:proofErr w:type="gramEnd"/>
      <w:r w:rsidRPr="00DC0D4D">
        <w:t xml:space="preserve"> и социальной</w:t>
      </w:r>
    </w:p>
    <w:p w:rsidR="00FE65FA" w:rsidRPr="00DC0D4D" w:rsidRDefault="00FE65FA" w:rsidP="00FE65FA">
      <w:pPr>
        <w:pStyle w:val="ConsPlusNormal"/>
        <w:jc w:val="center"/>
      </w:pPr>
      <w:r w:rsidRPr="00DC0D4D">
        <w:t>эффективности Подпрограммы</w:t>
      </w:r>
    </w:p>
    <w:p w:rsidR="00FE65FA" w:rsidRPr="00DC0D4D" w:rsidRDefault="00FE65FA" w:rsidP="00FE65FA">
      <w:pPr>
        <w:pStyle w:val="ConsPlusNormal"/>
        <w:jc w:val="center"/>
        <w:rPr>
          <w:sz w:val="18"/>
          <w:szCs w:val="18"/>
        </w:rPr>
      </w:pPr>
    </w:p>
    <w:p w:rsidR="00FE65FA" w:rsidRPr="00DC0D4D" w:rsidRDefault="00FE65FA" w:rsidP="00FE65FA">
      <w:pPr>
        <w:ind w:firstLine="560"/>
        <w:jc w:val="both"/>
      </w:pPr>
      <w:r w:rsidRPr="00DC0D4D">
        <w:t xml:space="preserve">Эффективность реализации Подпрограммы и </w:t>
      </w:r>
      <w:proofErr w:type="gramStart"/>
      <w:r w:rsidRPr="00DC0D4D">
        <w:t>использования</w:t>
      </w:r>
      <w:proofErr w:type="gramEnd"/>
      <w:r w:rsidRPr="00DC0D4D">
        <w:t xml:space="preserve"> выделенных на нее средств федерального бюджета, бюджета Орловской области, местного бюджета будет обеспечена за счет: исключения возможности нецелевого использования бюджетных средств; прозрачности использования бюджетных средств, в том числе средств федерального бюджета; государственного регулирования порядка расчета размера и предоставления социальных выплат; адресного предоставления бюджетных средств; привлечения молодыми семьями собственных, кредитных и заемных сре</w:t>
      </w:r>
      <w:proofErr w:type="gramStart"/>
      <w:r w:rsidRPr="00DC0D4D">
        <w:t>дств дл</w:t>
      </w:r>
      <w:proofErr w:type="gramEnd"/>
      <w:r w:rsidRPr="00DC0D4D">
        <w:t>я приобретения жилья или строительства индивидуального жилья.</w:t>
      </w:r>
    </w:p>
    <w:p w:rsidR="00FE65FA" w:rsidRPr="00DC0D4D" w:rsidRDefault="00FE65FA" w:rsidP="00FE65FA">
      <w:pPr>
        <w:ind w:firstLine="560"/>
        <w:jc w:val="both"/>
      </w:pPr>
      <w:r w:rsidRPr="00DC0D4D">
        <w:t>Оценка эффективности реализации мер по обеспечению жильем молодых семей будет осуществляться на основе индикатора - количества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 бюджета, бюджета Орловской области и местного бюджетов.</w:t>
      </w:r>
    </w:p>
    <w:p w:rsidR="00FE65FA" w:rsidRPr="00DC0D4D" w:rsidRDefault="00FE65FA" w:rsidP="00FE65FA">
      <w:pPr>
        <w:ind w:firstLine="560"/>
        <w:jc w:val="both"/>
      </w:pPr>
      <w:r w:rsidRPr="00DC0D4D">
        <w:t>Успешное выполнение мероприятий подпрограммы позволит в 2019 - 2023 годах обеспечить жильем 53 молодые семьи, нуждающихся в улучшении жилищных условий, в том числе:</w:t>
      </w:r>
    </w:p>
    <w:p w:rsidR="00FE65FA" w:rsidRPr="00DC0D4D" w:rsidRDefault="00FE65FA" w:rsidP="00FE65FA">
      <w:pPr>
        <w:ind w:firstLine="560"/>
        <w:jc w:val="both"/>
      </w:pPr>
      <w:r w:rsidRPr="00DC0D4D">
        <w:t>2019 год - 19 молодых семей;</w:t>
      </w:r>
    </w:p>
    <w:p w:rsidR="00FE65FA" w:rsidRPr="00DC0D4D" w:rsidRDefault="00FE65FA" w:rsidP="00FE65FA">
      <w:pPr>
        <w:ind w:firstLine="560"/>
        <w:jc w:val="both"/>
      </w:pPr>
      <w:r w:rsidRPr="00DC0D4D">
        <w:t>2020 год - 7 молодых семьи;</w:t>
      </w:r>
    </w:p>
    <w:p w:rsidR="00FE65FA" w:rsidRPr="00DC0D4D" w:rsidRDefault="00FE65FA" w:rsidP="00FE65FA">
      <w:pPr>
        <w:ind w:firstLine="560"/>
        <w:jc w:val="both"/>
      </w:pPr>
      <w:r w:rsidRPr="00DC0D4D">
        <w:t>2021 год - 8 молодых семьи;</w:t>
      </w:r>
    </w:p>
    <w:p w:rsidR="00FE65FA" w:rsidRPr="00DC0D4D" w:rsidRDefault="00FE65FA" w:rsidP="00FE65FA">
      <w:pPr>
        <w:ind w:firstLine="560"/>
        <w:jc w:val="both"/>
      </w:pPr>
      <w:r w:rsidRPr="00DC0D4D">
        <w:t>2022 год - 9 молодых семей;</w:t>
      </w:r>
    </w:p>
    <w:p w:rsidR="00FE65FA" w:rsidRPr="00DC0D4D" w:rsidRDefault="00FE65FA" w:rsidP="00FE65FA">
      <w:pPr>
        <w:ind w:firstLine="560"/>
        <w:jc w:val="both"/>
      </w:pPr>
      <w:r w:rsidRPr="00DC0D4D">
        <w:t>2023 год - 10 молодых семей,</w:t>
      </w:r>
    </w:p>
    <w:p w:rsidR="00FE65FA" w:rsidRPr="00DC0D4D" w:rsidRDefault="00FE65FA" w:rsidP="00FE65FA">
      <w:pPr>
        <w:ind w:firstLine="560"/>
        <w:jc w:val="both"/>
      </w:pPr>
      <w:r w:rsidRPr="00DC0D4D">
        <w:t>а также позволит обеспечить: привлечение в жилищную сферу дополнительных финансовых средств, кредитных и других организаций, предоставляющих кредиты и займы на приобретение или строительство жилья, собственных сре</w:t>
      </w:r>
      <w:proofErr w:type="gramStart"/>
      <w:r w:rsidRPr="00DC0D4D">
        <w:t>дств гр</w:t>
      </w:r>
      <w:proofErr w:type="gramEnd"/>
      <w:r w:rsidRPr="00DC0D4D">
        <w:t>аждан; развитие и закрепление положительных демографических тенденций в обществе; укрепление семейных отношений и снижение уровня социальной напряженности в обществе; развитие системы ипотечного жилищного кредитования.</w:t>
      </w:r>
    </w:p>
    <w:p w:rsidR="00FE65FA" w:rsidRPr="00DC0D4D" w:rsidRDefault="00FE65FA" w:rsidP="00FE65FA">
      <w:pPr>
        <w:ind w:firstLine="560"/>
        <w:jc w:val="right"/>
      </w:pPr>
    </w:p>
    <w:p w:rsidR="00FE65FA" w:rsidRPr="00DC0D4D" w:rsidRDefault="00FE65FA" w:rsidP="00500E24">
      <w:pPr>
        <w:ind w:firstLine="560"/>
        <w:jc w:val="both"/>
      </w:pPr>
    </w:p>
    <w:p w:rsidR="00500E24" w:rsidRPr="00DC0D4D" w:rsidRDefault="00500E24" w:rsidP="00961D83">
      <w:pPr>
        <w:pStyle w:val="ConsPlusNormal"/>
        <w:jc w:val="right"/>
        <w:outlineLvl w:val="2"/>
        <w:sectPr w:rsidR="00500E24" w:rsidRPr="00DC0D4D" w:rsidSect="00335084">
          <w:pgSz w:w="11905" w:h="16838"/>
          <w:pgMar w:top="1134" w:right="851" w:bottom="1134" w:left="1701" w:header="0" w:footer="0" w:gutter="0"/>
          <w:cols w:space="720"/>
        </w:sectPr>
      </w:pPr>
    </w:p>
    <w:p w:rsidR="00C2756C" w:rsidRPr="00DC0D4D" w:rsidRDefault="00C2756C" w:rsidP="00C2756C">
      <w:pPr>
        <w:pStyle w:val="ConsPlusNormal"/>
        <w:jc w:val="right"/>
        <w:outlineLvl w:val="0"/>
      </w:pPr>
      <w:r w:rsidRPr="00DC0D4D">
        <w:lastRenderedPageBreak/>
        <w:t>Приложение 13 к постановлению</w:t>
      </w:r>
    </w:p>
    <w:p w:rsidR="00C2756C" w:rsidRPr="00DC0D4D" w:rsidRDefault="00C2756C" w:rsidP="00C2756C">
      <w:pPr>
        <w:pStyle w:val="ConsPlusNormal"/>
        <w:jc w:val="right"/>
      </w:pPr>
      <w:r w:rsidRPr="00DC0D4D">
        <w:t>администрации города Ливны</w:t>
      </w:r>
    </w:p>
    <w:p w:rsidR="00C2756C" w:rsidRPr="00DC0D4D" w:rsidRDefault="00C2756C" w:rsidP="00C2756C">
      <w:pPr>
        <w:pStyle w:val="ConsPlusNormal"/>
        <w:jc w:val="right"/>
      </w:pPr>
      <w:r w:rsidRPr="00DC0D4D">
        <w:t xml:space="preserve">от </w:t>
      </w:r>
      <w:r w:rsidR="007F52F0">
        <w:t>2</w:t>
      </w:r>
      <w:r w:rsidR="00922435">
        <w:t xml:space="preserve">6 </w:t>
      </w:r>
      <w:r w:rsidRPr="00DC0D4D"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 w:rsidRPr="00DC0D4D">
          <w:t>2018 г</w:t>
        </w:r>
      </w:smartTag>
      <w:r w:rsidRPr="00DC0D4D">
        <w:t>. №</w:t>
      </w:r>
      <w:r w:rsidR="007F52F0">
        <w:t xml:space="preserve"> 927</w:t>
      </w:r>
    </w:p>
    <w:p w:rsidR="00961D83" w:rsidRPr="00DC0D4D" w:rsidRDefault="00961D83" w:rsidP="00C2756C">
      <w:pPr>
        <w:ind w:firstLine="700"/>
        <w:jc w:val="right"/>
      </w:pPr>
    </w:p>
    <w:p w:rsidR="00C2756C" w:rsidRPr="00DC0D4D" w:rsidRDefault="00C2756C" w:rsidP="00C2756C">
      <w:pPr>
        <w:pStyle w:val="ConsPlusNormal"/>
        <w:jc w:val="right"/>
        <w:outlineLvl w:val="2"/>
      </w:pPr>
      <w:r w:rsidRPr="00DC0D4D">
        <w:t>Приложение 1</w:t>
      </w:r>
    </w:p>
    <w:p w:rsidR="00C2756C" w:rsidRPr="00DC0D4D" w:rsidRDefault="00C2756C" w:rsidP="00C2756C">
      <w:pPr>
        <w:pStyle w:val="ConsPlusNormal"/>
        <w:jc w:val="right"/>
      </w:pPr>
      <w:r w:rsidRPr="00DC0D4D">
        <w:t>к подпрограмме "Обеспечение жильем молодых семей</w:t>
      </w:r>
    </w:p>
    <w:p w:rsidR="00C2756C" w:rsidRPr="00DC0D4D" w:rsidRDefault="00C2756C" w:rsidP="00C2756C">
      <w:pPr>
        <w:pStyle w:val="ConsPlusNormal"/>
        <w:jc w:val="right"/>
      </w:pPr>
      <w:r w:rsidRPr="00DC0D4D">
        <w:rPr>
          <w:szCs w:val="24"/>
        </w:rPr>
        <w:t>на 2019-2023 годы</w:t>
      </w:r>
      <w:r w:rsidRPr="00DC0D4D">
        <w:t xml:space="preserve"> "  муниципальной программы</w:t>
      </w:r>
    </w:p>
    <w:p w:rsidR="00C2756C" w:rsidRPr="00DC0D4D" w:rsidRDefault="00C2756C" w:rsidP="00C2756C">
      <w:pPr>
        <w:pStyle w:val="ConsPlusNormal"/>
        <w:jc w:val="right"/>
      </w:pPr>
      <w:r w:rsidRPr="00DC0D4D">
        <w:t xml:space="preserve">"Молодежь города Ливны </w:t>
      </w:r>
      <w:proofErr w:type="gramStart"/>
      <w:r w:rsidRPr="00DC0D4D">
        <w:t>Орловской</w:t>
      </w:r>
      <w:proofErr w:type="gramEnd"/>
      <w:r w:rsidRPr="00DC0D4D">
        <w:t xml:space="preserve"> </w:t>
      </w:r>
    </w:p>
    <w:p w:rsidR="00C2756C" w:rsidRPr="00DC0D4D" w:rsidRDefault="008C1FD1" w:rsidP="00C2756C">
      <w:pPr>
        <w:pStyle w:val="ConsPlusNormal"/>
        <w:jc w:val="right"/>
      </w:pPr>
      <w:r w:rsidRPr="00DC0D4D">
        <w:t>о</w:t>
      </w:r>
      <w:r w:rsidR="00C2756C" w:rsidRPr="00DC0D4D">
        <w:t xml:space="preserve">бласти </w:t>
      </w:r>
      <w:r w:rsidR="00C2756C" w:rsidRPr="00DC0D4D">
        <w:rPr>
          <w:szCs w:val="24"/>
        </w:rPr>
        <w:t>на 2019-2023 годы</w:t>
      </w:r>
      <w:r w:rsidR="00C2756C" w:rsidRPr="00DC0D4D">
        <w:t xml:space="preserve"> "</w:t>
      </w:r>
    </w:p>
    <w:p w:rsidR="00C2756C" w:rsidRPr="00DC0D4D" w:rsidRDefault="00C2756C" w:rsidP="00C2756C">
      <w:pPr>
        <w:pStyle w:val="ConsPlusNormal"/>
        <w:jc w:val="center"/>
      </w:pPr>
    </w:p>
    <w:p w:rsidR="00C2756C" w:rsidRPr="00DC0D4D" w:rsidRDefault="00C2756C" w:rsidP="00C2756C">
      <w:pPr>
        <w:pStyle w:val="ConsPlusTitle"/>
        <w:jc w:val="center"/>
      </w:pPr>
      <w:bookmarkStart w:id="3" w:name="P6030"/>
      <w:bookmarkEnd w:id="3"/>
      <w:r w:rsidRPr="00DC0D4D">
        <w:t>ЦЕЛЕВЫЕ ИНДИКАТОРЫ И ПОКАЗАТЕЛИ</w:t>
      </w:r>
    </w:p>
    <w:p w:rsidR="00C2756C" w:rsidRPr="00DC0D4D" w:rsidRDefault="00C2756C" w:rsidP="00C2756C">
      <w:pPr>
        <w:pStyle w:val="ConsPlusTitle"/>
        <w:jc w:val="center"/>
      </w:pPr>
      <w:r w:rsidRPr="00DC0D4D">
        <w:t xml:space="preserve">ПОДПРОГРАММЫ "ОБЕСПЕЧЕНИЕ ЖИЛЬЕМ МОЛОДЫХ СЕМЕЙ </w:t>
      </w:r>
      <w:r w:rsidRPr="00DC0D4D">
        <w:rPr>
          <w:sz w:val="28"/>
          <w:szCs w:val="28"/>
        </w:rPr>
        <w:t>на 2019-2023 годы</w:t>
      </w:r>
      <w:r w:rsidRPr="00DC0D4D">
        <w:t xml:space="preserve"> " МУНИЦИПАЛЬНОЙ ПРОГРАММЫ "МОЛОДЕЖЬ ГОРОДА ЛИВНЫ ОРЛОВСКОЙ ОБЛАСТИ </w:t>
      </w:r>
      <w:r w:rsidRPr="00DC0D4D">
        <w:rPr>
          <w:sz w:val="28"/>
          <w:szCs w:val="28"/>
        </w:rPr>
        <w:t>на 2019-2023 годы</w:t>
      </w:r>
      <w:r w:rsidRPr="00DC0D4D">
        <w:t xml:space="preserve"> "</w:t>
      </w:r>
    </w:p>
    <w:p w:rsidR="00C2756C" w:rsidRPr="00DC0D4D" w:rsidRDefault="00C2756C" w:rsidP="00C2756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2"/>
        <w:gridCol w:w="4200"/>
        <w:gridCol w:w="1282"/>
        <w:gridCol w:w="840"/>
        <w:gridCol w:w="840"/>
        <w:gridCol w:w="624"/>
        <w:gridCol w:w="624"/>
        <w:gridCol w:w="624"/>
        <w:gridCol w:w="624"/>
      </w:tblGrid>
      <w:tr w:rsidR="00C2756C" w:rsidRPr="00DC0D4D" w:rsidTr="00C2756C">
        <w:tc>
          <w:tcPr>
            <w:tcW w:w="4262" w:type="dxa"/>
            <w:vMerge w:val="restart"/>
          </w:tcPr>
          <w:p w:rsidR="00C2756C" w:rsidRPr="00DC0D4D" w:rsidRDefault="00C2756C" w:rsidP="00C2756C">
            <w:pPr>
              <w:pStyle w:val="ConsPlusNormal"/>
              <w:jc w:val="center"/>
            </w:pPr>
            <w:r w:rsidRPr="00DC0D4D">
              <w:t>Цель и задача</w:t>
            </w:r>
          </w:p>
        </w:tc>
        <w:tc>
          <w:tcPr>
            <w:tcW w:w="4200" w:type="dxa"/>
            <w:vMerge w:val="restart"/>
          </w:tcPr>
          <w:p w:rsidR="00C2756C" w:rsidRPr="00DC0D4D" w:rsidRDefault="00C2756C" w:rsidP="00C2756C">
            <w:pPr>
              <w:pStyle w:val="ConsPlusNormal"/>
              <w:jc w:val="center"/>
            </w:pPr>
            <w:r w:rsidRPr="00DC0D4D">
              <w:t>Целевые индикаторы</w:t>
            </w:r>
          </w:p>
        </w:tc>
        <w:tc>
          <w:tcPr>
            <w:tcW w:w="1282" w:type="dxa"/>
            <w:vMerge w:val="restart"/>
          </w:tcPr>
          <w:p w:rsidR="00C2756C" w:rsidRPr="00DC0D4D" w:rsidRDefault="00C2756C" w:rsidP="00C2756C">
            <w:pPr>
              <w:pStyle w:val="ConsPlusNormal"/>
              <w:jc w:val="center"/>
            </w:pPr>
            <w:r w:rsidRPr="00DC0D4D">
              <w:t>Единица измерения</w:t>
            </w:r>
          </w:p>
        </w:tc>
        <w:tc>
          <w:tcPr>
            <w:tcW w:w="4176" w:type="dxa"/>
            <w:gridSpan w:val="6"/>
          </w:tcPr>
          <w:p w:rsidR="00C2756C" w:rsidRPr="00DC0D4D" w:rsidRDefault="00C2756C" w:rsidP="00C2756C">
            <w:pPr>
              <w:pStyle w:val="ConsPlusNormal"/>
              <w:jc w:val="center"/>
            </w:pPr>
            <w:r w:rsidRPr="00DC0D4D">
              <w:t>Показатели результативности</w:t>
            </w:r>
          </w:p>
        </w:tc>
      </w:tr>
      <w:tr w:rsidR="00C2756C" w:rsidRPr="00DC0D4D" w:rsidTr="00C2756C">
        <w:tc>
          <w:tcPr>
            <w:tcW w:w="4262" w:type="dxa"/>
            <w:vMerge/>
          </w:tcPr>
          <w:p w:rsidR="00C2756C" w:rsidRPr="00DC0D4D" w:rsidRDefault="00C2756C" w:rsidP="00C2756C"/>
        </w:tc>
        <w:tc>
          <w:tcPr>
            <w:tcW w:w="4200" w:type="dxa"/>
            <w:vMerge/>
          </w:tcPr>
          <w:p w:rsidR="00C2756C" w:rsidRPr="00DC0D4D" w:rsidRDefault="00C2756C" w:rsidP="00C2756C"/>
        </w:tc>
        <w:tc>
          <w:tcPr>
            <w:tcW w:w="1282" w:type="dxa"/>
            <w:vMerge/>
          </w:tcPr>
          <w:p w:rsidR="00C2756C" w:rsidRPr="00DC0D4D" w:rsidRDefault="00C2756C" w:rsidP="00C2756C"/>
        </w:tc>
        <w:tc>
          <w:tcPr>
            <w:tcW w:w="840" w:type="dxa"/>
          </w:tcPr>
          <w:p w:rsidR="00C2756C" w:rsidRPr="00DC0D4D" w:rsidRDefault="00C2756C" w:rsidP="00C2756C">
            <w:pPr>
              <w:pStyle w:val="ConsPlusNormal"/>
              <w:jc w:val="center"/>
            </w:pPr>
            <w:r w:rsidRPr="00DC0D4D">
              <w:t>2018 год (базовый)</w:t>
            </w:r>
          </w:p>
        </w:tc>
        <w:tc>
          <w:tcPr>
            <w:tcW w:w="840" w:type="dxa"/>
          </w:tcPr>
          <w:p w:rsidR="00C2756C" w:rsidRPr="00DC0D4D" w:rsidRDefault="00C2756C" w:rsidP="00C2756C">
            <w:pPr>
              <w:pStyle w:val="ConsPlusNormal"/>
              <w:jc w:val="center"/>
            </w:pPr>
            <w:r w:rsidRPr="00DC0D4D">
              <w:t>2019 год</w:t>
            </w:r>
          </w:p>
        </w:tc>
        <w:tc>
          <w:tcPr>
            <w:tcW w:w="624" w:type="dxa"/>
          </w:tcPr>
          <w:p w:rsidR="00C2756C" w:rsidRPr="00DC0D4D" w:rsidRDefault="00C2756C" w:rsidP="00C2756C">
            <w:pPr>
              <w:pStyle w:val="ConsPlusNormal"/>
              <w:jc w:val="center"/>
            </w:pPr>
            <w:r w:rsidRPr="00DC0D4D">
              <w:t>2020 год</w:t>
            </w:r>
          </w:p>
        </w:tc>
        <w:tc>
          <w:tcPr>
            <w:tcW w:w="624" w:type="dxa"/>
          </w:tcPr>
          <w:p w:rsidR="00C2756C" w:rsidRPr="00DC0D4D" w:rsidRDefault="00C2756C" w:rsidP="00C2756C">
            <w:pPr>
              <w:pStyle w:val="ConsPlusNormal"/>
              <w:jc w:val="center"/>
            </w:pPr>
            <w:r w:rsidRPr="00DC0D4D">
              <w:t>2021 год</w:t>
            </w:r>
          </w:p>
        </w:tc>
        <w:tc>
          <w:tcPr>
            <w:tcW w:w="624" w:type="dxa"/>
          </w:tcPr>
          <w:p w:rsidR="00C2756C" w:rsidRPr="00DC0D4D" w:rsidRDefault="00C2756C" w:rsidP="00C2756C">
            <w:pPr>
              <w:pStyle w:val="ConsPlusNormal"/>
              <w:jc w:val="center"/>
            </w:pPr>
            <w:r w:rsidRPr="00DC0D4D">
              <w:t>2022 год</w:t>
            </w:r>
          </w:p>
        </w:tc>
        <w:tc>
          <w:tcPr>
            <w:tcW w:w="624" w:type="dxa"/>
          </w:tcPr>
          <w:p w:rsidR="00C2756C" w:rsidRPr="00DC0D4D" w:rsidRDefault="00C2756C" w:rsidP="00C2756C">
            <w:pPr>
              <w:pStyle w:val="ConsPlusNormal"/>
              <w:jc w:val="center"/>
            </w:pPr>
            <w:r w:rsidRPr="00DC0D4D">
              <w:t>2023 год</w:t>
            </w:r>
          </w:p>
        </w:tc>
      </w:tr>
      <w:tr w:rsidR="00C2756C" w:rsidRPr="00DC0D4D" w:rsidTr="00C2756C">
        <w:tc>
          <w:tcPr>
            <w:tcW w:w="13920" w:type="dxa"/>
            <w:gridSpan w:val="9"/>
          </w:tcPr>
          <w:p w:rsidR="00C2756C" w:rsidRPr="00DC0D4D" w:rsidRDefault="00C2756C" w:rsidP="00C2756C">
            <w:pPr>
              <w:pStyle w:val="ConsPlusNormal"/>
            </w:pPr>
            <w:r w:rsidRPr="00DC0D4D">
              <w:t>Цель - предоставление муниципальной поддержки в решении жилищной проблемы молодым семьям, нуждающимся в улучшении жилищных условий</w:t>
            </w:r>
          </w:p>
        </w:tc>
      </w:tr>
      <w:tr w:rsidR="00C2756C" w:rsidRPr="00DC0D4D" w:rsidTr="00C2756C">
        <w:tc>
          <w:tcPr>
            <w:tcW w:w="4262" w:type="dxa"/>
          </w:tcPr>
          <w:p w:rsidR="00C2756C" w:rsidRPr="00DC0D4D" w:rsidRDefault="00C2756C" w:rsidP="00C2756C">
            <w:pPr>
              <w:pStyle w:val="ConsPlusNormal"/>
            </w:pPr>
            <w:r w:rsidRPr="00DC0D4D">
              <w:t>Задача.</w:t>
            </w:r>
          </w:p>
          <w:p w:rsidR="00C2756C" w:rsidRPr="00DC0D4D" w:rsidRDefault="00C2756C" w:rsidP="00C2756C">
            <w:pPr>
              <w:pStyle w:val="ConsPlusNormal"/>
            </w:pPr>
            <w:r w:rsidRPr="00DC0D4D">
              <w:t>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</w:t>
            </w:r>
          </w:p>
        </w:tc>
        <w:tc>
          <w:tcPr>
            <w:tcW w:w="4200" w:type="dxa"/>
          </w:tcPr>
          <w:p w:rsidR="00C2756C" w:rsidRPr="00DC0D4D" w:rsidRDefault="00C2756C" w:rsidP="00C2756C">
            <w:pPr>
              <w:pStyle w:val="ConsPlusNormal"/>
            </w:pPr>
            <w:r w:rsidRPr="00DC0D4D">
              <w:t>Количество молодых семей - участников подпрограммы,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282" w:type="dxa"/>
          </w:tcPr>
          <w:p w:rsidR="00C2756C" w:rsidRPr="00DC0D4D" w:rsidRDefault="00C2756C" w:rsidP="00C2756C">
            <w:pPr>
              <w:pStyle w:val="ConsPlusNormal"/>
            </w:pPr>
            <w:r w:rsidRPr="00DC0D4D">
              <w:t>семей</w:t>
            </w:r>
          </w:p>
        </w:tc>
        <w:tc>
          <w:tcPr>
            <w:tcW w:w="840" w:type="dxa"/>
          </w:tcPr>
          <w:p w:rsidR="00C2756C" w:rsidRPr="00DC0D4D" w:rsidRDefault="00C2756C" w:rsidP="00C2756C">
            <w:pPr>
              <w:pStyle w:val="ConsPlusNormal"/>
            </w:pPr>
            <w:r w:rsidRPr="00DC0D4D">
              <w:t>6</w:t>
            </w:r>
          </w:p>
        </w:tc>
        <w:tc>
          <w:tcPr>
            <w:tcW w:w="840" w:type="dxa"/>
          </w:tcPr>
          <w:p w:rsidR="00C2756C" w:rsidRPr="00DC0D4D" w:rsidRDefault="00C2756C" w:rsidP="00C2756C">
            <w:pPr>
              <w:pStyle w:val="ConsPlusNormal"/>
            </w:pPr>
            <w:r w:rsidRPr="00DC0D4D">
              <w:t>19</w:t>
            </w:r>
          </w:p>
        </w:tc>
        <w:tc>
          <w:tcPr>
            <w:tcW w:w="624" w:type="dxa"/>
          </w:tcPr>
          <w:p w:rsidR="00C2756C" w:rsidRPr="00DC0D4D" w:rsidRDefault="00C2756C" w:rsidP="00C2756C">
            <w:pPr>
              <w:pStyle w:val="ConsPlusNormal"/>
            </w:pPr>
            <w:r w:rsidRPr="00DC0D4D">
              <w:t>7</w:t>
            </w:r>
          </w:p>
        </w:tc>
        <w:tc>
          <w:tcPr>
            <w:tcW w:w="624" w:type="dxa"/>
          </w:tcPr>
          <w:p w:rsidR="00C2756C" w:rsidRPr="00DC0D4D" w:rsidRDefault="00C2756C" w:rsidP="00C2756C">
            <w:pPr>
              <w:pStyle w:val="ConsPlusNormal"/>
            </w:pPr>
            <w:r w:rsidRPr="00DC0D4D">
              <w:t>8</w:t>
            </w:r>
          </w:p>
        </w:tc>
        <w:tc>
          <w:tcPr>
            <w:tcW w:w="624" w:type="dxa"/>
          </w:tcPr>
          <w:p w:rsidR="00C2756C" w:rsidRPr="00DC0D4D" w:rsidRDefault="00C2756C" w:rsidP="00C2756C">
            <w:pPr>
              <w:pStyle w:val="ConsPlusNormal"/>
            </w:pPr>
            <w:r w:rsidRPr="00DC0D4D">
              <w:t>9</w:t>
            </w:r>
          </w:p>
        </w:tc>
        <w:tc>
          <w:tcPr>
            <w:tcW w:w="624" w:type="dxa"/>
          </w:tcPr>
          <w:p w:rsidR="00C2756C" w:rsidRPr="00DC0D4D" w:rsidRDefault="00C2756C" w:rsidP="00C2756C">
            <w:pPr>
              <w:pStyle w:val="ConsPlusNormal"/>
            </w:pPr>
            <w:r w:rsidRPr="00DC0D4D">
              <w:t>10</w:t>
            </w:r>
          </w:p>
        </w:tc>
      </w:tr>
    </w:tbl>
    <w:p w:rsidR="0030200B" w:rsidRPr="00DC0D4D" w:rsidRDefault="0030200B" w:rsidP="00C2756C">
      <w:pPr>
        <w:ind w:firstLine="700"/>
        <w:jc w:val="right"/>
        <w:sectPr w:rsidR="0030200B" w:rsidRPr="00DC0D4D" w:rsidSect="00961D83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30200B" w:rsidRPr="00DC0D4D" w:rsidRDefault="0030200B" w:rsidP="0030200B">
      <w:pPr>
        <w:pStyle w:val="ConsPlusNormal"/>
        <w:jc w:val="right"/>
        <w:outlineLvl w:val="0"/>
      </w:pPr>
      <w:r w:rsidRPr="00DC0D4D">
        <w:lastRenderedPageBreak/>
        <w:t>Приложение 14 к постановлению</w:t>
      </w:r>
    </w:p>
    <w:p w:rsidR="0030200B" w:rsidRPr="00DC0D4D" w:rsidRDefault="0030200B" w:rsidP="0030200B">
      <w:pPr>
        <w:pStyle w:val="ConsPlusNormal"/>
        <w:jc w:val="right"/>
      </w:pPr>
      <w:r w:rsidRPr="00DC0D4D">
        <w:t>администрации города Ливны</w:t>
      </w:r>
    </w:p>
    <w:p w:rsidR="0030200B" w:rsidRPr="00DC0D4D" w:rsidRDefault="0030200B" w:rsidP="0030200B">
      <w:pPr>
        <w:pStyle w:val="ConsPlusNormal"/>
        <w:jc w:val="right"/>
      </w:pPr>
      <w:r w:rsidRPr="00DC0D4D">
        <w:t xml:space="preserve">от </w:t>
      </w:r>
      <w:r w:rsidR="007F52F0">
        <w:t>2</w:t>
      </w:r>
      <w:r w:rsidR="00922435">
        <w:t xml:space="preserve">6 </w:t>
      </w:r>
      <w:r w:rsidRPr="00DC0D4D"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 w:rsidRPr="00DC0D4D">
          <w:t>2018 г</w:t>
        </w:r>
      </w:smartTag>
      <w:r w:rsidRPr="00DC0D4D">
        <w:t>. №</w:t>
      </w:r>
      <w:r w:rsidR="007F52F0">
        <w:t xml:space="preserve"> 927</w:t>
      </w:r>
    </w:p>
    <w:p w:rsidR="00C2756C" w:rsidRPr="00DC0D4D" w:rsidRDefault="00C2756C" w:rsidP="00C2756C">
      <w:pPr>
        <w:ind w:firstLine="700"/>
        <w:jc w:val="right"/>
      </w:pPr>
    </w:p>
    <w:p w:rsidR="0030200B" w:rsidRPr="00DC0D4D" w:rsidRDefault="0030200B" w:rsidP="0030200B">
      <w:pPr>
        <w:pStyle w:val="ConsPlusNormal"/>
        <w:jc w:val="right"/>
        <w:outlineLvl w:val="2"/>
      </w:pPr>
      <w:r w:rsidRPr="00DC0D4D">
        <w:t>Приложение 2</w:t>
      </w:r>
    </w:p>
    <w:p w:rsidR="0030200B" w:rsidRPr="00DC0D4D" w:rsidRDefault="0030200B" w:rsidP="0030200B">
      <w:pPr>
        <w:pStyle w:val="ConsPlusNormal"/>
        <w:jc w:val="right"/>
      </w:pPr>
      <w:r w:rsidRPr="00DC0D4D">
        <w:t xml:space="preserve">к подпрограмме "Обеспечение жильем </w:t>
      </w:r>
    </w:p>
    <w:p w:rsidR="0030200B" w:rsidRPr="00DC0D4D" w:rsidRDefault="0030200B" w:rsidP="0030200B">
      <w:pPr>
        <w:pStyle w:val="ConsPlusNormal"/>
        <w:jc w:val="right"/>
      </w:pPr>
      <w:r w:rsidRPr="00DC0D4D">
        <w:t xml:space="preserve">молодых семей </w:t>
      </w:r>
      <w:r w:rsidRPr="00DC0D4D">
        <w:rPr>
          <w:szCs w:val="24"/>
        </w:rPr>
        <w:t>на 2019-2023 годы</w:t>
      </w:r>
      <w:r w:rsidRPr="00DC0D4D">
        <w:t xml:space="preserve"> " </w:t>
      </w:r>
    </w:p>
    <w:p w:rsidR="0030200B" w:rsidRPr="00DC0D4D" w:rsidRDefault="0030200B" w:rsidP="0030200B">
      <w:pPr>
        <w:pStyle w:val="ConsPlusNormal"/>
        <w:jc w:val="right"/>
      </w:pPr>
      <w:r w:rsidRPr="00DC0D4D">
        <w:t>Муниципальной программы "Молодежь города</w:t>
      </w:r>
    </w:p>
    <w:p w:rsidR="0030200B" w:rsidRPr="00DC0D4D" w:rsidRDefault="0030200B" w:rsidP="0030200B">
      <w:pPr>
        <w:pStyle w:val="ConsPlusNormal"/>
        <w:jc w:val="right"/>
      </w:pPr>
      <w:r w:rsidRPr="00DC0D4D">
        <w:t xml:space="preserve"> Ливны Орловской области </w:t>
      </w:r>
      <w:r w:rsidRPr="00DC0D4D">
        <w:rPr>
          <w:szCs w:val="24"/>
        </w:rPr>
        <w:t>на 2019-2023 годы</w:t>
      </w:r>
      <w:r w:rsidRPr="00DC0D4D">
        <w:t xml:space="preserve"> "</w:t>
      </w:r>
    </w:p>
    <w:p w:rsidR="0030200B" w:rsidRPr="00DC0D4D" w:rsidRDefault="0030200B" w:rsidP="0030200B">
      <w:pPr>
        <w:pStyle w:val="ConsPlusNormal"/>
        <w:jc w:val="center"/>
      </w:pPr>
    </w:p>
    <w:p w:rsidR="0030200B" w:rsidRPr="00DC0D4D" w:rsidRDefault="0030200B" w:rsidP="0030200B">
      <w:pPr>
        <w:pStyle w:val="ConsPlusTitle"/>
        <w:jc w:val="center"/>
      </w:pPr>
      <w:bookmarkStart w:id="4" w:name="P6076"/>
      <w:bookmarkEnd w:id="4"/>
      <w:r w:rsidRPr="00DC0D4D">
        <w:t>СТРУКТУРА ФИНАНСИРОВАНИЯ</w:t>
      </w:r>
    </w:p>
    <w:p w:rsidR="0030200B" w:rsidRPr="00DC0D4D" w:rsidRDefault="0030200B" w:rsidP="0030200B">
      <w:pPr>
        <w:pStyle w:val="ConsPlusTitle"/>
        <w:jc w:val="center"/>
      </w:pPr>
      <w:r w:rsidRPr="00DC0D4D">
        <w:t xml:space="preserve">ПОДПРОГРАММЫ "ОБЕСПЕЧЕНИЕ ЖИЛЬЕМ МОЛОДЫХ </w:t>
      </w:r>
      <w:r w:rsidRPr="00DC0D4D">
        <w:rPr>
          <w:sz w:val="28"/>
          <w:szCs w:val="28"/>
        </w:rPr>
        <w:t>СЕМЕЙ на 2019-2023 годы</w:t>
      </w:r>
      <w:r w:rsidRPr="00DC0D4D">
        <w:t>" МУНИЦИПАЛЬНОЙ ПРОГРАММЫ "МОЛОДЕЖЬ</w:t>
      </w:r>
    </w:p>
    <w:p w:rsidR="0030200B" w:rsidRPr="00DC0D4D" w:rsidRDefault="0030200B" w:rsidP="0030200B">
      <w:pPr>
        <w:pStyle w:val="ConsPlusTitle"/>
        <w:jc w:val="center"/>
      </w:pPr>
      <w:r w:rsidRPr="00DC0D4D">
        <w:t xml:space="preserve">ГОРОДА ЛИВНЫ ОРЛОВСКОЙ ОБЛАСТИ </w:t>
      </w:r>
      <w:r w:rsidRPr="00DC0D4D">
        <w:rPr>
          <w:sz w:val="28"/>
          <w:szCs w:val="28"/>
        </w:rPr>
        <w:t>на 2019-2023 годы</w:t>
      </w:r>
      <w:r w:rsidRPr="00DC0D4D">
        <w:t>"</w:t>
      </w:r>
    </w:p>
    <w:p w:rsidR="0030200B" w:rsidRPr="00DC0D4D" w:rsidRDefault="0030200B" w:rsidP="0030200B">
      <w:pPr>
        <w:pStyle w:val="ConsPlusNormal"/>
        <w:jc w:val="center"/>
      </w:pPr>
    </w:p>
    <w:p w:rsidR="0030200B" w:rsidRPr="00DC0D4D" w:rsidRDefault="0030200B" w:rsidP="0030200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304"/>
        <w:gridCol w:w="1191"/>
        <w:gridCol w:w="1134"/>
        <w:gridCol w:w="1077"/>
        <w:gridCol w:w="1020"/>
        <w:gridCol w:w="964"/>
      </w:tblGrid>
      <w:tr w:rsidR="0030200B" w:rsidRPr="00DC0D4D" w:rsidTr="00E46A09">
        <w:tc>
          <w:tcPr>
            <w:tcW w:w="2381" w:type="dxa"/>
            <w:vMerge w:val="restart"/>
          </w:tcPr>
          <w:p w:rsidR="0030200B" w:rsidRPr="00DC0D4D" w:rsidRDefault="0030200B" w:rsidP="00E46A09">
            <w:pPr>
              <w:pStyle w:val="ConsPlusNormal"/>
              <w:jc w:val="center"/>
            </w:pPr>
            <w:r w:rsidRPr="00DC0D4D">
              <w:t>Источники и направления расходов</w:t>
            </w:r>
          </w:p>
        </w:tc>
        <w:tc>
          <w:tcPr>
            <w:tcW w:w="6690" w:type="dxa"/>
            <w:gridSpan w:val="6"/>
          </w:tcPr>
          <w:p w:rsidR="0030200B" w:rsidRPr="00DC0D4D" w:rsidRDefault="0030200B" w:rsidP="00E46A09">
            <w:pPr>
              <w:pStyle w:val="ConsPlusNormal"/>
              <w:jc w:val="center"/>
            </w:pPr>
            <w:r w:rsidRPr="00DC0D4D">
              <w:t>Объемы финансирования программы, рублей.</w:t>
            </w:r>
          </w:p>
        </w:tc>
      </w:tr>
      <w:tr w:rsidR="0030200B" w:rsidRPr="00DC0D4D" w:rsidTr="00E46A09">
        <w:tc>
          <w:tcPr>
            <w:tcW w:w="2381" w:type="dxa"/>
            <w:vMerge/>
          </w:tcPr>
          <w:p w:rsidR="0030200B" w:rsidRPr="00DC0D4D" w:rsidRDefault="0030200B" w:rsidP="00E46A09"/>
        </w:tc>
        <w:tc>
          <w:tcPr>
            <w:tcW w:w="1304" w:type="dxa"/>
            <w:vMerge w:val="restart"/>
          </w:tcPr>
          <w:p w:rsidR="0030200B" w:rsidRPr="00DC0D4D" w:rsidRDefault="0030200B" w:rsidP="00E46A09">
            <w:pPr>
              <w:pStyle w:val="ConsPlusNormal"/>
              <w:jc w:val="center"/>
            </w:pPr>
            <w:r w:rsidRPr="00DC0D4D">
              <w:t>Всего по программе</w:t>
            </w:r>
          </w:p>
        </w:tc>
        <w:tc>
          <w:tcPr>
            <w:tcW w:w="5386" w:type="dxa"/>
            <w:gridSpan w:val="5"/>
          </w:tcPr>
          <w:p w:rsidR="0030200B" w:rsidRPr="00DC0D4D" w:rsidRDefault="0030200B" w:rsidP="00E46A09">
            <w:pPr>
              <w:pStyle w:val="ConsPlusNormal"/>
              <w:jc w:val="center"/>
            </w:pPr>
            <w:r w:rsidRPr="00DC0D4D">
              <w:t>в том числе по годам</w:t>
            </w:r>
          </w:p>
        </w:tc>
      </w:tr>
      <w:tr w:rsidR="0030200B" w:rsidRPr="00DC0D4D" w:rsidTr="00E46A09">
        <w:tc>
          <w:tcPr>
            <w:tcW w:w="2381" w:type="dxa"/>
            <w:vMerge/>
          </w:tcPr>
          <w:p w:rsidR="0030200B" w:rsidRPr="00DC0D4D" w:rsidRDefault="0030200B" w:rsidP="00E46A09"/>
        </w:tc>
        <w:tc>
          <w:tcPr>
            <w:tcW w:w="1304" w:type="dxa"/>
            <w:vMerge/>
          </w:tcPr>
          <w:p w:rsidR="0030200B" w:rsidRPr="00DC0D4D" w:rsidRDefault="0030200B" w:rsidP="00E46A09"/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  <w:jc w:val="center"/>
            </w:pPr>
            <w:r w:rsidRPr="00DC0D4D">
              <w:t>2019</w:t>
            </w: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  <w:jc w:val="center"/>
            </w:pPr>
            <w:r w:rsidRPr="00DC0D4D">
              <w:t>2020</w:t>
            </w: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  <w:jc w:val="center"/>
            </w:pPr>
            <w:r w:rsidRPr="00DC0D4D">
              <w:t>2021</w:t>
            </w: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  <w:jc w:val="center"/>
            </w:pPr>
            <w:r w:rsidRPr="00DC0D4D">
              <w:t>2022</w:t>
            </w: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  <w:jc w:val="center"/>
            </w:pPr>
            <w:r w:rsidRPr="00DC0D4D">
              <w:t>2023</w:t>
            </w: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  <w:jc w:val="center"/>
            </w:pPr>
            <w:r w:rsidRPr="00DC0D4D">
              <w:t>1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  <w:jc w:val="center"/>
            </w:pPr>
            <w:r w:rsidRPr="00DC0D4D">
              <w:t>2</w:t>
            </w: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  <w:jc w:val="center"/>
            </w:pPr>
            <w:r w:rsidRPr="00DC0D4D">
              <w:t>3</w:t>
            </w: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  <w:jc w:val="center"/>
            </w:pPr>
            <w:r w:rsidRPr="00DC0D4D">
              <w:t>4</w:t>
            </w: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  <w:jc w:val="center"/>
            </w:pPr>
            <w:r w:rsidRPr="00DC0D4D">
              <w:t>5</w:t>
            </w: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  <w:jc w:val="center"/>
            </w:pPr>
            <w:r w:rsidRPr="00DC0D4D">
              <w:t>6</w:t>
            </w: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  <w:jc w:val="center"/>
            </w:pPr>
            <w:r w:rsidRPr="00DC0D4D">
              <w:t>7</w:t>
            </w: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ВСЕГО</w:t>
            </w:r>
          </w:p>
        </w:tc>
        <w:tc>
          <w:tcPr>
            <w:tcW w:w="1304" w:type="dxa"/>
          </w:tcPr>
          <w:p w:rsidR="0030200B" w:rsidRPr="00DC0D4D" w:rsidRDefault="00C84A62" w:rsidP="00E46A09">
            <w:pPr>
              <w:pStyle w:val="ConsPlusNormal"/>
            </w:pPr>
            <w:r w:rsidRPr="00DC0D4D">
              <w:t>26343184</w:t>
            </w:r>
          </w:p>
        </w:tc>
        <w:tc>
          <w:tcPr>
            <w:tcW w:w="1191" w:type="dxa"/>
          </w:tcPr>
          <w:p w:rsidR="0030200B" w:rsidRPr="00DC0D4D" w:rsidRDefault="00C84A62" w:rsidP="00E46A09">
            <w:pPr>
              <w:pStyle w:val="ConsPlusNormal"/>
            </w:pPr>
            <w:r w:rsidRPr="00DC0D4D">
              <w:t>4923413</w:t>
            </w: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4564351</w:t>
            </w: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5172932</w:t>
            </w: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5536954</w:t>
            </w: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6145534</w:t>
            </w: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из них: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областной бюджет (прогноз)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578535</w:t>
            </w: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87103</w:t>
            </w: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101405</w:t>
            </w: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115707</w:t>
            </w: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130009</w:t>
            </w: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144311</w:t>
            </w: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федеральный бюджет (прогноз)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11088751</w:t>
            </w: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1772110</w:t>
            </w: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2043842</w:t>
            </w: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2315574</w:t>
            </w: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2342747</w:t>
            </w: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2614478</w:t>
            </w: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местный бюджет</w:t>
            </w:r>
          </w:p>
        </w:tc>
        <w:tc>
          <w:tcPr>
            <w:tcW w:w="1304" w:type="dxa"/>
          </w:tcPr>
          <w:p w:rsidR="0030200B" w:rsidRPr="00DC0D4D" w:rsidRDefault="00C84A62" w:rsidP="00E46A09">
            <w:pPr>
              <w:pStyle w:val="ConsPlusNormal"/>
            </w:pPr>
            <w:r w:rsidRPr="00DC0D4D">
              <w:t>14675898</w:t>
            </w:r>
          </w:p>
        </w:tc>
        <w:tc>
          <w:tcPr>
            <w:tcW w:w="1191" w:type="dxa"/>
          </w:tcPr>
          <w:p w:rsidR="0030200B" w:rsidRPr="00DC0D4D" w:rsidRDefault="00C84A62" w:rsidP="00E46A09">
            <w:pPr>
              <w:pStyle w:val="ConsPlusNormal"/>
            </w:pPr>
            <w:r w:rsidRPr="00DC0D4D">
              <w:t>3064200</w:t>
            </w: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2419104</w:t>
            </w: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2741651</w:t>
            </w: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3064198</w:t>
            </w: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3386745</w:t>
            </w: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внебюджетные источники (прогноз)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из общего объема: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капитальные вложения, всего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из них: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областной бюджет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федеральный бюджет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местные бюджеты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внебюджетные источники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lastRenderedPageBreak/>
              <w:t>НИОКР, всего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0</w:t>
            </w: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0</w:t>
            </w: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0</w:t>
            </w: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0</w:t>
            </w: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0</w:t>
            </w: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0</w:t>
            </w: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из них: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областной бюджет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федеральный бюджет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местный бюджет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внебюджетные источники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</w:p>
        </w:tc>
      </w:tr>
      <w:tr w:rsidR="00C84A62" w:rsidRPr="00DC0D4D" w:rsidTr="00E46A09">
        <w:tc>
          <w:tcPr>
            <w:tcW w:w="2381" w:type="dxa"/>
          </w:tcPr>
          <w:p w:rsidR="00C84A62" w:rsidRPr="00DC0D4D" w:rsidRDefault="00C84A62" w:rsidP="00E46A09">
            <w:pPr>
              <w:pStyle w:val="ConsPlusNormal"/>
            </w:pPr>
            <w:r w:rsidRPr="00DC0D4D">
              <w:t>прочие расходы, всего, из них</w:t>
            </w:r>
          </w:p>
        </w:tc>
        <w:tc>
          <w:tcPr>
            <w:tcW w:w="1304" w:type="dxa"/>
          </w:tcPr>
          <w:p w:rsidR="00C84A62" w:rsidRPr="00DC0D4D" w:rsidRDefault="00C84A62" w:rsidP="00C84A62">
            <w:pPr>
              <w:pStyle w:val="ConsPlusNormal"/>
            </w:pPr>
            <w:r w:rsidRPr="00DC0D4D">
              <w:t>26343184</w:t>
            </w:r>
          </w:p>
        </w:tc>
        <w:tc>
          <w:tcPr>
            <w:tcW w:w="1191" w:type="dxa"/>
          </w:tcPr>
          <w:p w:rsidR="00C84A62" w:rsidRPr="00DC0D4D" w:rsidRDefault="00C84A62" w:rsidP="00C84A62">
            <w:pPr>
              <w:pStyle w:val="ConsPlusNormal"/>
            </w:pPr>
            <w:r w:rsidRPr="00DC0D4D">
              <w:t>4923413</w:t>
            </w:r>
          </w:p>
        </w:tc>
        <w:tc>
          <w:tcPr>
            <w:tcW w:w="1134" w:type="dxa"/>
          </w:tcPr>
          <w:p w:rsidR="00C84A62" w:rsidRPr="00DC0D4D" w:rsidRDefault="00C84A62" w:rsidP="00E46A09">
            <w:pPr>
              <w:pStyle w:val="ConsPlusNormal"/>
            </w:pPr>
            <w:r w:rsidRPr="00DC0D4D">
              <w:t>4564351</w:t>
            </w:r>
          </w:p>
        </w:tc>
        <w:tc>
          <w:tcPr>
            <w:tcW w:w="1077" w:type="dxa"/>
          </w:tcPr>
          <w:p w:rsidR="00C84A62" w:rsidRPr="00DC0D4D" w:rsidRDefault="00C84A62" w:rsidP="00E46A09">
            <w:pPr>
              <w:pStyle w:val="ConsPlusNormal"/>
            </w:pPr>
            <w:r w:rsidRPr="00DC0D4D">
              <w:t>5172932</w:t>
            </w:r>
          </w:p>
        </w:tc>
        <w:tc>
          <w:tcPr>
            <w:tcW w:w="1020" w:type="dxa"/>
          </w:tcPr>
          <w:p w:rsidR="00C84A62" w:rsidRPr="00DC0D4D" w:rsidRDefault="00C84A62" w:rsidP="00E46A09">
            <w:pPr>
              <w:pStyle w:val="ConsPlusNormal"/>
            </w:pPr>
            <w:r w:rsidRPr="00DC0D4D">
              <w:t>5536954</w:t>
            </w:r>
          </w:p>
        </w:tc>
        <w:tc>
          <w:tcPr>
            <w:tcW w:w="964" w:type="dxa"/>
          </w:tcPr>
          <w:p w:rsidR="00C84A62" w:rsidRPr="00DC0D4D" w:rsidRDefault="00C84A62" w:rsidP="00E46A09">
            <w:pPr>
              <w:pStyle w:val="ConsPlusNormal"/>
            </w:pPr>
            <w:r w:rsidRPr="00DC0D4D">
              <w:t>6145534</w:t>
            </w: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областной бюджет (прогноз)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578535</w:t>
            </w: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87103</w:t>
            </w: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101405</w:t>
            </w: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115707</w:t>
            </w: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130009</w:t>
            </w: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144311</w:t>
            </w: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федеральный бюджет (прогноз)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11088751</w:t>
            </w: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1772110</w:t>
            </w: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2043842</w:t>
            </w: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2315574</w:t>
            </w: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2342747</w:t>
            </w: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2614478</w:t>
            </w:r>
          </w:p>
        </w:tc>
      </w:tr>
      <w:tr w:rsidR="00C84A62" w:rsidRPr="00DC0D4D" w:rsidTr="00E46A09">
        <w:tc>
          <w:tcPr>
            <w:tcW w:w="2381" w:type="dxa"/>
          </w:tcPr>
          <w:p w:rsidR="00C84A62" w:rsidRPr="00DC0D4D" w:rsidRDefault="00C84A62" w:rsidP="00E46A09">
            <w:pPr>
              <w:pStyle w:val="ConsPlusNormal"/>
            </w:pPr>
            <w:r w:rsidRPr="00DC0D4D">
              <w:t>местный бюджет</w:t>
            </w:r>
          </w:p>
        </w:tc>
        <w:tc>
          <w:tcPr>
            <w:tcW w:w="1304" w:type="dxa"/>
          </w:tcPr>
          <w:p w:rsidR="00C84A62" w:rsidRPr="00DC0D4D" w:rsidRDefault="00C84A62" w:rsidP="00C84A62">
            <w:pPr>
              <w:pStyle w:val="ConsPlusNormal"/>
            </w:pPr>
            <w:r w:rsidRPr="00DC0D4D">
              <w:t>14675898</w:t>
            </w:r>
          </w:p>
        </w:tc>
        <w:tc>
          <w:tcPr>
            <w:tcW w:w="1191" w:type="dxa"/>
          </w:tcPr>
          <w:p w:rsidR="00C84A62" w:rsidRPr="00DC0D4D" w:rsidRDefault="00C84A62" w:rsidP="00C84A62">
            <w:pPr>
              <w:pStyle w:val="ConsPlusNormal"/>
            </w:pPr>
            <w:r w:rsidRPr="00DC0D4D">
              <w:t>3064200</w:t>
            </w:r>
          </w:p>
        </w:tc>
        <w:tc>
          <w:tcPr>
            <w:tcW w:w="1134" w:type="dxa"/>
          </w:tcPr>
          <w:p w:rsidR="00C84A62" w:rsidRPr="00DC0D4D" w:rsidRDefault="00C84A62" w:rsidP="00E46A09">
            <w:pPr>
              <w:pStyle w:val="ConsPlusNormal"/>
            </w:pPr>
            <w:r w:rsidRPr="00DC0D4D">
              <w:t>2419104</w:t>
            </w:r>
          </w:p>
        </w:tc>
        <w:tc>
          <w:tcPr>
            <w:tcW w:w="1077" w:type="dxa"/>
          </w:tcPr>
          <w:p w:rsidR="00C84A62" w:rsidRPr="00DC0D4D" w:rsidRDefault="00C84A62" w:rsidP="00E46A09">
            <w:pPr>
              <w:pStyle w:val="ConsPlusNormal"/>
            </w:pPr>
            <w:r w:rsidRPr="00DC0D4D">
              <w:t>2741651</w:t>
            </w:r>
          </w:p>
        </w:tc>
        <w:tc>
          <w:tcPr>
            <w:tcW w:w="1020" w:type="dxa"/>
          </w:tcPr>
          <w:p w:rsidR="00C84A62" w:rsidRPr="00DC0D4D" w:rsidRDefault="00C84A62" w:rsidP="00E46A09">
            <w:pPr>
              <w:pStyle w:val="ConsPlusNormal"/>
            </w:pPr>
            <w:r w:rsidRPr="00DC0D4D">
              <w:t>3064198</w:t>
            </w:r>
          </w:p>
        </w:tc>
        <w:tc>
          <w:tcPr>
            <w:tcW w:w="964" w:type="dxa"/>
          </w:tcPr>
          <w:p w:rsidR="00C84A62" w:rsidRPr="00DC0D4D" w:rsidRDefault="00C84A62" w:rsidP="00E46A09">
            <w:pPr>
              <w:pStyle w:val="ConsPlusNormal"/>
            </w:pPr>
            <w:r w:rsidRPr="00DC0D4D">
              <w:t>3386745</w:t>
            </w:r>
          </w:p>
        </w:tc>
      </w:tr>
      <w:tr w:rsidR="0030200B" w:rsidRPr="00DC0D4D" w:rsidTr="00E46A09">
        <w:tc>
          <w:tcPr>
            <w:tcW w:w="238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внебюджетные источники (прогноз)</w:t>
            </w:r>
          </w:p>
        </w:tc>
        <w:tc>
          <w:tcPr>
            <w:tcW w:w="130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0</w:t>
            </w:r>
          </w:p>
        </w:tc>
        <w:tc>
          <w:tcPr>
            <w:tcW w:w="1191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0</w:t>
            </w:r>
          </w:p>
        </w:tc>
        <w:tc>
          <w:tcPr>
            <w:tcW w:w="113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0</w:t>
            </w:r>
          </w:p>
        </w:tc>
        <w:tc>
          <w:tcPr>
            <w:tcW w:w="1077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0</w:t>
            </w:r>
          </w:p>
        </w:tc>
        <w:tc>
          <w:tcPr>
            <w:tcW w:w="1020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0</w:t>
            </w:r>
          </w:p>
        </w:tc>
        <w:tc>
          <w:tcPr>
            <w:tcW w:w="964" w:type="dxa"/>
          </w:tcPr>
          <w:p w:rsidR="0030200B" w:rsidRPr="00DC0D4D" w:rsidRDefault="0030200B" w:rsidP="00E46A09">
            <w:pPr>
              <w:pStyle w:val="ConsPlusNormal"/>
            </w:pPr>
            <w:r w:rsidRPr="00DC0D4D">
              <w:t>0</w:t>
            </w:r>
          </w:p>
        </w:tc>
      </w:tr>
    </w:tbl>
    <w:p w:rsidR="0030200B" w:rsidRPr="00DC0D4D" w:rsidRDefault="0030200B" w:rsidP="0030200B">
      <w:pPr>
        <w:pStyle w:val="ConsPlusNormal"/>
        <w:jc w:val="right"/>
      </w:pPr>
    </w:p>
    <w:p w:rsidR="00700379" w:rsidRPr="00DC0D4D" w:rsidRDefault="00692910" w:rsidP="00857A92">
      <w:pPr>
        <w:pStyle w:val="ConsPlusNormal"/>
        <w:tabs>
          <w:tab w:val="left" w:pos="2599"/>
        </w:tabs>
        <w:outlineLvl w:val="0"/>
      </w:pPr>
      <w:r w:rsidRPr="00DC0D4D">
        <w:t xml:space="preserve"> </w:t>
      </w:r>
    </w:p>
    <w:p w:rsidR="00707657" w:rsidRPr="00DC0D4D" w:rsidRDefault="00707657" w:rsidP="00857A92">
      <w:pPr>
        <w:pStyle w:val="ConsPlusNormal"/>
        <w:tabs>
          <w:tab w:val="left" w:pos="2599"/>
        </w:tabs>
        <w:outlineLvl w:val="0"/>
        <w:sectPr w:rsidR="00707657" w:rsidRPr="00DC0D4D" w:rsidSect="0030200B">
          <w:pgSz w:w="11905" w:h="16838"/>
          <w:pgMar w:top="1134" w:right="851" w:bottom="1134" w:left="1701" w:header="0" w:footer="0" w:gutter="0"/>
          <w:cols w:space="720"/>
        </w:sectPr>
      </w:pPr>
    </w:p>
    <w:p w:rsidR="00707657" w:rsidRPr="00DC0D4D" w:rsidRDefault="00707657" w:rsidP="00707657">
      <w:pPr>
        <w:pStyle w:val="ConsPlusNormal"/>
        <w:jc w:val="right"/>
        <w:outlineLvl w:val="0"/>
      </w:pPr>
      <w:r w:rsidRPr="00DC0D4D">
        <w:lastRenderedPageBreak/>
        <w:t>Приложение 1</w:t>
      </w:r>
      <w:r w:rsidR="00F65DF2" w:rsidRPr="00DC0D4D">
        <w:t>5</w:t>
      </w:r>
      <w:r w:rsidRPr="00DC0D4D">
        <w:t xml:space="preserve"> к постановлению</w:t>
      </w:r>
    </w:p>
    <w:p w:rsidR="00707657" w:rsidRPr="00DC0D4D" w:rsidRDefault="00707657" w:rsidP="00707657">
      <w:pPr>
        <w:pStyle w:val="ConsPlusNormal"/>
        <w:jc w:val="right"/>
      </w:pPr>
      <w:r w:rsidRPr="00DC0D4D">
        <w:t>администрации города Ливны</w:t>
      </w:r>
    </w:p>
    <w:p w:rsidR="00707657" w:rsidRPr="00DC0D4D" w:rsidRDefault="00707657" w:rsidP="00707657">
      <w:pPr>
        <w:pStyle w:val="ConsPlusNormal"/>
        <w:jc w:val="right"/>
      </w:pPr>
      <w:r w:rsidRPr="00DC0D4D">
        <w:t xml:space="preserve">от </w:t>
      </w:r>
      <w:r w:rsidR="007F52F0">
        <w:t xml:space="preserve"> 2</w:t>
      </w:r>
      <w:r w:rsidR="00922435">
        <w:t xml:space="preserve">6 </w:t>
      </w:r>
      <w:r w:rsidRPr="00DC0D4D"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 w:rsidRPr="00DC0D4D">
          <w:t>2018 г</w:t>
        </w:r>
      </w:smartTag>
      <w:r w:rsidRPr="00DC0D4D">
        <w:t>. №</w:t>
      </w:r>
      <w:r w:rsidR="007F52F0">
        <w:t xml:space="preserve"> 927</w:t>
      </w:r>
    </w:p>
    <w:p w:rsidR="00707657" w:rsidRPr="00DC0D4D" w:rsidRDefault="00707657" w:rsidP="00707657">
      <w:pPr>
        <w:pStyle w:val="ConsPlusNormal"/>
        <w:jc w:val="right"/>
        <w:outlineLvl w:val="2"/>
      </w:pPr>
    </w:p>
    <w:p w:rsidR="00707657" w:rsidRPr="00DC0D4D" w:rsidRDefault="00707657" w:rsidP="00707657">
      <w:pPr>
        <w:pStyle w:val="ConsPlusNormal"/>
        <w:jc w:val="right"/>
        <w:outlineLvl w:val="2"/>
      </w:pPr>
    </w:p>
    <w:p w:rsidR="00707657" w:rsidRPr="00DC0D4D" w:rsidRDefault="00707657" w:rsidP="00707657">
      <w:pPr>
        <w:pStyle w:val="ConsPlusNormal"/>
        <w:jc w:val="right"/>
        <w:outlineLvl w:val="2"/>
      </w:pPr>
      <w:r w:rsidRPr="00DC0D4D">
        <w:t xml:space="preserve">Приложение </w:t>
      </w:r>
      <w:r w:rsidR="00F65DF2" w:rsidRPr="00DC0D4D">
        <w:t>4</w:t>
      </w:r>
    </w:p>
    <w:p w:rsidR="00707657" w:rsidRPr="00DC0D4D" w:rsidRDefault="00707657" w:rsidP="00707657">
      <w:pPr>
        <w:pStyle w:val="ConsPlusNormal"/>
        <w:jc w:val="right"/>
      </w:pPr>
      <w:r w:rsidRPr="00DC0D4D">
        <w:t>к подпрограмме</w:t>
      </w:r>
    </w:p>
    <w:p w:rsidR="00707657" w:rsidRPr="00DC0D4D" w:rsidRDefault="00707657" w:rsidP="00707657">
      <w:pPr>
        <w:pStyle w:val="ConsPlusNormal"/>
        <w:jc w:val="right"/>
      </w:pPr>
      <w:r w:rsidRPr="00DC0D4D">
        <w:t xml:space="preserve">"Обеспечение жильем молодых семей </w:t>
      </w:r>
      <w:r w:rsidRPr="00DC0D4D">
        <w:rPr>
          <w:szCs w:val="24"/>
        </w:rPr>
        <w:t>на 2019-2023 годы</w:t>
      </w:r>
      <w:r w:rsidRPr="00DC0D4D">
        <w:t xml:space="preserve">" </w:t>
      </w:r>
    </w:p>
    <w:p w:rsidR="00707657" w:rsidRPr="00DC0D4D" w:rsidRDefault="00707657" w:rsidP="00707657">
      <w:pPr>
        <w:pStyle w:val="ConsPlusNormal"/>
        <w:jc w:val="right"/>
      </w:pPr>
      <w:r w:rsidRPr="00DC0D4D">
        <w:t xml:space="preserve">Муниципальной программы "Молодежь города </w:t>
      </w:r>
    </w:p>
    <w:p w:rsidR="00707657" w:rsidRPr="00DC0D4D" w:rsidRDefault="00707657" w:rsidP="00707657">
      <w:pPr>
        <w:pStyle w:val="ConsPlusNormal"/>
        <w:jc w:val="right"/>
      </w:pPr>
      <w:r w:rsidRPr="00DC0D4D">
        <w:t xml:space="preserve">Ливны Орловской области </w:t>
      </w:r>
      <w:r w:rsidRPr="00DC0D4D">
        <w:rPr>
          <w:szCs w:val="24"/>
        </w:rPr>
        <w:t>на 2019-2023 годы</w:t>
      </w:r>
      <w:r w:rsidRPr="00DC0D4D">
        <w:t xml:space="preserve"> "</w:t>
      </w:r>
    </w:p>
    <w:p w:rsidR="00707657" w:rsidRPr="00DC0D4D" w:rsidRDefault="00707657" w:rsidP="00707657">
      <w:pPr>
        <w:pStyle w:val="ConsPlusNormal"/>
        <w:jc w:val="center"/>
      </w:pPr>
    </w:p>
    <w:p w:rsidR="00707657" w:rsidRPr="00DC0D4D" w:rsidRDefault="00707657" w:rsidP="00707657">
      <w:pPr>
        <w:pStyle w:val="ConsPlusTitle"/>
        <w:jc w:val="center"/>
      </w:pPr>
      <w:bookmarkStart w:id="5" w:name="P6923"/>
      <w:bookmarkEnd w:id="5"/>
      <w:r w:rsidRPr="00DC0D4D">
        <w:t>МЕРОПРИЯТИЯ ПОДПРОГРАММЫ</w:t>
      </w:r>
    </w:p>
    <w:p w:rsidR="00707657" w:rsidRPr="00DC0D4D" w:rsidRDefault="00707657" w:rsidP="00707657">
      <w:pPr>
        <w:pStyle w:val="ConsPlusTitle"/>
        <w:jc w:val="center"/>
      </w:pPr>
      <w:r w:rsidRPr="00DC0D4D">
        <w:t xml:space="preserve">"ОБЕСПЕЧЕНИЕ ЖИЛЬЕМ МОЛОДЫХ СЕМЕЙ </w:t>
      </w:r>
      <w:r w:rsidRPr="00DC0D4D">
        <w:rPr>
          <w:sz w:val="28"/>
          <w:szCs w:val="28"/>
        </w:rPr>
        <w:t>на 2019-2023 годы</w:t>
      </w:r>
      <w:r w:rsidRPr="00DC0D4D">
        <w:t>"</w:t>
      </w:r>
    </w:p>
    <w:p w:rsidR="00707657" w:rsidRPr="00DC0D4D" w:rsidRDefault="00707657" w:rsidP="00707657">
      <w:pPr>
        <w:pStyle w:val="ConsPlusTitle"/>
        <w:jc w:val="center"/>
      </w:pPr>
      <w:r w:rsidRPr="00DC0D4D">
        <w:t>МУНИЦИПАЛЬНОЙ ПРОГРАММЫ "МОЛОДЕЖЬ ГОРОДА ЛИВНЫ ОРЛОВСКОЙ</w:t>
      </w:r>
    </w:p>
    <w:p w:rsidR="00707657" w:rsidRPr="00DC0D4D" w:rsidRDefault="00707657" w:rsidP="00707657">
      <w:pPr>
        <w:pStyle w:val="ConsPlusTitle"/>
        <w:jc w:val="center"/>
      </w:pPr>
      <w:r w:rsidRPr="00DC0D4D">
        <w:t xml:space="preserve">ОБЛАСТИ </w:t>
      </w:r>
      <w:r w:rsidRPr="00DC0D4D">
        <w:rPr>
          <w:sz w:val="28"/>
          <w:szCs w:val="28"/>
        </w:rPr>
        <w:t>на 2019-2023 годы</w:t>
      </w:r>
      <w:r w:rsidRPr="00DC0D4D">
        <w:t>" ПО БЮДЖЕТОПОЛУЧАТЕЛЯМ</w:t>
      </w:r>
    </w:p>
    <w:p w:rsidR="00707657" w:rsidRPr="00DC0D4D" w:rsidRDefault="00707657" w:rsidP="0070765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2"/>
        <w:gridCol w:w="2520"/>
        <w:gridCol w:w="1247"/>
        <w:gridCol w:w="1077"/>
        <w:gridCol w:w="964"/>
        <w:gridCol w:w="1020"/>
        <w:gridCol w:w="1012"/>
        <w:gridCol w:w="980"/>
        <w:gridCol w:w="1972"/>
      </w:tblGrid>
      <w:tr w:rsidR="00707657" w:rsidRPr="00DC0D4D" w:rsidTr="00707657">
        <w:tc>
          <w:tcPr>
            <w:tcW w:w="3842" w:type="dxa"/>
            <w:vMerge w:val="restart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Программное мероприятие, обеспечивающее выполнение задачи</w:t>
            </w:r>
          </w:p>
        </w:tc>
        <w:tc>
          <w:tcPr>
            <w:tcW w:w="2520" w:type="dxa"/>
            <w:vMerge w:val="restart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Исполнитель программы - бюджетополучатель, исполнители мероприятий программы</w:t>
            </w:r>
          </w:p>
        </w:tc>
        <w:tc>
          <w:tcPr>
            <w:tcW w:w="6300" w:type="dxa"/>
            <w:gridSpan w:val="6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Объемы финансирования программы, руб.</w:t>
            </w:r>
          </w:p>
        </w:tc>
        <w:tc>
          <w:tcPr>
            <w:tcW w:w="1972" w:type="dxa"/>
            <w:vMerge w:val="restart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Ожидаемый результат от реализации мероприятия программы (в натуральном выражении)</w:t>
            </w:r>
          </w:p>
        </w:tc>
      </w:tr>
      <w:tr w:rsidR="00707657" w:rsidRPr="00DC0D4D" w:rsidTr="00707657">
        <w:tc>
          <w:tcPr>
            <w:tcW w:w="3842" w:type="dxa"/>
            <w:vMerge/>
          </w:tcPr>
          <w:p w:rsidR="00707657" w:rsidRPr="00DC0D4D" w:rsidRDefault="00707657" w:rsidP="00707657"/>
        </w:tc>
        <w:tc>
          <w:tcPr>
            <w:tcW w:w="2520" w:type="dxa"/>
            <w:vMerge/>
          </w:tcPr>
          <w:p w:rsidR="00707657" w:rsidRPr="00DC0D4D" w:rsidRDefault="00707657" w:rsidP="00707657"/>
        </w:tc>
        <w:tc>
          <w:tcPr>
            <w:tcW w:w="1247" w:type="dxa"/>
            <w:vMerge w:val="restart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Всего по программе</w:t>
            </w:r>
          </w:p>
        </w:tc>
        <w:tc>
          <w:tcPr>
            <w:tcW w:w="5053" w:type="dxa"/>
            <w:gridSpan w:val="5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в том числе по годам</w:t>
            </w:r>
          </w:p>
        </w:tc>
        <w:tc>
          <w:tcPr>
            <w:tcW w:w="1972" w:type="dxa"/>
            <w:vMerge/>
          </w:tcPr>
          <w:p w:rsidR="00707657" w:rsidRPr="00DC0D4D" w:rsidRDefault="00707657" w:rsidP="00707657"/>
        </w:tc>
      </w:tr>
      <w:tr w:rsidR="00707657" w:rsidRPr="00DC0D4D" w:rsidTr="00707657">
        <w:tc>
          <w:tcPr>
            <w:tcW w:w="3842" w:type="dxa"/>
            <w:vMerge/>
          </w:tcPr>
          <w:p w:rsidR="00707657" w:rsidRPr="00DC0D4D" w:rsidRDefault="00707657" w:rsidP="00707657"/>
        </w:tc>
        <w:tc>
          <w:tcPr>
            <w:tcW w:w="2520" w:type="dxa"/>
            <w:vMerge/>
          </w:tcPr>
          <w:p w:rsidR="00707657" w:rsidRPr="00DC0D4D" w:rsidRDefault="00707657" w:rsidP="00707657"/>
        </w:tc>
        <w:tc>
          <w:tcPr>
            <w:tcW w:w="1247" w:type="dxa"/>
            <w:vMerge/>
          </w:tcPr>
          <w:p w:rsidR="00707657" w:rsidRPr="00DC0D4D" w:rsidRDefault="00707657" w:rsidP="00707657"/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2019</w:t>
            </w: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2020</w:t>
            </w: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2021</w:t>
            </w: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2022</w:t>
            </w: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2023</w:t>
            </w:r>
          </w:p>
        </w:tc>
        <w:tc>
          <w:tcPr>
            <w:tcW w:w="1972" w:type="dxa"/>
            <w:vMerge/>
          </w:tcPr>
          <w:p w:rsidR="00707657" w:rsidRPr="00DC0D4D" w:rsidRDefault="00707657" w:rsidP="00707657"/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1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2</w:t>
            </w: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3</w:t>
            </w: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4</w:t>
            </w: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5</w:t>
            </w: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6</w:t>
            </w: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7</w:t>
            </w: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8</w:t>
            </w: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  <w:jc w:val="center"/>
            </w:pPr>
            <w:r w:rsidRPr="00DC0D4D">
              <w:t>9</w:t>
            </w: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Всего по подпрограмме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26434184</w:t>
            </w: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4923413</w:t>
            </w: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4564351</w:t>
            </w: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5172932</w:t>
            </w: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5536954</w:t>
            </w: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6145534</w:t>
            </w: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из них: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областной бюджет (прогноз)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578535</w:t>
            </w: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87103</w:t>
            </w: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101405</w:t>
            </w: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115707</w:t>
            </w: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130009</w:t>
            </w: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144311</w:t>
            </w: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федеральный бюджет (прогноз)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11088751</w:t>
            </w: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1772110</w:t>
            </w: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2043842</w:t>
            </w: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2315574</w:t>
            </w: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2342747</w:t>
            </w: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2614478</w:t>
            </w: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lastRenderedPageBreak/>
              <w:t>местный бюджет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14675898</w:t>
            </w: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3064200</w:t>
            </w: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2419104</w:t>
            </w: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2741651</w:t>
            </w: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3064198</w:t>
            </w: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3386745</w:t>
            </w: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внебюджетные источники (прогноз)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из общего объема: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Задача</w:t>
            </w:r>
          </w:p>
          <w:p w:rsidR="00707657" w:rsidRPr="00DC0D4D" w:rsidRDefault="00707657" w:rsidP="00707657">
            <w:pPr>
              <w:pStyle w:val="ConsPlusNormal"/>
            </w:pPr>
            <w:r w:rsidRPr="00DC0D4D">
              <w:t>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Управление культуры, молодежной политики и спорта администрации города</w:t>
            </w: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26434184</w:t>
            </w: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4923413</w:t>
            </w: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4564351</w:t>
            </w: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5172932</w:t>
            </w: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5536954</w:t>
            </w: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6145534</w:t>
            </w: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Улучшение жилищных условий 53 молодые семьи</w:t>
            </w: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в том числе: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областной бюджет (прогноз)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578535</w:t>
            </w: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87103</w:t>
            </w: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101405</w:t>
            </w: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115707</w:t>
            </w: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130009</w:t>
            </w: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144311</w:t>
            </w: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местный бюджет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14675898</w:t>
            </w: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3064200</w:t>
            </w: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2419104</w:t>
            </w: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2741651</w:t>
            </w: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3064198</w:t>
            </w: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3386745</w:t>
            </w: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федеральный бюджет (прогноз)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11088751</w:t>
            </w: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1772110</w:t>
            </w: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2043842</w:t>
            </w: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2315574</w:t>
            </w: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2342747</w:t>
            </w: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2614478</w:t>
            </w: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капитальные вложения, всего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из них: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областной бюджет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федеральный бюджет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местный бюджет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внебюджетные источники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НИОКР, всего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lastRenderedPageBreak/>
              <w:t>из них: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областной бюджет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федеральный бюджет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местный бюджет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внебюджетные источники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прочие расходы, всего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26434184</w:t>
            </w: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4923413</w:t>
            </w: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4564351</w:t>
            </w: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5172932</w:t>
            </w: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5536954</w:t>
            </w: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6145534</w:t>
            </w: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из них: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областной бюджет (прогноз)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578535</w:t>
            </w: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87103</w:t>
            </w: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101405</w:t>
            </w: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115707</w:t>
            </w: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130009</w:t>
            </w: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144311</w:t>
            </w: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федеральный бюджет (прогноз)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11088751</w:t>
            </w: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1772110</w:t>
            </w: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2043842</w:t>
            </w: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2315574</w:t>
            </w: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2342747</w:t>
            </w: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2614478</w:t>
            </w: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местный бюджет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14675898</w:t>
            </w: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3064200</w:t>
            </w: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2419104</w:t>
            </w: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2741651</w:t>
            </w: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3064198</w:t>
            </w: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3386745</w:t>
            </w: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  <w:tr w:rsidR="00707657" w:rsidRPr="00DC0D4D" w:rsidTr="00707657">
        <w:tc>
          <w:tcPr>
            <w:tcW w:w="384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внебюджетные источники (прогноз)</w:t>
            </w:r>
          </w:p>
        </w:tc>
        <w:tc>
          <w:tcPr>
            <w:tcW w:w="2520" w:type="dxa"/>
          </w:tcPr>
          <w:p w:rsidR="00707657" w:rsidRPr="00DC0D4D" w:rsidRDefault="00707657" w:rsidP="00707657">
            <w:pPr>
              <w:pStyle w:val="ConsPlusNormal"/>
            </w:pPr>
          </w:p>
        </w:tc>
        <w:tc>
          <w:tcPr>
            <w:tcW w:w="124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1077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964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102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1012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980" w:type="dxa"/>
          </w:tcPr>
          <w:p w:rsidR="00707657" w:rsidRPr="00DC0D4D" w:rsidRDefault="00707657" w:rsidP="00707657">
            <w:pPr>
              <w:pStyle w:val="ConsPlusNormal"/>
            </w:pPr>
            <w:r w:rsidRPr="00DC0D4D">
              <w:t>0</w:t>
            </w:r>
          </w:p>
        </w:tc>
        <w:tc>
          <w:tcPr>
            <w:tcW w:w="1972" w:type="dxa"/>
          </w:tcPr>
          <w:p w:rsidR="00707657" w:rsidRPr="00DC0D4D" w:rsidRDefault="00707657" w:rsidP="00707657">
            <w:pPr>
              <w:pStyle w:val="ConsPlusNormal"/>
            </w:pPr>
          </w:p>
        </w:tc>
      </w:tr>
    </w:tbl>
    <w:p w:rsidR="00915BC6" w:rsidRPr="00DC0D4D" w:rsidRDefault="00915BC6" w:rsidP="00857A92">
      <w:pPr>
        <w:pStyle w:val="ConsPlusNormal"/>
        <w:tabs>
          <w:tab w:val="left" w:pos="2599"/>
        </w:tabs>
        <w:outlineLvl w:val="0"/>
        <w:sectPr w:rsidR="00915BC6" w:rsidRPr="00DC0D4D" w:rsidSect="00707657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915BC6" w:rsidRPr="00DC0D4D" w:rsidRDefault="00915BC6" w:rsidP="00915BC6">
      <w:pPr>
        <w:pStyle w:val="ConsPlusNormal"/>
        <w:jc w:val="right"/>
        <w:outlineLvl w:val="0"/>
      </w:pPr>
      <w:r w:rsidRPr="00DC0D4D">
        <w:lastRenderedPageBreak/>
        <w:t>Приложение 1</w:t>
      </w:r>
      <w:r w:rsidR="00F65DF2" w:rsidRPr="00DC0D4D">
        <w:t>6</w:t>
      </w:r>
      <w:r w:rsidRPr="00DC0D4D">
        <w:t xml:space="preserve"> к постановлению</w:t>
      </w:r>
    </w:p>
    <w:p w:rsidR="00915BC6" w:rsidRPr="00DC0D4D" w:rsidRDefault="00915BC6" w:rsidP="00915BC6">
      <w:pPr>
        <w:pStyle w:val="ConsPlusNormal"/>
        <w:jc w:val="right"/>
      </w:pPr>
      <w:r w:rsidRPr="00DC0D4D">
        <w:t>администрации города Ливны</w:t>
      </w:r>
    </w:p>
    <w:p w:rsidR="00915BC6" w:rsidRPr="00DC0D4D" w:rsidRDefault="00915BC6" w:rsidP="00915BC6">
      <w:pPr>
        <w:pStyle w:val="ConsPlusNormal"/>
        <w:jc w:val="right"/>
      </w:pPr>
      <w:r w:rsidRPr="00DC0D4D">
        <w:t xml:space="preserve">от </w:t>
      </w:r>
      <w:r w:rsidR="007F52F0">
        <w:t>2</w:t>
      </w:r>
      <w:r w:rsidR="00922435">
        <w:t xml:space="preserve">6 </w:t>
      </w:r>
      <w:r w:rsidRPr="00DC0D4D"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 w:rsidRPr="00DC0D4D">
          <w:t>2018 г</w:t>
        </w:r>
      </w:smartTag>
      <w:r w:rsidRPr="00DC0D4D">
        <w:t>. №</w:t>
      </w:r>
      <w:r w:rsidR="007F52F0">
        <w:t xml:space="preserve"> 927</w:t>
      </w:r>
    </w:p>
    <w:p w:rsidR="00707657" w:rsidRPr="00DC0D4D" w:rsidRDefault="00707657" w:rsidP="00857A92">
      <w:pPr>
        <w:pStyle w:val="ConsPlusNormal"/>
        <w:tabs>
          <w:tab w:val="left" w:pos="2599"/>
        </w:tabs>
        <w:outlineLvl w:val="0"/>
      </w:pPr>
    </w:p>
    <w:p w:rsidR="00915BC6" w:rsidRPr="00DC0D4D" w:rsidRDefault="00915BC6" w:rsidP="00915BC6">
      <w:pPr>
        <w:pStyle w:val="ConsPlusNormal"/>
        <w:jc w:val="center"/>
        <w:outlineLvl w:val="2"/>
      </w:pPr>
      <w:r w:rsidRPr="00DC0D4D">
        <w:t>ПАСПОРТ</w:t>
      </w:r>
    </w:p>
    <w:p w:rsidR="00915BC6" w:rsidRPr="00DC0D4D" w:rsidRDefault="00915BC6" w:rsidP="00915BC6">
      <w:pPr>
        <w:pStyle w:val="ConsPlusNormal"/>
        <w:jc w:val="center"/>
      </w:pPr>
      <w:r w:rsidRPr="00DC0D4D">
        <w:t>подпрограммы "Содействие занятости молодежи</w:t>
      </w:r>
    </w:p>
    <w:p w:rsidR="00915BC6" w:rsidRPr="00DC0D4D" w:rsidRDefault="00915BC6" w:rsidP="00915BC6">
      <w:pPr>
        <w:pStyle w:val="ConsPlusNormal"/>
        <w:jc w:val="center"/>
      </w:pPr>
      <w:r w:rsidRPr="00DC0D4D">
        <w:t xml:space="preserve">города Ливны </w:t>
      </w:r>
      <w:r w:rsidRPr="00DC0D4D">
        <w:rPr>
          <w:szCs w:val="24"/>
        </w:rPr>
        <w:t>на 2019-2023 годы</w:t>
      </w:r>
      <w:r w:rsidRPr="00DC0D4D">
        <w:t xml:space="preserve">" муниципальной программы "Молодежь города Ливны Орловской области </w:t>
      </w:r>
      <w:r w:rsidRPr="00DC0D4D">
        <w:rPr>
          <w:szCs w:val="24"/>
        </w:rPr>
        <w:t>на 2019-2023 годы</w:t>
      </w:r>
      <w:r w:rsidRPr="00DC0D4D">
        <w:t>"</w:t>
      </w:r>
    </w:p>
    <w:p w:rsidR="00915BC6" w:rsidRPr="00DC0D4D" w:rsidRDefault="00915BC6" w:rsidP="00915BC6">
      <w:pPr>
        <w:pStyle w:val="ConsPlusNormal"/>
        <w:jc w:val="center"/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7420"/>
      </w:tblGrid>
      <w:tr w:rsidR="00915BC6" w:rsidRPr="00DC0D4D" w:rsidTr="00915BC6">
        <w:tc>
          <w:tcPr>
            <w:tcW w:w="2162" w:type="dxa"/>
          </w:tcPr>
          <w:p w:rsidR="00915BC6" w:rsidRPr="00DC0D4D" w:rsidRDefault="00915BC6" w:rsidP="00915BC6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Наименование подпрограммы муниципальной программы</w:t>
            </w:r>
          </w:p>
        </w:tc>
        <w:tc>
          <w:tcPr>
            <w:tcW w:w="7420" w:type="dxa"/>
          </w:tcPr>
          <w:p w:rsidR="00915BC6" w:rsidRPr="00DC0D4D" w:rsidRDefault="00915BC6" w:rsidP="00915BC6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Подпрограмма "Содействие занятости молодежи города Ливны на 2019-2023 годы" муниципальной программы "Молодежь города Ливны Орловской области на 2019-2023 годы" (далее также - Подпрограмма 5)</w:t>
            </w:r>
          </w:p>
        </w:tc>
      </w:tr>
      <w:tr w:rsidR="00915BC6" w:rsidRPr="00DC0D4D" w:rsidTr="00915BC6">
        <w:tc>
          <w:tcPr>
            <w:tcW w:w="2162" w:type="dxa"/>
          </w:tcPr>
          <w:p w:rsidR="00915BC6" w:rsidRPr="00DC0D4D" w:rsidRDefault="00915BC6" w:rsidP="00915BC6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Ответственный исполнитель Подпрограммы 5</w:t>
            </w:r>
          </w:p>
        </w:tc>
        <w:tc>
          <w:tcPr>
            <w:tcW w:w="7420" w:type="dxa"/>
          </w:tcPr>
          <w:p w:rsidR="00915BC6" w:rsidRPr="00DC0D4D" w:rsidRDefault="00915BC6" w:rsidP="00915BC6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КУ ОО "ЦЗН Ливенского района"</w:t>
            </w:r>
          </w:p>
        </w:tc>
      </w:tr>
      <w:tr w:rsidR="00915BC6" w:rsidRPr="00DC0D4D" w:rsidTr="00915BC6">
        <w:tc>
          <w:tcPr>
            <w:tcW w:w="2162" w:type="dxa"/>
          </w:tcPr>
          <w:p w:rsidR="00915BC6" w:rsidRPr="00DC0D4D" w:rsidRDefault="00915BC6" w:rsidP="00915BC6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Заказчик Подпрограммы 5</w:t>
            </w:r>
          </w:p>
        </w:tc>
        <w:tc>
          <w:tcPr>
            <w:tcW w:w="7420" w:type="dxa"/>
          </w:tcPr>
          <w:p w:rsidR="00915BC6" w:rsidRPr="00DC0D4D" w:rsidRDefault="00915BC6" w:rsidP="00915BC6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Администрация города Ливны</w:t>
            </w:r>
          </w:p>
        </w:tc>
      </w:tr>
      <w:tr w:rsidR="00915BC6" w:rsidRPr="00DC0D4D" w:rsidTr="00915BC6">
        <w:tc>
          <w:tcPr>
            <w:tcW w:w="2162" w:type="dxa"/>
          </w:tcPr>
          <w:p w:rsidR="00915BC6" w:rsidRPr="00DC0D4D" w:rsidRDefault="00915BC6" w:rsidP="00915BC6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Цель Подпрограммы 5</w:t>
            </w:r>
          </w:p>
        </w:tc>
        <w:tc>
          <w:tcPr>
            <w:tcW w:w="7420" w:type="dxa"/>
          </w:tcPr>
          <w:p w:rsidR="00915BC6" w:rsidRPr="00DC0D4D" w:rsidRDefault="00915BC6" w:rsidP="00915BC6">
            <w:pPr>
              <w:pStyle w:val="ConsPlusNormal"/>
              <w:jc w:val="both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Создание необходимых условий для реализации трудоустройства подростков при осуществлении мер гарантий социальной поддержки</w:t>
            </w:r>
          </w:p>
        </w:tc>
      </w:tr>
      <w:tr w:rsidR="00915BC6" w:rsidRPr="00DC0D4D" w:rsidTr="00915BC6">
        <w:tc>
          <w:tcPr>
            <w:tcW w:w="2162" w:type="dxa"/>
          </w:tcPr>
          <w:p w:rsidR="00915BC6" w:rsidRPr="00DC0D4D" w:rsidRDefault="00915BC6" w:rsidP="00915BC6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Задачи Подпрограммы 5</w:t>
            </w:r>
          </w:p>
        </w:tc>
        <w:tc>
          <w:tcPr>
            <w:tcW w:w="7420" w:type="dxa"/>
          </w:tcPr>
          <w:p w:rsidR="00915BC6" w:rsidRPr="00DC0D4D" w:rsidRDefault="00915BC6" w:rsidP="00915BC6">
            <w:pPr>
              <w:pStyle w:val="ConsPlusNormal"/>
              <w:jc w:val="both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время, в том числе в каникулярный период</w:t>
            </w:r>
          </w:p>
        </w:tc>
      </w:tr>
      <w:tr w:rsidR="00915BC6" w:rsidRPr="00DC0D4D" w:rsidTr="00915BC6">
        <w:tc>
          <w:tcPr>
            <w:tcW w:w="2162" w:type="dxa"/>
          </w:tcPr>
          <w:p w:rsidR="00915BC6" w:rsidRPr="00DC0D4D" w:rsidRDefault="00915BC6" w:rsidP="00915BC6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Целевые индикаторы и показатели Подпрограммы 5</w:t>
            </w:r>
          </w:p>
        </w:tc>
        <w:tc>
          <w:tcPr>
            <w:tcW w:w="7420" w:type="dxa"/>
          </w:tcPr>
          <w:p w:rsidR="00915BC6" w:rsidRPr="00DC0D4D" w:rsidRDefault="00915BC6" w:rsidP="00915BC6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1) количество несовершеннолетних граждан в возрасте от 14 до 18 лет временно трудоустроенных в свободное от учебы время, в том числе в каникулярный период;</w:t>
            </w:r>
          </w:p>
          <w:p w:rsidR="00915BC6" w:rsidRPr="00DC0D4D" w:rsidRDefault="00915BC6" w:rsidP="00915BC6">
            <w:pPr>
              <w:pStyle w:val="ConsPlusNormal"/>
              <w:jc w:val="both"/>
              <w:rPr>
                <w:sz w:val="20"/>
              </w:rPr>
            </w:pPr>
            <w:r w:rsidRPr="00DC0D4D">
              <w:rPr>
                <w:sz w:val="20"/>
              </w:rPr>
              <w:t>2) количество информации населения (несовершеннолетних граждан) о планируемых мерах по организации временного трудоустройства несовершеннолетних граждан в свободное от учебы  время, в том числе в каникулярный период, через местные средства массовой информации;</w:t>
            </w:r>
          </w:p>
          <w:p w:rsidR="00915BC6" w:rsidRPr="00DC0D4D" w:rsidRDefault="00915BC6" w:rsidP="00915BC6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3) количество встреч с несовершеннолетними гражданами, состоящими на профилактических учетах, на тему занятости</w:t>
            </w:r>
          </w:p>
        </w:tc>
      </w:tr>
      <w:tr w:rsidR="00915BC6" w:rsidRPr="00DC0D4D" w:rsidTr="00915BC6">
        <w:tc>
          <w:tcPr>
            <w:tcW w:w="2162" w:type="dxa"/>
          </w:tcPr>
          <w:p w:rsidR="00915BC6" w:rsidRPr="00DC0D4D" w:rsidRDefault="00915BC6" w:rsidP="00915BC6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Этапы и сроки реализации Подпрограммы 5</w:t>
            </w:r>
          </w:p>
        </w:tc>
        <w:tc>
          <w:tcPr>
            <w:tcW w:w="7420" w:type="dxa"/>
          </w:tcPr>
          <w:p w:rsidR="00915BC6" w:rsidRPr="00DC0D4D" w:rsidRDefault="00915BC6" w:rsidP="00915BC6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2019 - 2023 годы. Этапы не выделяются</w:t>
            </w:r>
          </w:p>
        </w:tc>
      </w:tr>
      <w:tr w:rsidR="00915BC6" w:rsidRPr="00DC0D4D" w:rsidTr="00915BC6">
        <w:tc>
          <w:tcPr>
            <w:tcW w:w="2162" w:type="dxa"/>
          </w:tcPr>
          <w:p w:rsidR="00915BC6" w:rsidRPr="00DC0D4D" w:rsidRDefault="00915BC6" w:rsidP="00915BC6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Объем бюджетных ассигнований Подпрограммы 5</w:t>
            </w:r>
          </w:p>
        </w:tc>
        <w:tc>
          <w:tcPr>
            <w:tcW w:w="7420" w:type="dxa"/>
          </w:tcPr>
          <w:p w:rsidR="00915BC6" w:rsidRPr="00DC0D4D" w:rsidRDefault="00915BC6" w:rsidP="00915BC6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Общий объем финансирования Подпрограммы 5 осуществляется за счет местного бюджета и рассчитан в ценах соответствующих лет и составляет 560 тыс. руб., в том числе по годам:</w:t>
            </w:r>
          </w:p>
          <w:p w:rsidR="00915BC6" w:rsidRPr="00DC0D4D" w:rsidRDefault="00915BC6" w:rsidP="00915BC6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2019 год - 120 тыс. руб.;</w:t>
            </w:r>
          </w:p>
          <w:p w:rsidR="00915BC6" w:rsidRPr="00DC0D4D" w:rsidRDefault="00915BC6" w:rsidP="00915BC6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2020 год - 120 тыс. руб.;</w:t>
            </w:r>
          </w:p>
          <w:p w:rsidR="00915BC6" w:rsidRPr="00DC0D4D" w:rsidRDefault="00915BC6" w:rsidP="00915BC6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2021 год - 120 тыс. руб.;</w:t>
            </w:r>
          </w:p>
          <w:p w:rsidR="00915BC6" w:rsidRPr="00DC0D4D" w:rsidRDefault="00915BC6" w:rsidP="00915BC6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2022 год - 100 тыс. руб.;</w:t>
            </w:r>
          </w:p>
          <w:p w:rsidR="00915BC6" w:rsidRPr="00DC0D4D" w:rsidRDefault="00915BC6" w:rsidP="00915BC6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2023 год - 100 тыс. руб.</w:t>
            </w:r>
          </w:p>
        </w:tc>
      </w:tr>
      <w:tr w:rsidR="00915BC6" w:rsidRPr="00DC0D4D" w:rsidTr="00915BC6">
        <w:tc>
          <w:tcPr>
            <w:tcW w:w="2162" w:type="dxa"/>
          </w:tcPr>
          <w:p w:rsidR="00915BC6" w:rsidRPr="00DC0D4D" w:rsidRDefault="00915BC6" w:rsidP="00915BC6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Ожидаемые конечные результаты реализации Подпрограммы 5</w:t>
            </w:r>
          </w:p>
        </w:tc>
        <w:tc>
          <w:tcPr>
            <w:tcW w:w="7420" w:type="dxa"/>
          </w:tcPr>
          <w:p w:rsidR="00915BC6" w:rsidRPr="00DC0D4D" w:rsidRDefault="00915BC6" w:rsidP="00915BC6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1) увеличение количества несовершеннолетних граждан в возрасте от 14 до 18 лет,  временно трудоустроенных в свободное от учебы время, в том числе в каникулярный период на 40 человек;</w:t>
            </w:r>
          </w:p>
          <w:p w:rsidR="00915BC6" w:rsidRPr="00DC0D4D" w:rsidRDefault="00915BC6" w:rsidP="00915BC6">
            <w:pPr>
              <w:pStyle w:val="ConsPlusNormal"/>
              <w:jc w:val="both"/>
              <w:rPr>
                <w:sz w:val="20"/>
              </w:rPr>
            </w:pPr>
            <w:r w:rsidRPr="00DC0D4D">
              <w:rPr>
                <w:sz w:val="20"/>
              </w:rPr>
              <w:t>2) увеличение количества информации населения (несовершеннолетних граждан) о планируемых мерах по организации временного трудоустройства несовершеннолетних граждан в свободное от учебы  время, в том числе в каникулярный период, через местные средства массовой информации на 4 единицы;</w:t>
            </w:r>
          </w:p>
          <w:p w:rsidR="00915BC6" w:rsidRPr="00DC0D4D" w:rsidRDefault="00915BC6" w:rsidP="00915BC6">
            <w:pPr>
              <w:jc w:val="both"/>
              <w:rPr>
                <w:sz w:val="20"/>
                <w:szCs w:val="20"/>
              </w:rPr>
            </w:pPr>
            <w:r w:rsidRPr="00DC0D4D">
              <w:rPr>
                <w:sz w:val="20"/>
                <w:szCs w:val="20"/>
              </w:rPr>
              <w:t>3) увеличение количества встреч с несовершеннолетними гражданами, состоящими на профилактических учетах, на тему занятости на 4 единицы (встречи).</w:t>
            </w:r>
          </w:p>
        </w:tc>
      </w:tr>
    </w:tbl>
    <w:p w:rsidR="00915BC6" w:rsidRPr="00DC0D4D" w:rsidRDefault="00915BC6" w:rsidP="00915BC6">
      <w:pPr>
        <w:pStyle w:val="ConsPlusNormal"/>
        <w:jc w:val="right"/>
        <w:outlineLvl w:val="0"/>
      </w:pPr>
      <w:r w:rsidRPr="00DC0D4D">
        <w:lastRenderedPageBreak/>
        <w:t>Приложение 1</w:t>
      </w:r>
      <w:r w:rsidR="00F65DF2" w:rsidRPr="00DC0D4D">
        <w:t>7</w:t>
      </w:r>
      <w:r w:rsidRPr="00DC0D4D">
        <w:t xml:space="preserve"> к постановлению</w:t>
      </w:r>
    </w:p>
    <w:p w:rsidR="00915BC6" w:rsidRPr="00DC0D4D" w:rsidRDefault="00915BC6" w:rsidP="00915BC6">
      <w:pPr>
        <w:pStyle w:val="ConsPlusNormal"/>
        <w:jc w:val="right"/>
      </w:pPr>
      <w:r w:rsidRPr="00DC0D4D">
        <w:t>администрации города Ливны</w:t>
      </w:r>
    </w:p>
    <w:p w:rsidR="00915BC6" w:rsidRPr="00DC0D4D" w:rsidRDefault="00915BC6" w:rsidP="00915BC6">
      <w:pPr>
        <w:pStyle w:val="ConsPlusNormal"/>
        <w:jc w:val="right"/>
      </w:pPr>
      <w:r w:rsidRPr="00DC0D4D">
        <w:t xml:space="preserve">от </w:t>
      </w:r>
      <w:r w:rsidR="007F52F0">
        <w:t xml:space="preserve"> 2</w:t>
      </w:r>
      <w:r w:rsidR="00922435">
        <w:t xml:space="preserve">6 </w:t>
      </w:r>
      <w:r w:rsidRPr="00DC0D4D">
        <w:t xml:space="preserve">декабря </w:t>
      </w:r>
      <w:smartTag w:uri="urn:schemas-microsoft-com:office:smarttags" w:element="metricconverter">
        <w:smartTagPr>
          <w:attr w:name="ProductID" w:val="2018 г"/>
        </w:smartTagPr>
        <w:r w:rsidRPr="00DC0D4D">
          <w:t>2018 г</w:t>
        </w:r>
      </w:smartTag>
      <w:r w:rsidRPr="00DC0D4D">
        <w:t>. №</w:t>
      </w:r>
      <w:r w:rsidR="007F52F0">
        <w:t xml:space="preserve"> 927</w:t>
      </w:r>
    </w:p>
    <w:p w:rsidR="00915BC6" w:rsidRPr="00DC0D4D" w:rsidRDefault="00915BC6" w:rsidP="00857A92">
      <w:pPr>
        <w:pStyle w:val="ConsPlusNormal"/>
        <w:tabs>
          <w:tab w:val="left" w:pos="2599"/>
        </w:tabs>
        <w:outlineLvl w:val="0"/>
      </w:pPr>
    </w:p>
    <w:p w:rsidR="00915BC6" w:rsidRPr="00DC0D4D" w:rsidRDefault="00915BC6" w:rsidP="00915BC6">
      <w:pPr>
        <w:pStyle w:val="ConsPlusNormal"/>
        <w:jc w:val="center"/>
        <w:outlineLvl w:val="2"/>
      </w:pPr>
    </w:p>
    <w:p w:rsidR="00915BC6" w:rsidRPr="00DC0D4D" w:rsidRDefault="00915BC6" w:rsidP="00915BC6">
      <w:pPr>
        <w:pStyle w:val="ConsPlusNormal"/>
        <w:jc w:val="center"/>
        <w:outlineLvl w:val="2"/>
      </w:pPr>
      <w:r w:rsidRPr="00DC0D4D">
        <w:t>IV. Обоснование ресурсного обеспечения Подпрограммы 5</w:t>
      </w:r>
    </w:p>
    <w:p w:rsidR="00915BC6" w:rsidRPr="00DC0D4D" w:rsidRDefault="00915BC6" w:rsidP="00915BC6">
      <w:pPr>
        <w:pStyle w:val="ConsPlusNormal"/>
        <w:jc w:val="center"/>
        <w:rPr>
          <w:sz w:val="16"/>
          <w:szCs w:val="16"/>
        </w:rPr>
      </w:pPr>
    </w:p>
    <w:p w:rsidR="00915BC6" w:rsidRPr="00DC0D4D" w:rsidRDefault="00915BC6" w:rsidP="00915BC6">
      <w:pPr>
        <w:ind w:firstLine="560"/>
        <w:jc w:val="both"/>
      </w:pPr>
      <w:r w:rsidRPr="00DC0D4D">
        <w:t>Финансовое обеспечение Подпрограммы 5 будет осуществляться согласно перечню мероприятий Подпрограммы. Общий объем финансирования Подпрограммы 5 осуществляется за счет местного бюджета и рассчитан в ценах соответствующих лет, и составляет 560 тыс. руб.,</w:t>
      </w:r>
    </w:p>
    <w:p w:rsidR="00915BC6" w:rsidRPr="00DC0D4D" w:rsidRDefault="00915BC6" w:rsidP="00915BC6">
      <w:pPr>
        <w:ind w:firstLine="560"/>
        <w:jc w:val="both"/>
        <w:rPr>
          <w:sz w:val="22"/>
          <w:szCs w:val="22"/>
        </w:rPr>
      </w:pPr>
      <w:r w:rsidRPr="00DC0D4D">
        <w:rPr>
          <w:sz w:val="22"/>
          <w:szCs w:val="22"/>
        </w:rPr>
        <w:t>в том числе по годам:</w:t>
      </w:r>
    </w:p>
    <w:p w:rsidR="00915BC6" w:rsidRPr="00DC0D4D" w:rsidRDefault="00915BC6" w:rsidP="00915BC6">
      <w:pPr>
        <w:ind w:firstLine="560"/>
        <w:jc w:val="both"/>
        <w:rPr>
          <w:sz w:val="22"/>
          <w:szCs w:val="22"/>
        </w:rPr>
      </w:pPr>
      <w:r w:rsidRPr="00DC0D4D">
        <w:rPr>
          <w:sz w:val="22"/>
          <w:szCs w:val="22"/>
        </w:rPr>
        <w:t>2019 год - 120 тыс. руб.;</w:t>
      </w:r>
    </w:p>
    <w:p w:rsidR="00915BC6" w:rsidRPr="00DC0D4D" w:rsidRDefault="00915BC6" w:rsidP="00915BC6">
      <w:pPr>
        <w:ind w:firstLine="560"/>
        <w:jc w:val="both"/>
        <w:rPr>
          <w:sz w:val="22"/>
          <w:szCs w:val="22"/>
        </w:rPr>
      </w:pPr>
      <w:r w:rsidRPr="00DC0D4D">
        <w:rPr>
          <w:sz w:val="22"/>
          <w:szCs w:val="22"/>
        </w:rPr>
        <w:t>2020 год - 120 тыс. руб.;</w:t>
      </w:r>
    </w:p>
    <w:p w:rsidR="00915BC6" w:rsidRPr="00DC0D4D" w:rsidRDefault="00915BC6" w:rsidP="00915BC6">
      <w:pPr>
        <w:ind w:firstLine="560"/>
        <w:jc w:val="both"/>
        <w:rPr>
          <w:sz w:val="22"/>
          <w:szCs w:val="22"/>
        </w:rPr>
      </w:pPr>
      <w:r w:rsidRPr="00DC0D4D">
        <w:rPr>
          <w:sz w:val="22"/>
          <w:szCs w:val="22"/>
        </w:rPr>
        <w:t>2021 год - 120 тыс. руб.;</w:t>
      </w:r>
    </w:p>
    <w:p w:rsidR="00915BC6" w:rsidRPr="00DC0D4D" w:rsidRDefault="00915BC6" w:rsidP="00915BC6">
      <w:pPr>
        <w:ind w:firstLine="560"/>
        <w:jc w:val="both"/>
        <w:rPr>
          <w:sz w:val="22"/>
          <w:szCs w:val="22"/>
        </w:rPr>
      </w:pPr>
      <w:r w:rsidRPr="00DC0D4D">
        <w:rPr>
          <w:sz w:val="22"/>
          <w:szCs w:val="22"/>
        </w:rPr>
        <w:t>2022 год - 100 тыс. руб.;</w:t>
      </w:r>
    </w:p>
    <w:p w:rsidR="00915BC6" w:rsidRPr="00DC0D4D" w:rsidRDefault="00915BC6" w:rsidP="00915BC6">
      <w:pPr>
        <w:ind w:firstLine="560"/>
        <w:jc w:val="both"/>
        <w:rPr>
          <w:sz w:val="22"/>
          <w:szCs w:val="22"/>
        </w:rPr>
      </w:pPr>
      <w:r w:rsidRPr="00DC0D4D">
        <w:rPr>
          <w:sz w:val="22"/>
          <w:szCs w:val="22"/>
        </w:rPr>
        <w:t>2023 год - 100 тыс. руб.</w:t>
      </w:r>
    </w:p>
    <w:p w:rsidR="00915BC6" w:rsidRPr="00DC0D4D" w:rsidRDefault="00915BC6" w:rsidP="00915BC6">
      <w:pPr>
        <w:ind w:firstLine="560"/>
        <w:jc w:val="both"/>
      </w:pPr>
      <w:r w:rsidRPr="00DC0D4D">
        <w:t>Объем средств на реализацию Подпрограммы 5 за счет средств городского бюджета устанавливается ежегодно решением о бюджете на очередной финансовый год.</w:t>
      </w:r>
    </w:p>
    <w:p w:rsidR="007B35E2" w:rsidRPr="00DC0D4D" w:rsidRDefault="007B35E2" w:rsidP="00857A92">
      <w:pPr>
        <w:pStyle w:val="ConsPlusNormal"/>
        <w:tabs>
          <w:tab w:val="left" w:pos="2599"/>
        </w:tabs>
        <w:outlineLvl w:val="0"/>
        <w:sectPr w:rsidR="007B35E2" w:rsidRPr="00DC0D4D" w:rsidSect="00915BC6">
          <w:pgSz w:w="11905" w:h="16838"/>
          <w:pgMar w:top="1134" w:right="851" w:bottom="1134" w:left="1701" w:header="0" w:footer="0" w:gutter="0"/>
          <w:cols w:space="720"/>
        </w:sectPr>
      </w:pPr>
    </w:p>
    <w:p w:rsidR="007B35E2" w:rsidRPr="00DC0D4D" w:rsidRDefault="007B35E2" w:rsidP="007B35E2">
      <w:pPr>
        <w:pStyle w:val="ConsPlusNormal"/>
        <w:jc w:val="right"/>
        <w:outlineLvl w:val="0"/>
      </w:pPr>
      <w:r w:rsidRPr="00DC0D4D">
        <w:lastRenderedPageBreak/>
        <w:t>Приложение 1</w:t>
      </w:r>
      <w:r w:rsidR="00F65DF2" w:rsidRPr="00DC0D4D">
        <w:t>8</w:t>
      </w:r>
      <w:r w:rsidRPr="00DC0D4D">
        <w:t xml:space="preserve"> к постановлению</w:t>
      </w:r>
    </w:p>
    <w:p w:rsidR="007B35E2" w:rsidRPr="00DC0D4D" w:rsidRDefault="007B35E2" w:rsidP="007B35E2">
      <w:pPr>
        <w:pStyle w:val="ConsPlusNormal"/>
        <w:jc w:val="right"/>
      </w:pPr>
      <w:r w:rsidRPr="00DC0D4D">
        <w:t>администрации города Ливны</w:t>
      </w:r>
    </w:p>
    <w:p w:rsidR="007B35E2" w:rsidRPr="00DC0D4D" w:rsidRDefault="007B35E2" w:rsidP="007B35E2">
      <w:pPr>
        <w:pStyle w:val="ConsPlusNormal"/>
        <w:jc w:val="right"/>
      </w:pPr>
      <w:r w:rsidRPr="00DC0D4D">
        <w:t xml:space="preserve">от </w:t>
      </w:r>
      <w:r w:rsidR="007F52F0">
        <w:t>2</w:t>
      </w:r>
      <w:r w:rsidR="00922435">
        <w:t xml:space="preserve">6 </w:t>
      </w:r>
      <w:r w:rsidRPr="00DC0D4D"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 w:rsidRPr="00DC0D4D">
          <w:t>2018 г</w:t>
        </w:r>
      </w:smartTag>
      <w:r w:rsidRPr="00DC0D4D">
        <w:t>. №</w:t>
      </w:r>
      <w:r w:rsidR="007F52F0">
        <w:t xml:space="preserve"> 927</w:t>
      </w:r>
    </w:p>
    <w:p w:rsidR="00915BC6" w:rsidRPr="00DC0D4D" w:rsidRDefault="00915BC6" w:rsidP="00857A92">
      <w:pPr>
        <w:pStyle w:val="ConsPlusNormal"/>
        <w:tabs>
          <w:tab w:val="left" w:pos="2599"/>
        </w:tabs>
        <w:outlineLvl w:val="0"/>
      </w:pPr>
    </w:p>
    <w:p w:rsidR="007B35E2" w:rsidRPr="00DC0D4D" w:rsidRDefault="007B35E2" w:rsidP="007B35E2">
      <w:pPr>
        <w:pStyle w:val="ConsPlusNormal"/>
        <w:jc w:val="right"/>
        <w:outlineLvl w:val="2"/>
      </w:pPr>
      <w:r w:rsidRPr="00DC0D4D">
        <w:t>Приложение 2</w:t>
      </w:r>
    </w:p>
    <w:p w:rsidR="007B35E2" w:rsidRPr="00DC0D4D" w:rsidRDefault="007B35E2" w:rsidP="007B35E2">
      <w:pPr>
        <w:pStyle w:val="ConsPlusNormal"/>
        <w:jc w:val="right"/>
      </w:pPr>
      <w:r w:rsidRPr="00DC0D4D">
        <w:t>к Подпрограмме 5</w:t>
      </w:r>
    </w:p>
    <w:p w:rsidR="007B35E2" w:rsidRPr="00DC0D4D" w:rsidRDefault="007B35E2" w:rsidP="007B35E2">
      <w:pPr>
        <w:pStyle w:val="ConsPlusNormal"/>
        <w:jc w:val="right"/>
      </w:pPr>
      <w:r w:rsidRPr="00DC0D4D">
        <w:t>"Содействие занятости молодежи</w:t>
      </w:r>
    </w:p>
    <w:p w:rsidR="007B35E2" w:rsidRPr="00DC0D4D" w:rsidRDefault="007B35E2" w:rsidP="007B35E2">
      <w:pPr>
        <w:pStyle w:val="ConsPlusNormal"/>
        <w:jc w:val="right"/>
      </w:pPr>
      <w:r w:rsidRPr="00DC0D4D">
        <w:t xml:space="preserve">города Ливны </w:t>
      </w:r>
      <w:r w:rsidRPr="00DC0D4D">
        <w:rPr>
          <w:szCs w:val="24"/>
        </w:rPr>
        <w:t>на 2019-2023 годы</w:t>
      </w:r>
      <w:r w:rsidRPr="00DC0D4D">
        <w:t xml:space="preserve">" </w:t>
      </w:r>
      <w:proofErr w:type="gramStart"/>
      <w:r w:rsidRPr="00DC0D4D">
        <w:t>муниципальной</w:t>
      </w:r>
      <w:proofErr w:type="gramEnd"/>
    </w:p>
    <w:p w:rsidR="007B35E2" w:rsidRPr="00DC0D4D" w:rsidRDefault="007B35E2" w:rsidP="007B35E2">
      <w:pPr>
        <w:pStyle w:val="ConsPlusNormal"/>
        <w:jc w:val="right"/>
      </w:pPr>
      <w:r w:rsidRPr="00DC0D4D">
        <w:t xml:space="preserve"> программы "Молодежь города Ливны </w:t>
      </w:r>
    </w:p>
    <w:p w:rsidR="007B35E2" w:rsidRPr="00DC0D4D" w:rsidRDefault="007B35E2" w:rsidP="007B35E2">
      <w:pPr>
        <w:pStyle w:val="ConsPlusNormal"/>
        <w:jc w:val="right"/>
      </w:pPr>
      <w:r w:rsidRPr="00DC0D4D">
        <w:t xml:space="preserve">Орловской области </w:t>
      </w:r>
      <w:r w:rsidRPr="00DC0D4D">
        <w:rPr>
          <w:szCs w:val="24"/>
        </w:rPr>
        <w:t>на 2019-2023 годы</w:t>
      </w:r>
      <w:r w:rsidRPr="00DC0D4D">
        <w:t xml:space="preserve"> "</w:t>
      </w:r>
    </w:p>
    <w:p w:rsidR="007B35E2" w:rsidRPr="00DC0D4D" w:rsidRDefault="007B35E2" w:rsidP="007B35E2">
      <w:pPr>
        <w:pStyle w:val="ConsPlusNormal"/>
        <w:jc w:val="center"/>
      </w:pPr>
    </w:p>
    <w:p w:rsidR="007B35E2" w:rsidRPr="00DC0D4D" w:rsidRDefault="007B35E2" w:rsidP="007B35E2">
      <w:pPr>
        <w:pStyle w:val="ConsPlusTitle"/>
        <w:jc w:val="center"/>
      </w:pPr>
      <w:bookmarkStart w:id="6" w:name="P7441"/>
      <w:bookmarkEnd w:id="6"/>
      <w:r w:rsidRPr="00DC0D4D">
        <w:t>СИСТЕМА</w:t>
      </w:r>
    </w:p>
    <w:p w:rsidR="007B35E2" w:rsidRPr="00DC0D4D" w:rsidRDefault="007B35E2" w:rsidP="007B35E2">
      <w:pPr>
        <w:pStyle w:val="ConsPlusTitle"/>
        <w:jc w:val="center"/>
      </w:pPr>
      <w:r w:rsidRPr="00DC0D4D">
        <w:t>МЕРОПРИЯТИЙ ПОДПРОГРАММЫ "СОДЕЙСТВИЕ ЗАНЯТОСТИ</w:t>
      </w:r>
    </w:p>
    <w:p w:rsidR="007B35E2" w:rsidRPr="00DC0D4D" w:rsidRDefault="007B35E2" w:rsidP="007B35E2">
      <w:pPr>
        <w:pStyle w:val="ConsPlusTitle"/>
        <w:jc w:val="center"/>
      </w:pPr>
      <w:r w:rsidRPr="00DC0D4D">
        <w:t xml:space="preserve">МОЛОДЕЖИ ГОРОДА ЛИВНЫ </w:t>
      </w:r>
      <w:r w:rsidRPr="00DC0D4D">
        <w:rPr>
          <w:sz w:val="28"/>
          <w:szCs w:val="28"/>
        </w:rPr>
        <w:t>на 2019-2023 годы</w:t>
      </w:r>
      <w:r w:rsidRPr="00DC0D4D">
        <w:t>" МУНИЦИПАЛЬНОЙ</w:t>
      </w:r>
    </w:p>
    <w:p w:rsidR="007B35E2" w:rsidRPr="00DC0D4D" w:rsidRDefault="007B35E2" w:rsidP="007B35E2">
      <w:pPr>
        <w:pStyle w:val="ConsPlusTitle"/>
        <w:jc w:val="center"/>
      </w:pPr>
      <w:r w:rsidRPr="00DC0D4D">
        <w:t xml:space="preserve">ПРОГРАММЫ "МОЛОДЕЖЬ ГОРОДА ЛИВНЫ ОРЛОВСКОЙ ОБЛАСТИ </w:t>
      </w:r>
      <w:r w:rsidRPr="00DC0D4D">
        <w:rPr>
          <w:sz w:val="28"/>
          <w:szCs w:val="28"/>
        </w:rPr>
        <w:t>на 2019-2023 годы</w:t>
      </w:r>
      <w:r w:rsidRPr="00DC0D4D">
        <w:t>"</w:t>
      </w:r>
    </w:p>
    <w:p w:rsidR="007B35E2" w:rsidRPr="00DC0D4D" w:rsidRDefault="007B35E2" w:rsidP="007B35E2">
      <w:pPr>
        <w:pStyle w:val="ConsPlusNormal"/>
        <w:jc w:val="center"/>
      </w:pP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5"/>
        <w:gridCol w:w="1260"/>
        <w:gridCol w:w="624"/>
        <w:gridCol w:w="680"/>
        <w:gridCol w:w="680"/>
        <w:gridCol w:w="676"/>
        <w:gridCol w:w="680"/>
        <w:gridCol w:w="624"/>
        <w:gridCol w:w="624"/>
        <w:gridCol w:w="680"/>
        <w:gridCol w:w="624"/>
        <w:gridCol w:w="624"/>
        <w:gridCol w:w="624"/>
        <w:gridCol w:w="624"/>
        <w:gridCol w:w="624"/>
        <w:gridCol w:w="624"/>
        <w:gridCol w:w="624"/>
        <w:gridCol w:w="1984"/>
      </w:tblGrid>
      <w:tr w:rsidR="007B35E2" w:rsidRPr="00DC0D4D" w:rsidTr="007B35E2">
        <w:tc>
          <w:tcPr>
            <w:tcW w:w="567" w:type="dxa"/>
            <w:vMerge w:val="restart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N </w:t>
            </w:r>
            <w:proofErr w:type="gramStart"/>
            <w:r w:rsidRPr="00DC0D4D">
              <w:rPr>
                <w:sz w:val="22"/>
                <w:szCs w:val="22"/>
              </w:rPr>
              <w:t>п</w:t>
            </w:r>
            <w:proofErr w:type="gramEnd"/>
            <w:r w:rsidRPr="00DC0D4D">
              <w:rPr>
                <w:sz w:val="22"/>
                <w:szCs w:val="22"/>
              </w:rPr>
              <w:t>/п</w:t>
            </w:r>
          </w:p>
        </w:tc>
        <w:tc>
          <w:tcPr>
            <w:tcW w:w="2155" w:type="dxa"/>
            <w:vMerge w:val="restart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Исполнители</w:t>
            </w:r>
          </w:p>
        </w:tc>
        <w:tc>
          <w:tcPr>
            <w:tcW w:w="9636" w:type="dxa"/>
            <w:gridSpan w:val="15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ОБЪЕМ ВЫДЕЛЯЕМЫХ СРЕДСТВ</w:t>
            </w:r>
          </w:p>
        </w:tc>
        <w:tc>
          <w:tcPr>
            <w:tcW w:w="1984" w:type="dxa"/>
            <w:vMerge w:val="restart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Ожидаемые результаты</w:t>
            </w:r>
          </w:p>
        </w:tc>
      </w:tr>
      <w:tr w:rsidR="007B35E2" w:rsidRPr="00DC0D4D" w:rsidTr="007B35E2">
        <w:tc>
          <w:tcPr>
            <w:tcW w:w="567" w:type="dxa"/>
            <w:vMerge/>
          </w:tcPr>
          <w:p w:rsidR="007B35E2" w:rsidRPr="00DC0D4D" w:rsidRDefault="007B35E2" w:rsidP="007B35E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7B35E2" w:rsidRPr="00DC0D4D" w:rsidRDefault="007B35E2" w:rsidP="007B35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B35E2" w:rsidRPr="00DC0D4D" w:rsidRDefault="007B35E2" w:rsidP="007B35E2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gridSpan w:val="5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Региональный бюджет</w:t>
            </w:r>
          </w:p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(по годам)</w:t>
            </w:r>
          </w:p>
        </w:tc>
        <w:tc>
          <w:tcPr>
            <w:tcW w:w="3176" w:type="dxa"/>
            <w:gridSpan w:val="5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Муниципальный бюджет </w:t>
            </w:r>
          </w:p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(по годам), тыс</w:t>
            </w:r>
            <w:proofErr w:type="gramStart"/>
            <w:r w:rsidRPr="00DC0D4D">
              <w:rPr>
                <w:sz w:val="22"/>
                <w:szCs w:val="22"/>
              </w:rPr>
              <w:t>.р</w:t>
            </w:r>
            <w:proofErr w:type="gramEnd"/>
            <w:r w:rsidRPr="00DC0D4D">
              <w:rPr>
                <w:sz w:val="22"/>
                <w:szCs w:val="22"/>
              </w:rPr>
              <w:t>уб.</w:t>
            </w:r>
          </w:p>
        </w:tc>
        <w:tc>
          <w:tcPr>
            <w:tcW w:w="3120" w:type="dxa"/>
            <w:gridSpan w:val="5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Средства работодателя </w:t>
            </w:r>
          </w:p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(по годам)</w:t>
            </w:r>
          </w:p>
        </w:tc>
        <w:tc>
          <w:tcPr>
            <w:tcW w:w="1984" w:type="dxa"/>
            <w:vMerge/>
          </w:tcPr>
          <w:p w:rsidR="007B35E2" w:rsidRPr="00DC0D4D" w:rsidRDefault="007B35E2" w:rsidP="007B35E2">
            <w:pPr>
              <w:rPr>
                <w:sz w:val="22"/>
                <w:szCs w:val="22"/>
              </w:rPr>
            </w:pPr>
          </w:p>
        </w:tc>
      </w:tr>
      <w:tr w:rsidR="007B35E2" w:rsidRPr="00DC0D4D" w:rsidTr="007B35E2">
        <w:tc>
          <w:tcPr>
            <w:tcW w:w="567" w:type="dxa"/>
            <w:vMerge/>
          </w:tcPr>
          <w:p w:rsidR="007B35E2" w:rsidRPr="00DC0D4D" w:rsidRDefault="007B35E2" w:rsidP="007B35E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7B35E2" w:rsidRPr="00DC0D4D" w:rsidRDefault="007B35E2" w:rsidP="007B35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B35E2" w:rsidRPr="00DC0D4D" w:rsidRDefault="007B35E2" w:rsidP="007B35E2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2019</w:t>
            </w:r>
          </w:p>
        </w:tc>
        <w:tc>
          <w:tcPr>
            <w:tcW w:w="680" w:type="dxa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2020</w:t>
            </w:r>
          </w:p>
        </w:tc>
        <w:tc>
          <w:tcPr>
            <w:tcW w:w="680" w:type="dxa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2021</w:t>
            </w:r>
          </w:p>
        </w:tc>
        <w:tc>
          <w:tcPr>
            <w:tcW w:w="676" w:type="dxa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2022</w:t>
            </w:r>
          </w:p>
        </w:tc>
        <w:tc>
          <w:tcPr>
            <w:tcW w:w="680" w:type="dxa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2023</w:t>
            </w: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2019</w:t>
            </w: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2020</w:t>
            </w:r>
          </w:p>
        </w:tc>
        <w:tc>
          <w:tcPr>
            <w:tcW w:w="680" w:type="dxa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2021</w:t>
            </w: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2022</w:t>
            </w: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2023</w:t>
            </w: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2019</w:t>
            </w: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2020</w:t>
            </w: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2021</w:t>
            </w: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2022</w:t>
            </w: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vMerge/>
          </w:tcPr>
          <w:p w:rsidR="007B35E2" w:rsidRPr="00DC0D4D" w:rsidRDefault="007B35E2" w:rsidP="007B35E2">
            <w:pPr>
              <w:rPr>
                <w:sz w:val="22"/>
                <w:szCs w:val="22"/>
              </w:rPr>
            </w:pPr>
          </w:p>
        </w:tc>
      </w:tr>
      <w:tr w:rsidR="007B35E2" w:rsidRPr="00DC0D4D" w:rsidTr="007B35E2">
        <w:tc>
          <w:tcPr>
            <w:tcW w:w="567" w:type="dxa"/>
          </w:tcPr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1.</w:t>
            </w:r>
          </w:p>
        </w:tc>
        <w:tc>
          <w:tcPr>
            <w:tcW w:w="2155" w:type="dxa"/>
          </w:tcPr>
          <w:p w:rsidR="007B35E2" w:rsidRPr="00DC0D4D" w:rsidRDefault="007B35E2" w:rsidP="007B35E2">
            <w:pPr>
              <w:jc w:val="both"/>
              <w:rPr>
                <w:sz w:val="20"/>
                <w:szCs w:val="20"/>
              </w:rPr>
            </w:pPr>
            <w:r w:rsidRPr="00DC0D4D">
              <w:rPr>
                <w:sz w:val="20"/>
                <w:szCs w:val="20"/>
              </w:rPr>
              <w:t>Организация и финансирование  временного трудоустройства несовершеннолетних граждан в возрасте от 14 до 18 лет в свободное от учебы время, в том числе в каникулярный период</w:t>
            </w:r>
          </w:p>
          <w:p w:rsidR="007B35E2" w:rsidRPr="00DC0D4D" w:rsidRDefault="007B35E2" w:rsidP="007B35E2">
            <w:pPr>
              <w:jc w:val="both"/>
              <w:rPr>
                <w:sz w:val="20"/>
                <w:szCs w:val="20"/>
              </w:rPr>
            </w:pPr>
          </w:p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</w:tcPr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КУ ОО "ЦЗН Ливенского района", управление культуры, молодежной политики и спорта администрации города</w:t>
            </w: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</w:p>
        </w:tc>
        <w:tc>
          <w:tcPr>
            <w:tcW w:w="676" w:type="dxa"/>
          </w:tcPr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120</w:t>
            </w: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120</w:t>
            </w:r>
          </w:p>
        </w:tc>
        <w:tc>
          <w:tcPr>
            <w:tcW w:w="680" w:type="dxa"/>
          </w:tcPr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120</w:t>
            </w: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100</w:t>
            </w: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100</w:t>
            </w: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</w:tcPr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увеличение количества несовершеннолетних граждан в возрасте от 14 до 18 лет,  временно трудоустроенных в свободное от учебы время, в том числе в каникулярный период на 40 человек.</w:t>
            </w:r>
          </w:p>
        </w:tc>
      </w:tr>
      <w:tr w:rsidR="007B35E2" w:rsidRPr="00DC0D4D" w:rsidTr="007B35E2">
        <w:tc>
          <w:tcPr>
            <w:tcW w:w="567" w:type="dxa"/>
          </w:tcPr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55" w:type="dxa"/>
          </w:tcPr>
          <w:p w:rsidR="007B35E2" w:rsidRPr="00DC0D4D" w:rsidRDefault="007B35E2" w:rsidP="007B35E2">
            <w:pPr>
              <w:jc w:val="both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Информирование населения (несовершеннолетних граждан) о планируемых мерах по организации временного трудоустройства несовершеннолетних граждан в свободное от учебы  время, в том числе в каникулярный период, через местные средства массовой информации;</w:t>
            </w:r>
          </w:p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 xml:space="preserve">КУ ОО "ЦЗН Ливенского района", </w:t>
            </w:r>
            <w:r w:rsidR="00B2675F" w:rsidRPr="00DC0D4D">
              <w:rPr>
                <w:sz w:val="22"/>
                <w:szCs w:val="22"/>
              </w:rPr>
              <w:t>ВУЗы и ССУЗы города</w:t>
            </w: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7B35E2" w:rsidRPr="00DC0D4D" w:rsidRDefault="007B35E2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B35E2" w:rsidRPr="00DC0D4D" w:rsidRDefault="007B35E2" w:rsidP="007B35E2">
            <w:pPr>
              <w:pStyle w:val="ConsPlusNormal"/>
              <w:rPr>
                <w:sz w:val="20"/>
              </w:rPr>
            </w:pPr>
            <w:r w:rsidRPr="00DC0D4D">
              <w:rPr>
                <w:sz w:val="20"/>
              </w:rPr>
              <w:t>увеличение количества информации населения (несовершеннолетних граждан) о планируемых мерах по организации временного трудоустройства несовершеннолетних граждан в свободное от учебы  время, в том числе в каникулярный период, через местные средства массовой информации на 4 единицы;</w:t>
            </w:r>
          </w:p>
        </w:tc>
      </w:tr>
      <w:tr w:rsidR="00B2675F" w:rsidRPr="00DC0D4D" w:rsidTr="007B35E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B2675F" w:rsidRPr="00DC0D4D" w:rsidRDefault="00B2675F" w:rsidP="007B35E2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3.</w:t>
            </w:r>
          </w:p>
        </w:tc>
        <w:tc>
          <w:tcPr>
            <w:tcW w:w="2155" w:type="dxa"/>
            <w:tcBorders>
              <w:top w:val="nil"/>
            </w:tcBorders>
          </w:tcPr>
          <w:p w:rsidR="00B2675F" w:rsidRPr="00DC0D4D" w:rsidRDefault="00B2675F" w:rsidP="007B35E2">
            <w:pPr>
              <w:jc w:val="both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Организация и проведение встреч с несовершеннолетними гражданами, состоящими на профилактических учетах, на тему занятости</w:t>
            </w:r>
          </w:p>
        </w:tc>
        <w:tc>
          <w:tcPr>
            <w:tcW w:w="1260" w:type="dxa"/>
            <w:tcBorders>
              <w:top w:val="nil"/>
            </w:tcBorders>
          </w:tcPr>
          <w:p w:rsidR="00B2675F" w:rsidRPr="00DC0D4D" w:rsidRDefault="00B2675F" w:rsidP="00B2675F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КУ ОО "ЦЗН Ливенского района", ВУЗы и ССУЗы города</w:t>
            </w:r>
          </w:p>
        </w:tc>
        <w:tc>
          <w:tcPr>
            <w:tcW w:w="624" w:type="dxa"/>
            <w:tcBorders>
              <w:top w:val="nil"/>
            </w:tcBorders>
          </w:tcPr>
          <w:p w:rsidR="00B2675F" w:rsidRPr="00DC0D4D" w:rsidRDefault="00B2675F" w:rsidP="007B35E2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B2675F" w:rsidRPr="00DC0D4D" w:rsidRDefault="00B2675F" w:rsidP="007B35E2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B2675F" w:rsidRPr="00DC0D4D" w:rsidRDefault="00B2675F" w:rsidP="007B35E2">
            <w:pPr>
              <w:pStyle w:val="ConsPlusNormal"/>
            </w:pPr>
          </w:p>
        </w:tc>
        <w:tc>
          <w:tcPr>
            <w:tcW w:w="676" w:type="dxa"/>
            <w:tcBorders>
              <w:top w:val="nil"/>
            </w:tcBorders>
          </w:tcPr>
          <w:p w:rsidR="00B2675F" w:rsidRPr="00DC0D4D" w:rsidRDefault="00B2675F" w:rsidP="007B35E2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B2675F" w:rsidRPr="00DC0D4D" w:rsidRDefault="00B2675F" w:rsidP="007B35E2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B2675F" w:rsidRPr="00DC0D4D" w:rsidRDefault="00B2675F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B2675F" w:rsidRPr="00DC0D4D" w:rsidRDefault="00B2675F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B2675F" w:rsidRPr="00DC0D4D" w:rsidRDefault="00B2675F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B2675F" w:rsidRPr="00DC0D4D" w:rsidRDefault="00B2675F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B2675F" w:rsidRPr="00DC0D4D" w:rsidRDefault="00B2675F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B2675F" w:rsidRPr="00DC0D4D" w:rsidRDefault="00B2675F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B2675F" w:rsidRPr="00DC0D4D" w:rsidRDefault="00B2675F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B2675F" w:rsidRPr="00DC0D4D" w:rsidRDefault="00B2675F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B2675F" w:rsidRPr="00DC0D4D" w:rsidRDefault="00B2675F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B2675F" w:rsidRPr="00DC0D4D" w:rsidRDefault="00B2675F" w:rsidP="007B35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2675F" w:rsidRPr="00DC0D4D" w:rsidRDefault="00B2675F" w:rsidP="007B35E2">
            <w:pPr>
              <w:pStyle w:val="ConsPlusNormal"/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увеличение количества встреч с несовершеннолетними гражданами, состоящими на профилактических учетах, на тему занятости на 4 единицы (встречи)</w:t>
            </w:r>
          </w:p>
        </w:tc>
      </w:tr>
    </w:tbl>
    <w:p w:rsidR="007B35E2" w:rsidRPr="00DC0D4D" w:rsidRDefault="007B35E2" w:rsidP="00857A92">
      <w:pPr>
        <w:pStyle w:val="ConsPlusNormal"/>
        <w:tabs>
          <w:tab w:val="left" w:pos="2599"/>
        </w:tabs>
        <w:outlineLvl w:val="0"/>
        <w:sectPr w:rsidR="007B35E2" w:rsidRPr="00DC0D4D" w:rsidSect="007B35E2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50FB9" w:rsidRPr="00DC0D4D" w:rsidRDefault="00817B54" w:rsidP="00A50FB9">
      <w:pPr>
        <w:pStyle w:val="ConsPlusNormal"/>
        <w:jc w:val="right"/>
        <w:outlineLvl w:val="0"/>
      </w:pPr>
      <w:r w:rsidRPr="00DC0D4D">
        <w:lastRenderedPageBreak/>
        <w:t>П</w:t>
      </w:r>
      <w:r w:rsidR="00A50FB9" w:rsidRPr="00DC0D4D">
        <w:t xml:space="preserve">риложение </w:t>
      </w:r>
      <w:r w:rsidR="00F65DF2" w:rsidRPr="00DC0D4D">
        <w:t>19</w:t>
      </w:r>
      <w:r w:rsidR="00A50FB9" w:rsidRPr="00DC0D4D">
        <w:t xml:space="preserve"> к постановлению</w:t>
      </w:r>
    </w:p>
    <w:p w:rsidR="00A50FB9" w:rsidRPr="00DC0D4D" w:rsidRDefault="00A50FB9" w:rsidP="00A50FB9">
      <w:pPr>
        <w:pStyle w:val="ConsPlusNormal"/>
        <w:jc w:val="right"/>
      </w:pPr>
      <w:r w:rsidRPr="00DC0D4D">
        <w:t>администрации города Ливны</w:t>
      </w:r>
    </w:p>
    <w:p w:rsidR="00A50FB9" w:rsidRPr="00DC0D4D" w:rsidRDefault="00A50FB9" w:rsidP="007F52F0">
      <w:pPr>
        <w:pStyle w:val="ConsPlusNormal"/>
        <w:jc w:val="right"/>
      </w:pPr>
      <w:r w:rsidRPr="00DC0D4D">
        <w:t xml:space="preserve">от </w:t>
      </w:r>
      <w:r w:rsidR="007F52F0">
        <w:t>2</w:t>
      </w:r>
      <w:r w:rsidR="00922435">
        <w:t>6</w:t>
      </w:r>
      <w:r w:rsidRPr="00DC0D4D"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 w:rsidRPr="00DC0D4D">
          <w:t>2018 г</w:t>
        </w:r>
      </w:smartTag>
      <w:r w:rsidRPr="00DC0D4D">
        <w:t>. №</w:t>
      </w:r>
      <w:r w:rsidR="007F52F0">
        <w:t>927</w:t>
      </w:r>
    </w:p>
    <w:p w:rsidR="00241D43" w:rsidRPr="00DC0D4D" w:rsidRDefault="00241D43">
      <w:pPr>
        <w:pStyle w:val="ConsPlusNormal"/>
        <w:ind w:firstLine="540"/>
        <w:jc w:val="both"/>
      </w:pPr>
    </w:p>
    <w:p w:rsidR="00820668" w:rsidRPr="00DC0D4D" w:rsidRDefault="00817B54" w:rsidP="00820668">
      <w:pPr>
        <w:pStyle w:val="ConsPlusNormal"/>
        <w:jc w:val="right"/>
        <w:outlineLvl w:val="1"/>
        <w:rPr>
          <w:szCs w:val="24"/>
        </w:rPr>
      </w:pPr>
      <w:r w:rsidRPr="00DC0D4D">
        <w:rPr>
          <w:szCs w:val="24"/>
        </w:rPr>
        <w:t>«</w:t>
      </w:r>
      <w:r w:rsidR="00820668" w:rsidRPr="00DC0D4D">
        <w:rPr>
          <w:szCs w:val="24"/>
        </w:rPr>
        <w:t>Приложение 9</w:t>
      </w:r>
    </w:p>
    <w:p w:rsidR="00820668" w:rsidRPr="00DC0D4D" w:rsidRDefault="00820668" w:rsidP="00820668">
      <w:pPr>
        <w:pStyle w:val="ConsPlusNormal"/>
        <w:jc w:val="right"/>
        <w:rPr>
          <w:szCs w:val="24"/>
        </w:rPr>
      </w:pPr>
      <w:r w:rsidRPr="00DC0D4D">
        <w:rPr>
          <w:szCs w:val="24"/>
        </w:rPr>
        <w:t>к муниципальной программе</w:t>
      </w:r>
    </w:p>
    <w:p w:rsidR="00820668" w:rsidRPr="00DC0D4D" w:rsidRDefault="00820668" w:rsidP="00820668">
      <w:pPr>
        <w:pStyle w:val="ConsPlusNormal"/>
        <w:jc w:val="right"/>
        <w:rPr>
          <w:szCs w:val="24"/>
        </w:rPr>
      </w:pPr>
      <w:r w:rsidRPr="00DC0D4D">
        <w:rPr>
          <w:szCs w:val="24"/>
        </w:rPr>
        <w:t>"Молодежь города Ливны</w:t>
      </w:r>
    </w:p>
    <w:p w:rsidR="00820668" w:rsidRPr="00DC0D4D" w:rsidRDefault="00820668" w:rsidP="00820668">
      <w:pPr>
        <w:pStyle w:val="ConsPlusNormal"/>
        <w:jc w:val="right"/>
        <w:rPr>
          <w:szCs w:val="24"/>
        </w:rPr>
      </w:pPr>
      <w:r w:rsidRPr="00DC0D4D">
        <w:rPr>
          <w:szCs w:val="24"/>
        </w:rPr>
        <w:t xml:space="preserve"> Орловской области на 2019-2023 годы"</w:t>
      </w:r>
      <w:r w:rsidR="00817B54" w:rsidRPr="00DC0D4D">
        <w:rPr>
          <w:szCs w:val="24"/>
        </w:rPr>
        <w:t>»</w:t>
      </w:r>
    </w:p>
    <w:p w:rsidR="00820668" w:rsidRPr="00DC0D4D" w:rsidRDefault="00820668" w:rsidP="00820668">
      <w:pPr>
        <w:pStyle w:val="ConsPlusNormal"/>
        <w:jc w:val="center"/>
      </w:pPr>
    </w:p>
    <w:p w:rsidR="00820668" w:rsidRPr="00DC0D4D" w:rsidRDefault="00820668" w:rsidP="00820668">
      <w:pPr>
        <w:pStyle w:val="ConsPlusTitle"/>
        <w:jc w:val="center"/>
      </w:pPr>
      <w:bookmarkStart w:id="7" w:name="P3313"/>
      <w:bookmarkEnd w:id="7"/>
      <w:r w:rsidRPr="00DC0D4D">
        <w:t xml:space="preserve">ПОДПРОГРАММА </w:t>
      </w:r>
    </w:p>
    <w:p w:rsidR="00820668" w:rsidRPr="00DC0D4D" w:rsidRDefault="00820668" w:rsidP="00820668">
      <w:pPr>
        <w:pStyle w:val="ConsPlusTitle"/>
        <w:jc w:val="center"/>
      </w:pPr>
      <w:r w:rsidRPr="00DC0D4D">
        <w:t>"РАЗВИТИЕ ТВОРЧЕСКИХ СПОСОБНОСТЕЙ ДЕТЕЙ И МОЛОДЕЖИ</w:t>
      </w:r>
    </w:p>
    <w:p w:rsidR="00820668" w:rsidRPr="00DC0D4D" w:rsidRDefault="00820668" w:rsidP="00820668">
      <w:pPr>
        <w:pStyle w:val="ConsPlusTitle"/>
        <w:jc w:val="center"/>
      </w:pPr>
      <w:r w:rsidRPr="00DC0D4D">
        <w:t xml:space="preserve"> </w:t>
      </w:r>
      <w:r w:rsidRPr="00DC0D4D">
        <w:rPr>
          <w:sz w:val="28"/>
          <w:szCs w:val="28"/>
        </w:rPr>
        <w:t>на 2019-2023 годы</w:t>
      </w:r>
      <w:r w:rsidRPr="00DC0D4D">
        <w:t xml:space="preserve">" МУНИЦИПАЛЬНОЙ ПРОГРАММЫ </w:t>
      </w:r>
    </w:p>
    <w:p w:rsidR="00820668" w:rsidRPr="00DC0D4D" w:rsidRDefault="00820668" w:rsidP="00820668">
      <w:pPr>
        <w:pStyle w:val="ConsPlusTitle"/>
        <w:jc w:val="center"/>
      </w:pPr>
      <w:r w:rsidRPr="00DC0D4D">
        <w:t xml:space="preserve">"МОЛОДЕЖЬ ГОРОДА ЛИВНЫ ОРЛОВСКОЙ ОБЛАСТИ </w:t>
      </w:r>
      <w:r w:rsidRPr="00DC0D4D">
        <w:rPr>
          <w:sz w:val="28"/>
          <w:szCs w:val="28"/>
        </w:rPr>
        <w:t>на 2019-2023 годы"</w:t>
      </w:r>
    </w:p>
    <w:p w:rsidR="00820668" w:rsidRPr="00DC0D4D" w:rsidRDefault="00820668" w:rsidP="00820668">
      <w:pPr>
        <w:pStyle w:val="ConsPlusNormal"/>
        <w:jc w:val="center"/>
      </w:pPr>
    </w:p>
    <w:p w:rsidR="00820668" w:rsidRPr="00DC0D4D" w:rsidRDefault="00820668" w:rsidP="00820668">
      <w:pPr>
        <w:pStyle w:val="ConsPlusNormal"/>
        <w:jc w:val="center"/>
        <w:outlineLvl w:val="2"/>
        <w:rPr>
          <w:szCs w:val="24"/>
        </w:rPr>
      </w:pPr>
      <w:r w:rsidRPr="00DC0D4D">
        <w:rPr>
          <w:szCs w:val="24"/>
        </w:rPr>
        <w:t>ПАСПОРТ</w:t>
      </w:r>
    </w:p>
    <w:p w:rsidR="00820668" w:rsidRPr="00DC0D4D" w:rsidRDefault="00820668" w:rsidP="00820668">
      <w:pPr>
        <w:pStyle w:val="ConsPlusNormal"/>
        <w:jc w:val="center"/>
        <w:rPr>
          <w:szCs w:val="24"/>
        </w:rPr>
      </w:pPr>
      <w:r w:rsidRPr="00DC0D4D">
        <w:rPr>
          <w:szCs w:val="24"/>
        </w:rPr>
        <w:t xml:space="preserve">подпрограммы "Развитие творческих способностей детей и молодежи </w:t>
      </w:r>
    </w:p>
    <w:p w:rsidR="00820668" w:rsidRPr="00DC0D4D" w:rsidRDefault="00820668" w:rsidP="00820668">
      <w:pPr>
        <w:pStyle w:val="ConsPlusNormal"/>
        <w:jc w:val="center"/>
        <w:rPr>
          <w:szCs w:val="24"/>
        </w:rPr>
      </w:pPr>
      <w:r w:rsidRPr="00DC0D4D">
        <w:rPr>
          <w:szCs w:val="24"/>
        </w:rPr>
        <w:t xml:space="preserve">на 2019-2023 годы" муниципальной программы </w:t>
      </w:r>
    </w:p>
    <w:p w:rsidR="00820668" w:rsidRPr="00DC0D4D" w:rsidRDefault="00820668" w:rsidP="00820668">
      <w:pPr>
        <w:pStyle w:val="ConsPlusNormal"/>
        <w:jc w:val="center"/>
        <w:rPr>
          <w:szCs w:val="24"/>
        </w:rPr>
      </w:pPr>
      <w:r w:rsidRPr="00DC0D4D">
        <w:rPr>
          <w:szCs w:val="24"/>
        </w:rPr>
        <w:t>"Молодежь города Ливны Орловской области на 2019-2023 годы"</w:t>
      </w:r>
    </w:p>
    <w:p w:rsidR="00820668" w:rsidRPr="00DC0D4D" w:rsidRDefault="00820668" w:rsidP="00820668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143"/>
      </w:tblGrid>
      <w:tr w:rsidR="00820668" w:rsidRPr="00DC0D4D" w:rsidTr="00862BF9">
        <w:tc>
          <w:tcPr>
            <w:tcW w:w="1928" w:type="dxa"/>
          </w:tcPr>
          <w:p w:rsidR="00820668" w:rsidRPr="00DC0D4D" w:rsidRDefault="00820668" w:rsidP="00862BF9">
            <w:pPr>
              <w:pStyle w:val="ConsPlusNormal"/>
              <w:rPr>
                <w:szCs w:val="24"/>
              </w:rPr>
            </w:pPr>
            <w:r w:rsidRPr="00DC0D4D">
              <w:rPr>
                <w:szCs w:val="24"/>
              </w:rPr>
              <w:t xml:space="preserve">Наименование Подпрограммы </w:t>
            </w:r>
          </w:p>
        </w:tc>
        <w:tc>
          <w:tcPr>
            <w:tcW w:w="7143" w:type="dxa"/>
          </w:tcPr>
          <w:p w:rsidR="00820668" w:rsidRPr="00DC0D4D" w:rsidRDefault="00820668" w:rsidP="00862BF9">
            <w:pPr>
              <w:pStyle w:val="ConsPlusNormal"/>
              <w:rPr>
                <w:szCs w:val="24"/>
              </w:rPr>
            </w:pPr>
            <w:r w:rsidRPr="00DC0D4D">
              <w:rPr>
                <w:szCs w:val="24"/>
              </w:rPr>
              <w:t>Подпрограмма " Развитие творческих способностей детей и молодежи на 2019-2023 годы</w:t>
            </w:r>
            <w:proofErr w:type="gramStart"/>
            <w:r w:rsidRPr="00DC0D4D">
              <w:rPr>
                <w:szCs w:val="24"/>
              </w:rPr>
              <w:t>"м</w:t>
            </w:r>
            <w:proofErr w:type="gramEnd"/>
            <w:r w:rsidRPr="00DC0D4D">
              <w:rPr>
                <w:szCs w:val="24"/>
              </w:rPr>
              <w:t>униципальной программы "Молодежь города Ливны Орловской области на 2019-2023 годы" (далее - Подпрограмма 6)</w:t>
            </w:r>
          </w:p>
        </w:tc>
      </w:tr>
      <w:tr w:rsidR="00820668" w:rsidRPr="00DC0D4D" w:rsidTr="00862BF9">
        <w:tc>
          <w:tcPr>
            <w:tcW w:w="1928" w:type="dxa"/>
          </w:tcPr>
          <w:p w:rsidR="00820668" w:rsidRPr="00DC0D4D" w:rsidRDefault="00820668" w:rsidP="00862BF9">
            <w:pPr>
              <w:pStyle w:val="ConsPlusNormal"/>
              <w:rPr>
                <w:szCs w:val="24"/>
              </w:rPr>
            </w:pPr>
            <w:r w:rsidRPr="00DC0D4D">
              <w:rPr>
                <w:szCs w:val="24"/>
              </w:rPr>
              <w:t>Ответственный исполнитель Подпрограммы 6</w:t>
            </w:r>
          </w:p>
        </w:tc>
        <w:tc>
          <w:tcPr>
            <w:tcW w:w="7143" w:type="dxa"/>
          </w:tcPr>
          <w:p w:rsidR="00820668" w:rsidRPr="00DC0D4D" w:rsidRDefault="00820668" w:rsidP="00862BF9">
            <w:pPr>
              <w:pStyle w:val="ConsPlusNormal"/>
              <w:ind w:firstLine="57"/>
              <w:rPr>
                <w:szCs w:val="24"/>
              </w:rPr>
            </w:pPr>
            <w:r w:rsidRPr="00DC0D4D">
              <w:rPr>
                <w:szCs w:val="24"/>
              </w:rPr>
              <w:t>Управление культуры, молодежной политики и спорта администрации города Ливны</w:t>
            </w:r>
            <w:r w:rsidR="008A1D96" w:rsidRPr="00DC0D4D">
              <w:rPr>
                <w:szCs w:val="24"/>
              </w:rPr>
              <w:t>, МБУ ДО г</w:t>
            </w:r>
            <w:proofErr w:type="gramStart"/>
            <w:r w:rsidR="008A1D96" w:rsidRPr="00DC0D4D">
              <w:rPr>
                <w:szCs w:val="24"/>
              </w:rPr>
              <w:t>.Л</w:t>
            </w:r>
            <w:proofErr w:type="gramEnd"/>
            <w:r w:rsidR="008A1D96" w:rsidRPr="00DC0D4D">
              <w:rPr>
                <w:szCs w:val="24"/>
              </w:rPr>
              <w:t>ивны «Центр творческого развития имени Н.Н.Поликарпова»</w:t>
            </w:r>
          </w:p>
        </w:tc>
      </w:tr>
      <w:tr w:rsidR="00820668" w:rsidRPr="00DC0D4D" w:rsidTr="00862BF9">
        <w:tc>
          <w:tcPr>
            <w:tcW w:w="1928" w:type="dxa"/>
          </w:tcPr>
          <w:p w:rsidR="00820668" w:rsidRPr="00DC0D4D" w:rsidRDefault="00820668" w:rsidP="00862BF9">
            <w:pPr>
              <w:pStyle w:val="ConsPlusNormal"/>
              <w:rPr>
                <w:szCs w:val="24"/>
              </w:rPr>
            </w:pPr>
            <w:r w:rsidRPr="00DC0D4D">
              <w:rPr>
                <w:szCs w:val="24"/>
              </w:rPr>
              <w:t>Соисполнители Подпрограммы 6</w:t>
            </w:r>
          </w:p>
        </w:tc>
        <w:tc>
          <w:tcPr>
            <w:tcW w:w="7143" w:type="dxa"/>
          </w:tcPr>
          <w:p w:rsidR="00820668" w:rsidRPr="00DC0D4D" w:rsidRDefault="00820668" w:rsidP="00862BF9">
            <w:pPr>
              <w:pStyle w:val="ConsPlusNormal"/>
              <w:ind w:firstLine="57"/>
              <w:rPr>
                <w:szCs w:val="24"/>
              </w:rPr>
            </w:pPr>
            <w:r w:rsidRPr="00DC0D4D">
              <w:rPr>
                <w:szCs w:val="24"/>
              </w:rPr>
              <w:t>Управление общего образования администрации города</w:t>
            </w:r>
          </w:p>
        </w:tc>
      </w:tr>
      <w:tr w:rsidR="00820668" w:rsidRPr="00DC0D4D" w:rsidTr="00862BF9">
        <w:tc>
          <w:tcPr>
            <w:tcW w:w="1928" w:type="dxa"/>
          </w:tcPr>
          <w:p w:rsidR="00820668" w:rsidRPr="00DC0D4D" w:rsidRDefault="00820668" w:rsidP="00862BF9">
            <w:pPr>
              <w:pStyle w:val="ConsPlusNormal"/>
              <w:rPr>
                <w:szCs w:val="24"/>
              </w:rPr>
            </w:pPr>
            <w:r w:rsidRPr="00DC0D4D">
              <w:rPr>
                <w:szCs w:val="24"/>
              </w:rPr>
              <w:t>Цели Подпрограммы 6</w:t>
            </w:r>
          </w:p>
        </w:tc>
        <w:tc>
          <w:tcPr>
            <w:tcW w:w="7143" w:type="dxa"/>
          </w:tcPr>
          <w:p w:rsidR="00820668" w:rsidRPr="00DC0D4D" w:rsidRDefault="00820668" w:rsidP="00862BF9">
            <w:pPr>
              <w:pStyle w:val="ConsPlusNormal"/>
              <w:ind w:firstLine="57"/>
              <w:jc w:val="both"/>
              <w:rPr>
                <w:szCs w:val="24"/>
              </w:rPr>
            </w:pPr>
            <w:r w:rsidRPr="00DC0D4D">
              <w:rPr>
                <w:szCs w:val="24"/>
              </w:rPr>
              <w:t>Развитие  и реализация творческих способностей детей и молодежи в интересах формирования личности активного и социально адаптированного гражданина</w:t>
            </w:r>
          </w:p>
        </w:tc>
      </w:tr>
      <w:tr w:rsidR="00820668" w:rsidRPr="00DC0D4D" w:rsidTr="00862BF9">
        <w:tc>
          <w:tcPr>
            <w:tcW w:w="1928" w:type="dxa"/>
          </w:tcPr>
          <w:p w:rsidR="00820668" w:rsidRPr="00DC0D4D" w:rsidRDefault="00820668" w:rsidP="00862BF9">
            <w:pPr>
              <w:pStyle w:val="ConsPlusNormal"/>
              <w:rPr>
                <w:szCs w:val="24"/>
              </w:rPr>
            </w:pPr>
            <w:r w:rsidRPr="00DC0D4D">
              <w:rPr>
                <w:szCs w:val="24"/>
              </w:rPr>
              <w:t>Задачи Подпрограммы 6</w:t>
            </w:r>
          </w:p>
        </w:tc>
        <w:tc>
          <w:tcPr>
            <w:tcW w:w="7143" w:type="dxa"/>
          </w:tcPr>
          <w:p w:rsidR="00820668" w:rsidRPr="00DC0D4D" w:rsidRDefault="008A1D96" w:rsidP="008A1D96">
            <w:pPr>
              <w:numPr>
                <w:ilvl w:val="0"/>
                <w:numId w:val="9"/>
              </w:numPr>
              <w:tabs>
                <w:tab w:val="clear" w:pos="540"/>
                <w:tab w:val="num" w:pos="0"/>
                <w:tab w:val="left" w:pos="340"/>
              </w:tabs>
              <w:ind w:left="52" w:firstLine="128"/>
              <w:jc w:val="both"/>
            </w:pPr>
            <w:r w:rsidRPr="00DC0D4D">
              <w:t>с</w:t>
            </w:r>
            <w:r w:rsidR="00820668" w:rsidRPr="00DC0D4D">
              <w:t>охранение и развитие творческих объединений системы учреждений дополнительного образования;</w:t>
            </w:r>
          </w:p>
          <w:p w:rsidR="00820668" w:rsidRPr="00DC0D4D" w:rsidRDefault="00820668" w:rsidP="008A1D96">
            <w:pPr>
              <w:numPr>
                <w:ilvl w:val="0"/>
                <w:numId w:val="9"/>
              </w:numPr>
              <w:tabs>
                <w:tab w:val="clear" w:pos="540"/>
                <w:tab w:val="num" w:pos="52"/>
                <w:tab w:val="left" w:pos="340"/>
              </w:tabs>
              <w:ind w:left="0" w:firstLine="180"/>
              <w:jc w:val="both"/>
            </w:pPr>
            <w:r w:rsidRPr="00DC0D4D">
              <w:t>создание оптимальных условий для развития творческих способностей детей и молодежи;</w:t>
            </w:r>
          </w:p>
          <w:p w:rsidR="00820668" w:rsidRPr="00DC0D4D" w:rsidRDefault="00820668" w:rsidP="008A1D96">
            <w:pPr>
              <w:numPr>
                <w:ilvl w:val="0"/>
                <w:numId w:val="9"/>
              </w:numPr>
              <w:tabs>
                <w:tab w:val="clear" w:pos="540"/>
                <w:tab w:val="num" w:pos="52"/>
                <w:tab w:val="left" w:pos="340"/>
              </w:tabs>
              <w:ind w:left="52" w:firstLine="128"/>
              <w:jc w:val="both"/>
            </w:pPr>
            <w:r w:rsidRPr="00DC0D4D">
              <w:t>повышение качества образовательных услуг в  творческих объединениях;</w:t>
            </w:r>
          </w:p>
          <w:p w:rsidR="00820668" w:rsidRPr="00DC0D4D" w:rsidRDefault="008A1D96" w:rsidP="00862BF9">
            <w:pPr>
              <w:pStyle w:val="ConsPlusNormal"/>
              <w:ind w:firstLine="57"/>
              <w:jc w:val="both"/>
              <w:rPr>
                <w:szCs w:val="24"/>
              </w:rPr>
            </w:pPr>
            <w:r w:rsidRPr="00DC0D4D">
              <w:t xml:space="preserve">4) </w:t>
            </w:r>
            <w:r w:rsidR="00820668" w:rsidRPr="00DC0D4D">
              <w:t>совершенствование материально-технической базы для проведения творческих занятий;</w:t>
            </w:r>
            <w:r w:rsidRPr="00DC0D4D">
              <w:t xml:space="preserve"> </w:t>
            </w:r>
            <w:r w:rsidR="00820668" w:rsidRPr="00DC0D4D">
              <w:t>создание условий для реализации творческого потенциала детей и молодежи через участие в конкурсных проектах.</w:t>
            </w:r>
          </w:p>
        </w:tc>
      </w:tr>
      <w:tr w:rsidR="00820668" w:rsidRPr="00DC0D4D" w:rsidTr="00862BF9">
        <w:tc>
          <w:tcPr>
            <w:tcW w:w="1928" w:type="dxa"/>
          </w:tcPr>
          <w:p w:rsidR="00820668" w:rsidRPr="00DC0D4D" w:rsidRDefault="00820668" w:rsidP="00862BF9">
            <w:pPr>
              <w:pStyle w:val="ConsPlusNormal"/>
              <w:rPr>
                <w:szCs w:val="24"/>
              </w:rPr>
            </w:pPr>
            <w:r w:rsidRPr="00DC0D4D">
              <w:rPr>
                <w:szCs w:val="24"/>
              </w:rPr>
              <w:t>Важнейшие целевые индикаторы и показатели Подпрограммы 6</w:t>
            </w:r>
          </w:p>
        </w:tc>
        <w:tc>
          <w:tcPr>
            <w:tcW w:w="7143" w:type="dxa"/>
          </w:tcPr>
          <w:p w:rsidR="00820668" w:rsidRPr="00DC0D4D" w:rsidRDefault="00820668" w:rsidP="00820668">
            <w:pPr>
              <w:pStyle w:val="ConsPlusNormal"/>
              <w:numPr>
                <w:ilvl w:val="0"/>
                <w:numId w:val="5"/>
              </w:numPr>
              <w:adjustRightInd w:val="0"/>
              <w:jc w:val="both"/>
              <w:rPr>
                <w:szCs w:val="24"/>
              </w:rPr>
            </w:pPr>
            <w:r w:rsidRPr="00DC0D4D">
              <w:rPr>
                <w:szCs w:val="24"/>
              </w:rPr>
              <w:t xml:space="preserve">доля детей и молодежи, посещающих творческие объединения;  </w:t>
            </w:r>
          </w:p>
          <w:p w:rsidR="00820668" w:rsidRPr="00DC0D4D" w:rsidRDefault="00820668" w:rsidP="00820668">
            <w:pPr>
              <w:pStyle w:val="ConsPlusNormal"/>
              <w:numPr>
                <w:ilvl w:val="0"/>
                <w:numId w:val="5"/>
              </w:numPr>
              <w:adjustRightInd w:val="0"/>
              <w:jc w:val="both"/>
              <w:rPr>
                <w:szCs w:val="24"/>
              </w:rPr>
            </w:pPr>
            <w:r w:rsidRPr="00DC0D4D">
              <w:rPr>
                <w:szCs w:val="24"/>
              </w:rPr>
              <w:t>уровень соответствия материально-технической базы творческих объединений современным образовательным стандартам;</w:t>
            </w:r>
          </w:p>
          <w:p w:rsidR="00820668" w:rsidRPr="00DC0D4D" w:rsidRDefault="00820668" w:rsidP="00820668">
            <w:pPr>
              <w:pStyle w:val="ConsPlusNormal"/>
              <w:numPr>
                <w:ilvl w:val="0"/>
                <w:numId w:val="5"/>
              </w:numPr>
              <w:adjustRightInd w:val="0"/>
              <w:jc w:val="both"/>
              <w:rPr>
                <w:szCs w:val="24"/>
              </w:rPr>
            </w:pPr>
            <w:r w:rsidRPr="00DC0D4D">
              <w:rPr>
                <w:szCs w:val="24"/>
              </w:rPr>
              <w:t xml:space="preserve">доля педагогических работников, занятых в сфере дополнительного образования, соответствующих требованиям </w:t>
            </w:r>
            <w:r w:rsidRPr="00DC0D4D">
              <w:rPr>
                <w:szCs w:val="24"/>
              </w:rPr>
              <w:lastRenderedPageBreak/>
              <w:t xml:space="preserve">профессионального  стандарта; </w:t>
            </w:r>
          </w:p>
          <w:p w:rsidR="00820668" w:rsidRPr="00DC0D4D" w:rsidRDefault="00820668" w:rsidP="00820668">
            <w:pPr>
              <w:pStyle w:val="ConsPlusNormal"/>
              <w:numPr>
                <w:ilvl w:val="0"/>
                <w:numId w:val="5"/>
              </w:numPr>
              <w:adjustRightInd w:val="0"/>
              <w:jc w:val="both"/>
              <w:rPr>
                <w:szCs w:val="24"/>
              </w:rPr>
            </w:pPr>
            <w:r w:rsidRPr="00DC0D4D">
              <w:rPr>
                <w:szCs w:val="24"/>
              </w:rPr>
              <w:t>количество творческих объединений</w:t>
            </w:r>
            <w:proofErr w:type="gramStart"/>
            <w:r w:rsidRPr="00DC0D4D">
              <w:rPr>
                <w:szCs w:val="24"/>
              </w:rPr>
              <w:t xml:space="preserve"> ;</w:t>
            </w:r>
            <w:proofErr w:type="gramEnd"/>
          </w:p>
          <w:p w:rsidR="00820668" w:rsidRPr="00DC0D4D" w:rsidRDefault="00820668" w:rsidP="00820668">
            <w:pPr>
              <w:pStyle w:val="ConsPlusNormal"/>
              <w:numPr>
                <w:ilvl w:val="0"/>
                <w:numId w:val="5"/>
              </w:numPr>
              <w:adjustRightInd w:val="0"/>
              <w:jc w:val="both"/>
              <w:rPr>
                <w:szCs w:val="24"/>
              </w:rPr>
            </w:pPr>
            <w:r w:rsidRPr="00DC0D4D">
              <w:rPr>
                <w:szCs w:val="24"/>
              </w:rPr>
              <w:t>доля детей и молодежи из числа участников творческих объединений, принимающих участие в конкурсных проектах;</w:t>
            </w:r>
          </w:p>
          <w:p w:rsidR="00820668" w:rsidRPr="00DC0D4D" w:rsidRDefault="00820668" w:rsidP="00820668">
            <w:pPr>
              <w:pStyle w:val="ConsPlusNormal"/>
              <w:numPr>
                <w:ilvl w:val="0"/>
                <w:numId w:val="5"/>
              </w:numPr>
              <w:adjustRightInd w:val="0"/>
              <w:jc w:val="both"/>
              <w:rPr>
                <w:szCs w:val="24"/>
              </w:rPr>
            </w:pPr>
            <w:r w:rsidRPr="00DC0D4D">
              <w:rPr>
                <w:szCs w:val="24"/>
              </w:rPr>
              <w:t xml:space="preserve"> доля участников конкурсов, ставших победителями и призерами конкурсных мероприятий. </w:t>
            </w:r>
          </w:p>
        </w:tc>
      </w:tr>
      <w:tr w:rsidR="00820668" w:rsidRPr="00DC0D4D" w:rsidTr="00862BF9">
        <w:tc>
          <w:tcPr>
            <w:tcW w:w="1928" w:type="dxa"/>
          </w:tcPr>
          <w:p w:rsidR="00820668" w:rsidRPr="00DC0D4D" w:rsidRDefault="00820668" w:rsidP="00862BF9">
            <w:pPr>
              <w:pStyle w:val="ConsPlusNormal"/>
              <w:rPr>
                <w:szCs w:val="24"/>
              </w:rPr>
            </w:pPr>
            <w:r w:rsidRPr="00DC0D4D">
              <w:rPr>
                <w:szCs w:val="24"/>
              </w:rPr>
              <w:lastRenderedPageBreak/>
              <w:t>Сроки и этапы реализации Подпрограммы 6</w:t>
            </w:r>
          </w:p>
        </w:tc>
        <w:tc>
          <w:tcPr>
            <w:tcW w:w="7143" w:type="dxa"/>
          </w:tcPr>
          <w:p w:rsidR="00820668" w:rsidRPr="00DC0D4D" w:rsidRDefault="00820668" w:rsidP="00862BF9">
            <w:pPr>
              <w:pStyle w:val="ConsPlusNormal"/>
              <w:ind w:firstLine="57"/>
              <w:rPr>
                <w:szCs w:val="24"/>
              </w:rPr>
            </w:pPr>
            <w:r w:rsidRPr="00DC0D4D">
              <w:rPr>
                <w:szCs w:val="24"/>
              </w:rPr>
              <w:t>Срок реализации Подпрограммы - 2019 - 2023 годы.</w:t>
            </w:r>
          </w:p>
          <w:p w:rsidR="00820668" w:rsidRPr="00DC0D4D" w:rsidRDefault="00820668" w:rsidP="00862BF9">
            <w:pPr>
              <w:pStyle w:val="ConsPlusNormal"/>
              <w:ind w:firstLine="57"/>
              <w:rPr>
                <w:szCs w:val="24"/>
              </w:rPr>
            </w:pPr>
            <w:r w:rsidRPr="00DC0D4D">
              <w:rPr>
                <w:szCs w:val="24"/>
              </w:rPr>
              <w:t>Реализация Подпрограммы осуществляется в один этап</w:t>
            </w:r>
          </w:p>
        </w:tc>
      </w:tr>
      <w:tr w:rsidR="00820668" w:rsidRPr="00DC0D4D" w:rsidTr="00862BF9">
        <w:tc>
          <w:tcPr>
            <w:tcW w:w="1928" w:type="dxa"/>
          </w:tcPr>
          <w:p w:rsidR="00820668" w:rsidRPr="00DC0D4D" w:rsidRDefault="00820668" w:rsidP="00862BF9">
            <w:pPr>
              <w:pStyle w:val="ConsPlusNormal"/>
              <w:rPr>
                <w:szCs w:val="24"/>
              </w:rPr>
            </w:pPr>
            <w:r w:rsidRPr="00DC0D4D">
              <w:rPr>
                <w:szCs w:val="24"/>
              </w:rPr>
              <w:t>Объемы и источники финансирования Подпрограммы 6</w:t>
            </w:r>
          </w:p>
        </w:tc>
        <w:tc>
          <w:tcPr>
            <w:tcW w:w="7143" w:type="dxa"/>
          </w:tcPr>
          <w:p w:rsidR="00820668" w:rsidRPr="00DC0D4D" w:rsidRDefault="00820668" w:rsidP="00862BF9">
            <w:pPr>
              <w:pStyle w:val="ConsPlusNormal"/>
              <w:ind w:firstLine="57"/>
              <w:rPr>
                <w:szCs w:val="24"/>
              </w:rPr>
            </w:pPr>
            <w:r w:rsidRPr="00DC0D4D">
              <w:rPr>
                <w:szCs w:val="24"/>
              </w:rPr>
              <w:t>Общий объем финансирования Подпрограммы рассчитан в ценах соответствующих лет и составляет 47152615 рублей, из них:</w:t>
            </w:r>
          </w:p>
          <w:p w:rsidR="00820668" w:rsidRPr="00DC0D4D" w:rsidRDefault="00820668" w:rsidP="00862BF9">
            <w:pPr>
              <w:pStyle w:val="ConsPlusNormal"/>
              <w:ind w:firstLine="57"/>
              <w:rPr>
                <w:szCs w:val="24"/>
              </w:rPr>
            </w:pPr>
            <w:r w:rsidRPr="00DC0D4D">
              <w:rPr>
                <w:szCs w:val="24"/>
              </w:rPr>
              <w:t>47152615руб. - местный бюджет,</w:t>
            </w:r>
          </w:p>
          <w:p w:rsidR="00820668" w:rsidRPr="00DC0D4D" w:rsidRDefault="00820668" w:rsidP="00862BF9">
            <w:pPr>
              <w:pStyle w:val="ConsPlusNormal"/>
              <w:ind w:firstLine="57"/>
              <w:rPr>
                <w:szCs w:val="24"/>
              </w:rPr>
            </w:pPr>
            <w:r w:rsidRPr="00DC0D4D">
              <w:rPr>
                <w:szCs w:val="24"/>
              </w:rPr>
              <w:t>в том числе из местного бюджета по годам:</w:t>
            </w:r>
          </w:p>
          <w:p w:rsidR="00820668" w:rsidRPr="00DC0D4D" w:rsidRDefault="00820668" w:rsidP="00862BF9">
            <w:pPr>
              <w:pStyle w:val="ConsPlusNormal"/>
              <w:ind w:firstLine="57"/>
              <w:rPr>
                <w:szCs w:val="24"/>
              </w:rPr>
            </w:pPr>
            <w:r w:rsidRPr="00DC0D4D">
              <w:rPr>
                <w:szCs w:val="24"/>
              </w:rPr>
              <w:t>2019 год - 9081400 рублей;</w:t>
            </w:r>
          </w:p>
          <w:p w:rsidR="00820668" w:rsidRPr="00DC0D4D" w:rsidRDefault="00820668" w:rsidP="00862BF9">
            <w:pPr>
              <w:pStyle w:val="ConsPlusNormal"/>
              <w:ind w:firstLine="57"/>
              <w:rPr>
                <w:szCs w:val="24"/>
              </w:rPr>
            </w:pPr>
            <w:r w:rsidRPr="00DC0D4D">
              <w:rPr>
                <w:szCs w:val="24"/>
              </w:rPr>
              <w:t>2020 год - 8188635 рублей;</w:t>
            </w:r>
          </w:p>
          <w:p w:rsidR="00820668" w:rsidRPr="00DC0D4D" w:rsidRDefault="00820668" w:rsidP="00862BF9">
            <w:pPr>
              <w:pStyle w:val="ConsPlusNormal"/>
              <w:ind w:firstLine="57"/>
              <w:rPr>
                <w:szCs w:val="24"/>
              </w:rPr>
            </w:pPr>
            <w:r w:rsidRPr="00DC0D4D">
              <w:rPr>
                <w:szCs w:val="24"/>
              </w:rPr>
              <w:t>2021 год - 9027970 рублей;</w:t>
            </w:r>
          </w:p>
          <w:p w:rsidR="00820668" w:rsidRPr="00DC0D4D" w:rsidRDefault="00820668" w:rsidP="00862BF9">
            <w:pPr>
              <w:pStyle w:val="ConsPlusNormal"/>
              <w:ind w:firstLine="57"/>
              <w:rPr>
                <w:szCs w:val="24"/>
              </w:rPr>
            </w:pPr>
            <w:r w:rsidRPr="00DC0D4D">
              <w:rPr>
                <w:szCs w:val="24"/>
              </w:rPr>
              <w:t>2022 год - 9930767 рублей;</w:t>
            </w:r>
          </w:p>
          <w:p w:rsidR="00820668" w:rsidRPr="00DC0D4D" w:rsidRDefault="00820668" w:rsidP="00862BF9">
            <w:pPr>
              <w:pStyle w:val="ConsPlusNormal"/>
              <w:ind w:firstLine="57"/>
              <w:rPr>
                <w:szCs w:val="24"/>
              </w:rPr>
            </w:pPr>
            <w:r w:rsidRPr="00DC0D4D">
              <w:rPr>
                <w:szCs w:val="24"/>
              </w:rPr>
              <w:t>2023 год - 10923843 рублей</w:t>
            </w:r>
          </w:p>
        </w:tc>
      </w:tr>
      <w:tr w:rsidR="00820668" w:rsidRPr="00DC0D4D" w:rsidTr="00862BF9">
        <w:tc>
          <w:tcPr>
            <w:tcW w:w="1928" w:type="dxa"/>
          </w:tcPr>
          <w:p w:rsidR="00820668" w:rsidRPr="00DC0D4D" w:rsidRDefault="00820668" w:rsidP="00862BF9">
            <w:pPr>
              <w:pStyle w:val="ConsPlusNormal"/>
              <w:rPr>
                <w:szCs w:val="24"/>
              </w:rPr>
            </w:pPr>
            <w:r w:rsidRPr="00DC0D4D">
              <w:rPr>
                <w:szCs w:val="24"/>
              </w:rPr>
              <w:t>Ожидаемые конечные результаты реализации Подпрограммы 6 и показатели социально-экономической эффективности</w:t>
            </w:r>
          </w:p>
        </w:tc>
        <w:tc>
          <w:tcPr>
            <w:tcW w:w="7143" w:type="dxa"/>
          </w:tcPr>
          <w:p w:rsidR="00820668" w:rsidRPr="00DC0D4D" w:rsidRDefault="00820668" w:rsidP="00862BF9">
            <w:pPr>
              <w:pStyle w:val="ConsPlusNormal"/>
              <w:ind w:firstLine="57"/>
              <w:jc w:val="both"/>
              <w:rPr>
                <w:szCs w:val="24"/>
              </w:rPr>
            </w:pPr>
            <w:r w:rsidRPr="00DC0D4D">
              <w:rPr>
                <w:szCs w:val="24"/>
              </w:rPr>
              <w:t xml:space="preserve">1) увеличение доли детей и молодежи, посещающих творческие объединения с 35 до 43 %; </w:t>
            </w:r>
          </w:p>
          <w:p w:rsidR="00820668" w:rsidRPr="00DC0D4D" w:rsidRDefault="00820668" w:rsidP="00862BF9">
            <w:pPr>
              <w:pStyle w:val="ConsPlusNormal"/>
              <w:ind w:firstLine="57"/>
              <w:jc w:val="both"/>
              <w:rPr>
                <w:szCs w:val="24"/>
              </w:rPr>
            </w:pPr>
            <w:r w:rsidRPr="00DC0D4D">
              <w:rPr>
                <w:szCs w:val="24"/>
              </w:rPr>
              <w:t xml:space="preserve">2) повышение уровня соответствия материально-технической базы творческих объединений современным образовательным стандартам с 60 до 80%; </w:t>
            </w:r>
          </w:p>
          <w:p w:rsidR="00820668" w:rsidRPr="00DC0D4D" w:rsidRDefault="00820668" w:rsidP="00862BF9">
            <w:pPr>
              <w:pStyle w:val="ConsPlusNormal"/>
              <w:ind w:firstLine="57"/>
              <w:jc w:val="both"/>
              <w:rPr>
                <w:szCs w:val="24"/>
              </w:rPr>
            </w:pPr>
            <w:r w:rsidRPr="00DC0D4D">
              <w:rPr>
                <w:szCs w:val="24"/>
              </w:rPr>
              <w:t xml:space="preserve">3) увеличение педагогических работников, занятых в сфере дополнительного образования, соответствующих требованиям профессионального  стандарта с 78 до 100%; </w:t>
            </w:r>
          </w:p>
          <w:p w:rsidR="00820668" w:rsidRPr="00DC0D4D" w:rsidRDefault="00820668" w:rsidP="00862BF9">
            <w:pPr>
              <w:pStyle w:val="ConsPlusNormal"/>
              <w:ind w:firstLine="57"/>
              <w:jc w:val="both"/>
              <w:rPr>
                <w:szCs w:val="24"/>
              </w:rPr>
            </w:pPr>
            <w:r w:rsidRPr="00DC0D4D">
              <w:rPr>
                <w:szCs w:val="24"/>
              </w:rPr>
              <w:t>4) увеличение количества творческих объединений с 26 до 31;</w:t>
            </w:r>
          </w:p>
          <w:p w:rsidR="00820668" w:rsidRPr="00DC0D4D" w:rsidRDefault="00820668" w:rsidP="00862BF9">
            <w:pPr>
              <w:pStyle w:val="ConsPlusNormal"/>
              <w:ind w:firstLine="57"/>
              <w:jc w:val="both"/>
              <w:rPr>
                <w:szCs w:val="24"/>
              </w:rPr>
            </w:pPr>
            <w:r w:rsidRPr="00DC0D4D">
              <w:rPr>
                <w:szCs w:val="24"/>
              </w:rPr>
              <w:t xml:space="preserve">5) увеличение  доли детей и молодежи из числа участников творческих объединений, принимающих участие в конкурсных проектах с 42 до 55;  </w:t>
            </w:r>
          </w:p>
          <w:p w:rsidR="00820668" w:rsidRPr="00DC0D4D" w:rsidRDefault="00820668" w:rsidP="00862BF9">
            <w:pPr>
              <w:pStyle w:val="ConsPlusNormal"/>
              <w:ind w:firstLine="57"/>
              <w:jc w:val="both"/>
              <w:rPr>
                <w:szCs w:val="24"/>
              </w:rPr>
            </w:pPr>
            <w:r w:rsidRPr="00DC0D4D">
              <w:rPr>
                <w:szCs w:val="24"/>
              </w:rPr>
              <w:t>6) увеличение доли участников конкурсов, ставших победителями и призерами конкурсных мероприятий с 39  до 46 %.</w:t>
            </w:r>
          </w:p>
        </w:tc>
      </w:tr>
    </w:tbl>
    <w:p w:rsidR="00820668" w:rsidRPr="00DC0D4D" w:rsidRDefault="00820668" w:rsidP="00820668">
      <w:pPr>
        <w:pStyle w:val="ConsPlusNormal"/>
        <w:jc w:val="center"/>
        <w:rPr>
          <w:szCs w:val="24"/>
        </w:rPr>
      </w:pPr>
    </w:p>
    <w:p w:rsidR="00820668" w:rsidRPr="00DC0D4D" w:rsidRDefault="00820668" w:rsidP="00820668">
      <w:pPr>
        <w:pStyle w:val="ConsPlusNormal"/>
        <w:jc w:val="center"/>
        <w:outlineLvl w:val="2"/>
        <w:rPr>
          <w:szCs w:val="24"/>
        </w:rPr>
      </w:pPr>
      <w:r w:rsidRPr="00DC0D4D">
        <w:rPr>
          <w:szCs w:val="24"/>
        </w:rPr>
        <w:t>I. Характеристика сферы реализации</w:t>
      </w:r>
    </w:p>
    <w:p w:rsidR="00820668" w:rsidRPr="00DC0D4D" w:rsidRDefault="00820668" w:rsidP="00820668">
      <w:pPr>
        <w:pStyle w:val="ConsPlusNormal"/>
        <w:jc w:val="center"/>
        <w:rPr>
          <w:szCs w:val="24"/>
        </w:rPr>
      </w:pPr>
      <w:r w:rsidRPr="00DC0D4D">
        <w:rPr>
          <w:szCs w:val="24"/>
        </w:rPr>
        <w:t>Подпрограммы 6, описание основных проблем</w:t>
      </w:r>
    </w:p>
    <w:p w:rsidR="00820668" w:rsidRPr="00DC0D4D" w:rsidRDefault="00820668" w:rsidP="00820668">
      <w:pPr>
        <w:pStyle w:val="ConsPlusNormal"/>
        <w:jc w:val="center"/>
        <w:rPr>
          <w:szCs w:val="24"/>
        </w:rPr>
      </w:pPr>
      <w:r w:rsidRPr="00DC0D4D">
        <w:rPr>
          <w:szCs w:val="24"/>
        </w:rPr>
        <w:t>в указанной сфере и прогноз ее развития</w:t>
      </w:r>
    </w:p>
    <w:p w:rsidR="002F344F" w:rsidRPr="00DC0D4D" w:rsidRDefault="002F344F" w:rsidP="00820668">
      <w:pPr>
        <w:pStyle w:val="ConsPlusNormal"/>
        <w:jc w:val="center"/>
        <w:rPr>
          <w:szCs w:val="24"/>
        </w:rPr>
      </w:pPr>
    </w:p>
    <w:p w:rsidR="00820668" w:rsidRPr="00DC0D4D" w:rsidRDefault="00820668" w:rsidP="00820668">
      <w:pPr>
        <w:ind w:firstLine="567"/>
        <w:jc w:val="both"/>
      </w:pPr>
      <w:r w:rsidRPr="00DC0D4D">
        <w:t xml:space="preserve">В  современных условиях постиндустриального общества, главным условием успешного развития государства является развитие и укрепление человеческого капитала, поэтому именно творческий потенциал человека становится  главной предпосылкой для создания успешного и процветающего общества. При этом  особое значение имеет развитие творческих способностей детей и молодежи, что, безусловно, должно быть задачей не только их родителей, но и государства.  Одним из  направлений, помогающим открыть таланты в детях и представителях молодежи являются всевозможные субсидируемые государством и органами местного самоуправления творческие объединения в учреждениях дополнительного образования, где предоставляется свободный выбор вида деятельности, в процессе которой происходит  развитие познавательных интересов и творческих способностей детей и молодежи. Именно, на решение данной задачи направлена деятельность МБУДО г. Ливны «Центр творческого </w:t>
      </w:r>
      <w:r w:rsidRPr="00DC0D4D">
        <w:lastRenderedPageBreak/>
        <w:t xml:space="preserve">развития им. Н.Н. Поликарпова», в котором действуют 26  творческих объединений различных направленностей.  </w:t>
      </w:r>
    </w:p>
    <w:p w:rsidR="00820668" w:rsidRPr="00DC0D4D" w:rsidRDefault="00820668" w:rsidP="00820668">
      <w:pPr>
        <w:ind w:firstLine="560"/>
        <w:jc w:val="both"/>
      </w:pPr>
      <w:r w:rsidRPr="00DC0D4D">
        <w:t>Занятия в творческих объединениях Центра позволяют удовлетворять разнообразные познавательные интересы личности и при стандартизации общего образования не потерять одаренного и талантливого ребенка, поднять его на качественно новый уровень индивидуального развития, открыть массу возможностей для самореализации и самовоспитания. Такие занятия способствуют мотивации детей и молодежи к познанию и творчеству, развитию их способностей и включению в социально полезную деятельность.</w:t>
      </w:r>
    </w:p>
    <w:p w:rsidR="00820668" w:rsidRPr="00DC0D4D" w:rsidRDefault="00820668" w:rsidP="00820668">
      <w:pPr>
        <w:pStyle w:val="a6"/>
        <w:ind w:firstLine="426"/>
        <w:jc w:val="both"/>
      </w:pPr>
      <w:r w:rsidRPr="00DC0D4D">
        <w:t>В МБУДО г</w:t>
      </w:r>
      <w:proofErr w:type="gramStart"/>
      <w:r w:rsidRPr="00DC0D4D">
        <w:t>.Л</w:t>
      </w:r>
      <w:proofErr w:type="gramEnd"/>
      <w:r w:rsidRPr="00DC0D4D">
        <w:t>ивны «Центр творческого развития им. Н.Н. Поликарпова»занимается около 800 детей и подростков по программам  художественной, технической, экологической,  туристско-краеведческой и социально-педагогической направленностей. Многоуровневый подход и вариативность дополнительных общеразвивающих программ позволяют выстроить непрерывные связи – от формирования интересов детей к избранному виду деятельности до профессионально-ориентированной работы.</w:t>
      </w:r>
    </w:p>
    <w:p w:rsidR="00820668" w:rsidRPr="00DC0D4D" w:rsidRDefault="00820668" w:rsidP="00817B54">
      <w:pPr>
        <w:pStyle w:val="a4"/>
        <w:ind w:left="0" w:firstLine="426"/>
        <w:rPr>
          <w:sz w:val="24"/>
        </w:rPr>
      </w:pPr>
      <w:r w:rsidRPr="00DC0D4D">
        <w:rPr>
          <w:sz w:val="24"/>
        </w:rPr>
        <w:t>В учреждении функционируют три отдела: отдел технического творчества, отдел художественного творчества, отдел туризма и краеведения.</w:t>
      </w:r>
    </w:p>
    <w:p w:rsidR="00820668" w:rsidRPr="00DC0D4D" w:rsidRDefault="00820668" w:rsidP="00820668">
      <w:pPr>
        <w:pStyle w:val="a6"/>
        <w:ind w:firstLine="426"/>
        <w:jc w:val="both"/>
      </w:pPr>
      <w:r w:rsidRPr="00DC0D4D">
        <w:t xml:space="preserve">Стабильность образовательной деятельности учреждения обеспечивается сложившимися  традициями, накопленным опытом, формами и методами образовательной, досуговой, методической деятельности, что дает определенные результаты. Атмосфера взаимопонимания и сотрудничества учащихся, родителей, педагогов стала естественной средой, позволяющей раскрыться творческой индивидуальности каждого учащегося. </w:t>
      </w:r>
    </w:p>
    <w:p w:rsidR="00820668" w:rsidRPr="00DC0D4D" w:rsidRDefault="00820668" w:rsidP="00820668">
      <w:pPr>
        <w:pStyle w:val="a6"/>
        <w:ind w:firstLine="426"/>
        <w:jc w:val="both"/>
      </w:pPr>
      <w:r w:rsidRPr="00DC0D4D">
        <w:t xml:space="preserve">Популярными и действенными формами социально-культурной деятельности в Центре являются праздники, фестивали, акции, конкурсы, творческие проекты, туристические походы. В учреждении разработан проект «Корпорация </w:t>
      </w:r>
      <w:proofErr w:type="gramStart"/>
      <w:r w:rsidRPr="00DC0D4D">
        <w:t>досуга</w:t>
      </w:r>
      <w:proofErr w:type="gramEnd"/>
      <w:r w:rsidRPr="00DC0D4D">
        <w:t xml:space="preserve">» основной задачей </w:t>
      </w:r>
      <w:proofErr w:type="gramStart"/>
      <w:r w:rsidRPr="00DC0D4D">
        <w:t>которого</w:t>
      </w:r>
      <w:proofErr w:type="gramEnd"/>
      <w:r w:rsidRPr="00DC0D4D">
        <w:t xml:space="preserve"> является создание оптимальных условий для реализации творческого потенциала учащихся. Ежегодно учреждение проводит около 40  подобных мероприятий муниципального уровня для детей и молодежи.  Также учащиеся и педагоги центра активно участвуют в выставках и соревнованиях регионального уровня,  Всероссийских и Международных конкурсных проектах, получая Дипломы Лауреатов и Победителей. Подобная практика конкурсной работы дает мощный толчок участникам  для дальнейшего развития своих творческих способностей, а так же способствует формированию делового имиджа учреждения.</w:t>
      </w:r>
    </w:p>
    <w:p w:rsidR="00820668" w:rsidRPr="00DC0D4D" w:rsidRDefault="00820668" w:rsidP="00820668">
      <w:pPr>
        <w:pStyle w:val="a6"/>
        <w:ind w:firstLine="426"/>
        <w:jc w:val="both"/>
      </w:pPr>
      <w:r w:rsidRPr="00DC0D4D">
        <w:t xml:space="preserve">Важная роль в обеспечении высокого уровня качества и вариативности дополнительных образовательных услуг, а также в обеспечении доступного дополнительного образования принадлежит педагогическому коллективу. </w:t>
      </w:r>
    </w:p>
    <w:p w:rsidR="00820668" w:rsidRPr="00DC0D4D" w:rsidRDefault="00820668" w:rsidP="00820668">
      <w:pPr>
        <w:pStyle w:val="a6"/>
        <w:ind w:firstLine="426"/>
        <w:jc w:val="both"/>
      </w:pPr>
      <w:r w:rsidRPr="00DC0D4D">
        <w:t xml:space="preserve">Поэтому, здесь </w:t>
      </w:r>
      <w:proofErr w:type="gramStart"/>
      <w:r w:rsidRPr="00DC0D4D">
        <w:t>важное значение</w:t>
      </w:r>
      <w:proofErr w:type="gramEnd"/>
      <w:r w:rsidRPr="00DC0D4D">
        <w:t xml:space="preserve"> придается уровню профессионального мастерства педагогов, внедрению в работу прогрессивных методик обучения и воспитания, в обучении учитываются запросы учащихся и их родителей. </w:t>
      </w:r>
    </w:p>
    <w:p w:rsidR="00820668" w:rsidRPr="00DC0D4D" w:rsidRDefault="00820668" w:rsidP="00820668">
      <w:pPr>
        <w:pStyle w:val="a6"/>
        <w:ind w:firstLine="426"/>
        <w:jc w:val="both"/>
      </w:pPr>
      <w:r w:rsidRPr="00DC0D4D">
        <w:t>Современный подход к повышению качества образования всех уровней невозможен без активной работы в организации образовательного процесса, который предполагает разработку и внедрение современных учебных программ (адаптированных, составительских, авторских) по всем направлениям деятельности.</w:t>
      </w:r>
    </w:p>
    <w:p w:rsidR="00820668" w:rsidRPr="00DC0D4D" w:rsidRDefault="00820668" w:rsidP="00820668">
      <w:pPr>
        <w:pStyle w:val="a6"/>
        <w:ind w:firstLine="426"/>
        <w:jc w:val="both"/>
      </w:pPr>
      <w:r w:rsidRPr="00DC0D4D">
        <w:t>Современное творческое развитие личности требует расширения предоставляемых услуг, что предполагает открытие творческих объединений по новым современным направлениям, но слабая материально-техническая база и недостаточное программно-методическое обеспечение затрудняют развитие в данном направлении.</w:t>
      </w:r>
    </w:p>
    <w:p w:rsidR="00820668" w:rsidRPr="00DC0D4D" w:rsidRDefault="00820668" w:rsidP="00820668">
      <w:pPr>
        <w:pStyle w:val="a6"/>
        <w:ind w:firstLine="426"/>
        <w:jc w:val="both"/>
      </w:pPr>
      <w:r w:rsidRPr="00DC0D4D">
        <w:t>Кроме того, для проведения творческих занятий в условиях, соответствующих требованиям безопасности и санитарным нормам, необходимо регулярно проводить комплекс мероприятий по текущему ремонту зданий и помещений, а так же плановые работы  по капитальному ремонту.</w:t>
      </w:r>
    </w:p>
    <w:p w:rsidR="00820668" w:rsidRPr="00DC0D4D" w:rsidRDefault="00820668" w:rsidP="00820668">
      <w:pPr>
        <w:ind w:firstLine="560"/>
        <w:jc w:val="both"/>
      </w:pPr>
      <w:r w:rsidRPr="00DC0D4D">
        <w:lastRenderedPageBreak/>
        <w:t>В этой связи разработка Подпрограммы 6 является оптимальным решением по проведению системной работы, направленной  на создание условий для развития творческих способностей детей и молодежи города.</w:t>
      </w:r>
    </w:p>
    <w:p w:rsidR="00820668" w:rsidRPr="00DC0D4D" w:rsidRDefault="00820668" w:rsidP="00820668">
      <w:pPr>
        <w:ind w:firstLine="560"/>
        <w:jc w:val="both"/>
      </w:pPr>
    </w:p>
    <w:p w:rsidR="00820668" w:rsidRPr="00DC0D4D" w:rsidRDefault="00820668" w:rsidP="00820668">
      <w:pPr>
        <w:pStyle w:val="ConsPlusNormal"/>
        <w:jc w:val="center"/>
        <w:outlineLvl w:val="2"/>
        <w:rPr>
          <w:szCs w:val="24"/>
        </w:rPr>
      </w:pPr>
      <w:r w:rsidRPr="00DC0D4D">
        <w:rPr>
          <w:szCs w:val="24"/>
        </w:rPr>
        <w:t>II. Цели, задачи и показатели (индикаторы)</w:t>
      </w:r>
    </w:p>
    <w:p w:rsidR="00820668" w:rsidRPr="00DC0D4D" w:rsidRDefault="00820668" w:rsidP="00820668">
      <w:pPr>
        <w:pStyle w:val="ConsPlusNormal"/>
        <w:jc w:val="center"/>
        <w:rPr>
          <w:szCs w:val="24"/>
        </w:rPr>
      </w:pPr>
      <w:r w:rsidRPr="00DC0D4D">
        <w:rPr>
          <w:szCs w:val="24"/>
        </w:rPr>
        <w:t>достижения целей и решения задач, сроки</w:t>
      </w:r>
    </w:p>
    <w:p w:rsidR="00820668" w:rsidRPr="00DC0D4D" w:rsidRDefault="00820668" w:rsidP="00820668">
      <w:pPr>
        <w:pStyle w:val="ConsPlusNormal"/>
        <w:jc w:val="center"/>
        <w:rPr>
          <w:szCs w:val="24"/>
        </w:rPr>
      </w:pPr>
      <w:r w:rsidRPr="00DC0D4D">
        <w:rPr>
          <w:szCs w:val="24"/>
        </w:rPr>
        <w:t>и этапы реализации Подпрограммы 6</w:t>
      </w:r>
    </w:p>
    <w:p w:rsidR="00820668" w:rsidRPr="00DC0D4D" w:rsidRDefault="00820668" w:rsidP="00820668">
      <w:pPr>
        <w:pStyle w:val="ConsPlusNormal"/>
        <w:jc w:val="center"/>
        <w:rPr>
          <w:szCs w:val="24"/>
        </w:rPr>
      </w:pPr>
    </w:p>
    <w:p w:rsidR="00820668" w:rsidRPr="00DC0D4D" w:rsidRDefault="00820668" w:rsidP="00820668">
      <w:pPr>
        <w:ind w:firstLine="560"/>
        <w:jc w:val="both"/>
      </w:pPr>
      <w:r w:rsidRPr="00DC0D4D">
        <w:t>Основной целью Подпрограммы 6 является создание условий для развития  и реализации творческих способностей детей и молодежи в интересах формирования личности активного и социально адаптированного гражданина. Исходя из цели Подпрограммы, а также анализа сложившихся тенденций в области развития творческих способностей детей и молодежи, задачами Подпрограммы 6 являются:</w:t>
      </w:r>
    </w:p>
    <w:p w:rsidR="00820668" w:rsidRPr="00DC0D4D" w:rsidRDefault="00820668" w:rsidP="00820668">
      <w:pPr>
        <w:numPr>
          <w:ilvl w:val="0"/>
          <w:numId w:val="6"/>
        </w:numPr>
        <w:tabs>
          <w:tab w:val="left" w:pos="340"/>
        </w:tabs>
        <w:jc w:val="both"/>
      </w:pPr>
      <w:r w:rsidRPr="00DC0D4D">
        <w:t>сохранение и развитие творческих объединений системы учреждений дополнительного образования;</w:t>
      </w:r>
    </w:p>
    <w:p w:rsidR="00820668" w:rsidRPr="00DC0D4D" w:rsidRDefault="00820668" w:rsidP="00820668">
      <w:pPr>
        <w:numPr>
          <w:ilvl w:val="0"/>
          <w:numId w:val="6"/>
        </w:numPr>
        <w:tabs>
          <w:tab w:val="left" w:pos="340"/>
        </w:tabs>
        <w:jc w:val="both"/>
      </w:pPr>
      <w:r w:rsidRPr="00DC0D4D">
        <w:t>создание оптимальных условий для развития творческих способностей детей и молодежи;</w:t>
      </w:r>
    </w:p>
    <w:p w:rsidR="00820668" w:rsidRPr="00DC0D4D" w:rsidRDefault="00820668" w:rsidP="00820668">
      <w:pPr>
        <w:numPr>
          <w:ilvl w:val="0"/>
          <w:numId w:val="6"/>
        </w:numPr>
        <w:tabs>
          <w:tab w:val="left" w:pos="340"/>
        </w:tabs>
        <w:jc w:val="both"/>
      </w:pPr>
      <w:r w:rsidRPr="00DC0D4D">
        <w:t>повышения качества образовательных услуг в  творческих объединениях;</w:t>
      </w:r>
    </w:p>
    <w:p w:rsidR="00820668" w:rsidRPr="00DC0D4D" w:rsidRDefault="00820668" w:rsidP="00820668">
      <w:pPr>
        <w:numPr>
          <w:ilvl w:val="0"/>
          <w:numId w:val="6"/>
        </w:numPr>
        <w:tabs>
          <w:tab w:val="left" w:pos="340"/>
        </w:tabs>
        <w:jc w:val="both"/>
      </w:pPr>
      <w:r w:rsidRPr="00DC0D4D">
        <w:t>совершенствование материально-технической базы для проведения творческих занятий;</w:t>
      </w:r>
    </w:p>
    <w:p w:rsidR="00820668" w:rsidRPr="00DC0D4D" w:rsidRDefault="00820668" w:rsidP="00820668">
      <w:pPr>
        <w:numPr>
          <w:ilvl w:val="0"/>
          <w:numId w:val="6"/>
        </w:numPr>
        <w:tabs>
          <w:tab w:val="left" w:pos="340"/>
        </w:tabs>
        <w:jc w:val="both"/>
      </w:pPr>
      <w:r w:rsidRPr="00DC0D4D">
        <w:t>создание условий для реализации творческого потенциала детей и молодежи через участие в конкурсных проектах.</w:t>
      </w:r>
    </w:p>
    <w:p w:rsidR="00820668" w:rsidRPr="00DC0D4D" w:rsidRDefault="00820668" w:rsidP="00820668">
      <w:pPr>
        <w:ind w:firstLine="560"/>
        <w:jc w:val="both"/>
      </w:pPr>
      <w:r w:rsidRPr="00DC0D4D">
        <w:t>Решение проблемы невозможно в рамках одного финансового года, поскольку необходима постоянная системная работа в данном направлении. В связи с этим реализация Подпрограммы 6 рассчитана на пятилетний период. Этапы подпрограммы  не выделяются.</w:t>
      </w:r>
    </w:p>
    <w:p w:rsidR="00820668" w:rsidRPr="00DC0D4D" w:rsidRDefault="00820668" w:rsidP="00820668">
      <w:pPr>
        <w:ind w:firstLine="560"/>
        <w:jc w:val="both"/>
      </w:pPr>
      <w:r w:rsidRPr="00DC0D4D">
        <w:t xml:space="preserve">Целевые индикаторы и показатели Подпрограммы 4 приведены в </w:t>
      </w:r>
      <w:hyperlink w:anchor="P6030" w:history="1">
        <w:r w:rsidRPr="00DC0D4D">
          <w:rPr>
            <w:rStyle w:val="a5"/>
            <w:color w:val="auto"/>
          </w:rPr>
          <w:t>приложении 1</w:t>
        </w:r>
      </w:hyperlink>
      <w:r w:rsidRPr="00DC0D4D">
        <w:t xml:space="preserve"> к настоящей Подпрограмме.</w:t>
      </w:r>
    </w:p>
    <w:p w:rsidR="00820668" w:rsidRPr="00DC0D4D" w:rsidRDefault="00820668" w:rsidP="00820668">
      <w:pPr>
        <w:pStyle w:val="ConsPlusNormal"/>
        <w:jc w:val="center"/>
        <w:rPr>
          <w:szCs w:val="24"/>
        </w:rPr>
      </w:pPr>
    </w:p>
    <w:p w:rsidR="00820668" w:rsidRPr="00DC0D4D" w:rsidRDefault="00820668" w:rsidP="00820668">
      <w:pPr>
        <w:pStyle w:val="ConsPlusNormal"/>
        <w:jc w:val="center"/>
        <w:outlineLvl w:val="2"/>
        <w:rPr>
          <w:szCs w:val="24"/>
        </w:rPr>
      </w:pPr>
      <w:r w:rsidRPr="00DC0D4D">
        <w:rPr>
          <w:szCs w:val="24"/>
        </w:rPr>
        <w:t>III. Система программных мероприятий,</w:t>
      </w:r>
    </w:p>
    <w:p w:rsidR="00820668" w:rsidRPr="00DC0D4D" w:rsidRDefault="00820668" w:rsidP="00820668">
      <w:pPr>
        <w:pStyle w:val="ConsPlusNormal"/>
        <w:jc w:val="center"/>
        <w:rPr>
          <w:szCs w:val="24"/>
        </w:rPr>
      </w:pPr>
      <w:r w:rsidRPr="00DC0D4D">
        <w:rPr>
          <w:szCs w:val="24"/>
        </w:rPr>
        <w:t>индикаторы оценки результатов реализации</w:t>
      </w:r>
    </w:p>
    <w:p w:rsidR="00820668" w:rsidRPr="00DC0D4D" w:rsidRDefault="00820668" w:rsidP="00820668">
      <w:pPr>
        <w:pStyle w:val="ConsPlusNormal"/>
        <w:jc w:val="center"/>
        <w:rPr>
          <w:szCs w:val="24"/>
        </w:rPr>
      </w:pPr>
      <w:r w:rsidRPr="00DC0D4D">
        <w:rPr>
          <w:szCs w:val="24"/>
        </w:rPr>
        <w:t>основных мероприятий Подпрограммы 6</w:t>
      </w:r>
    </w:p>
    <w:p w:rsidR="00820668" w:rsidRPr="00DC0D4D" w:rsidRDefault="00820668" w:rsidP="00820668">
      <w:pPr>
        <w:pStyle w:val="ConsPlusNormal"/>
        <w:jc w:val="center"/>
        <w:rPr>
          <w:szCs w:val="24"/>
        </w:rPr>
      </w:pPr>
    </w:p>
    <w:p w:rsidR="00820668" w:rsidRPr="00DC0D4D" w:rsidRDefault="00820668" w:rsidP="00820668">
      <w:pPr>
        <w:ind w:firstLine="560"/>
        <w:jc w:val="both"/>
      </w:pPr>
      <w:r w:rsidRPr="00DC0D4D">
        <w:t>Подпрограммные мероприятия, обеспечивающие достижение установленных целей и задач, распределены по следующим группам:</w:t>
      </w:r>
    </w:p>
    <w:p w:rsidR="00820668" w:rsidRPr="00DC0D4D" w:rsidRDefault="00820668" w:rsidP="00820668">
      <w:pPr>
        <w:numPr>
          <w:ilvl w:val="0"/>
          <w:numId w:val="7"/>
        </w:numPr>
        <w:jc w:val="both"/>
      </w:pPr>
      <w:r w:rsidRPr="00DC0D4D">
        <w:t>Обеспечение заработной платы работникам МБУДО г</w:t>
      </w:r>
      <w:proofErr w:type="gramStart"/>
      <w:r w:rsidRPr="00DC0D4D">
        <w:t>.Л</w:t>
      </w:r>
      <w:proofErr w:type="gramEnd"/>
      <w:r w:rsidRPr="00DC0D4D">
        <w:t>ивны «Центр творческого развития им. Н.Н.Поликарпова»</w:t>
      </w:r>
      <w:r w:rsidR="00570E3D" w:rsidRPr="00DC0D4D">
        <w:t xml:space="preserve"> (включая обязательные отчисления на ФОТ)</w:t>
      </w:r>
    </w:p>
    <w:p w:rsidR="00820668" w:rsidRPr="00DC0D4D" w:rsidRDefault="00820668" w:rsidP="00820668">
      <w:pPr>
        <w:numPr>
          <w:ilvl w:val="0"/>
          <w:numId w:val="7"/>
        </w:numPr>
        <w:jc w:val="both"/>
      </w:pPr>
      <w:r w:rsidRPr="00DC0D4D">
        <w:t>Развитие материально-технической базы и содержание имущества</w:t>
      </w:r>
      <w:r w:rsidR="00570E3D" w:rsidRPr="00DC0D4D">
        <w:t xml:space="preserve"> </w:t>
      </w:r>
      <w:proofErr w:type="gramStart"/>
      <w:r w:rsidR="00570E3D" w:rsidRPr="00DC0D4D">
        <w:t xml:space="preserve">( </w:t>
      </w:r>
      <w:proofErr w:type="gramEnd"/>
      <w:r w:rsidR="00570E3D" w:rsidRPr="00DC0D4D">
        <w:t>включая расходы на оплату коммунальных услуг и связи)</w:t>
      </w:r>
    </w:p>
    <w:p w:rsidR="00820668" w:rsidRPr="00DC0D4D" w:rsidRDefault="00820668" w:rsidP="00820668">
      <w:pPr>
        <w:numPr>
          <w:ilvl w:val="0"/>
          <w:numId w:val="7"/>
        </w:numPr>
        <w:jc w:val="both"/>
      </w:pPr>
      <w:r w:rsidRPr="00DC0D4D">
        <w:t>Повышение уровня квалификации педагогического персонала</w:t>
      </w:r>
    </w:p>
    <w:p w:rsidR="00820668" w:rsidRPr="00DC0D4D" w:rsidRDefault="00820668" w:rsidP="00820668">
      <w:pPr>
        <w:numPr>
          <w:ilvl w:val="0"/>
          <w:numId w:val="7"/>
        </w:numPr>
        <w:jc w:val="both"/>
      </w:pPr>
      <w:r w:rsidRPr="00DC0D4D">
        <w:t>Проведение ремонтных работ зданий и помещений.</w:t>
      </w:r>
    </w:p>
    <w:p w:rsidR="00820668" w:rsidRPr="00DC0D4D" w:rsidRDefault="00820668" w:rsidP="00820668">
      <w:pPr>
        <w:numPr>
          <w:ilvl w:val="0"/>
          <w:numId w:val="7"/>
        </w:numPr>
        <w:jc w:val="both"/>
      </w:pPr>
      <w:r w:rsidRPr="00DC0D4D">
        <w:t xml:space="preserve">Организация муниципальных конкурсных  и культурно-массовых мероприятий </w:t>
      </w:r>
    </w:p>
    <w:p w:rsidR="00820668" w:rsidRPr="00DC0D4D" w:rsidRDefault="00820668" w:rsidP="00820668">
      <w:pPr>
        <w:numPr>
          <w:ilvl w:val="0"/>
          <w:numId w:val="7"/>
        </w:numPr>
        <w:jc w:val="both"/>
      </w:pPr>
      <w:r w:rsidRPr="00DC0D4D">
        <w:t>Организация участия в региональных, всероссийских и международных конкурсах  детей и молодежи, посещающих творческие объединения.</w:t>
      </w:r>
    </w:p>
    <w:p w:rsidR="00820668" w:rsidRPr="00DC0D4D" w:rsidRDefault="00820668" w:rsidP="00820668">
      <w:pPr>
        <w:ind w:firstLine="560"/>
        <w:jc w:val="both"/>
      </w:pPr>
      <w:r w:rsidRPr="00DC0D4D">
        <w:t>Реализация мероприятий Подпрограммы 6 будет способствовать созданию оптимальных условий для развития творческих способностей детей и молодежи города Ливны.</w:t>
      </w:r>
    </w:p>
    <w:p w:rsidR="00820668" w:rsidRPr="00DC0D4D" w:rsidRDefault="00820668" w:rsidP="00820668">
      <w:pPr>
        <w:ind w:firstLine="560"/>
        <w:jc w:val="both"/>
      </w:pPr>
      <w:r w:rsidRPr="00DC0D4D">
        <w:t xml:space="preserve"> Планируемый перечень программных мероприятий представлен в </w:t>
      </w:r>
      <w:hyperlink w:anchor="P3996" w:history="1">
        <w:r w:rsidRPr="00DC0D4D">
          <w:rPr>
            <w:rStyle w:val="a5"/>
            <w:color w:val="auto"/>
          </w:rPr>
          <w:t xml:space="preserve">приложении </w:t>
        </w:r>
      </w:hyperlink>
      <w:r w:rsidRPr="00DC0D4D">
        <w:t>2 к Подпрограмме 6.</w:t>
      </w:r>
    </w:p>
    <w:p w:rsidR="00820668" w:rsidRPr="00DC0D4D" w:rsidRDefault="00820668" w:rsidP="00820668">
      <w:pPr>
        <w:ind w:firstLine="360"/>
        <w:jc w:val="both"/>
      </w:pPr>
      <w:r w:rsidRPr="00DC0D4D">
        <w:t>Получение информации по целевым индикаторам осуществляется путем мониторинга и анализа показателей деятельности МБУДО г</w:t>
      </w:r>
      <w:proofErr w:type="gramStart"/>
      <w:r w:rsidRPr="00DC0D4D">
        <w:t>.Л</w:t>
      </w:r>
      <w:proofErr w:type="gramEnd"/>
      <w:r w:rsidRPr="00DC0D4D">
        <w:t>ивны «Центр творческого развития им. Н.Н.Поликарпова»</w:t>
      </w:r>
    </w:p>
    <w:p w:rsidR="00820668" w:rsidRPr="00DC0D4D" w:rsidRDefault="00820668" w:rsidP="00820668">
      <w:pPr>
        <w:pStyle w:val="ConsPlusNormal"/>
        <w:jc w:val="center"/>
        <w:rPr>
          <w:szCs w:val="24"/>
        </w:rPr>
      </w:pPr>
    </w:p>
    <w:p w:rsidR="00820668" w:rsidRPr="00DC0D4D" w:rsidRDefault="00820668" w:rsidP="00820668">
      <w:pPr>
        <w:pStyle w:val="ConsPlusNormal"/>
        <w:jc w:val="center"/>
        <w:outlineLvl w:val="2"/>
        <w:rPr>
          <w:szCs w:val="24"/>
        </w:rPr>
      </w:pPr>
      <w:r w:rsidRPr="00DC0D4D">
        <w:rPr>
          <w:szCs w:val="24"/>
        </w:rPr>
        <w:t>IV. Обоснование ресурсного обеспечения Подпрограммы 6</w:t>
      </w:r>
    </w:p>
    <w:p w:rsidR="00820668" w:rsidRPr="00DC0D4D" w:rsidRDefault="00820668" w:rsidP="00820668">
      <w:pPr>
        <w:pStyle w:val="ConsPlusNormal"/>
        <w:jc w:val="center"/>
        <w:rPr>
          <w:szCs w:val="24"/>
        </w:rPr>
      </w:pPr>
    </w:p>
    <w:p w:rsidR="00820668" w:rsidRPr="00DC0D4D" w:rsidRDefault="00820668" w:rsidP="00820668">
      <w:pPr>
        <w:ind w:firstLine="560"/>
        <w:jc w:val="both"/>
      </w:pPr>
      <w:r w:rsidRPr="00DC0D4D">
        <w:t>При планировании ресурсного обеспечения Подпрограммы 6учитывались реальная ситуация в бюджетной сфере на муниципальном уровне, высокая экономическая и социальная значимость проблемы, а также реальная возможность ее решения при муниципальной поддержке и вовлечении в совместную деятельность всех участников реализации Подпрограммы.</w:t>
      </w:r>
    </w:p>
    <w:p w:rsidR="00820668" w:rsidRPr="00DC0D4D" w:rsidRDefault="00820668" w:rsidP="00820668">
      <w:pPr>
        <w:ind w:firstLine="560"/>
        <w:jc w:val="both"/>
      </w:pPr>
      <w:r w:rsidRPr="00DC0D4D">
        <w:t>Финансирование мероприятий Подпрограммы 6 осуществляется за счет средств бюджета города и внебюджетных источников.</w:t>
      </w:r>
    </w:p>
    <w:p w:rsidR="00820668" w:rsidRPr="00DC0D4D" w:rsidRDefault="00820668" w:rsidP="00820668">
      <w:pPr>
        <w:ind w:firstLine="560"/>
        <w:jc w:val="both"/>
      </w:pPr>
      <w:r w:rsidRPr="00DC0D4D">
        <w:t xml:space="preserve">Финансовое обеспечение Подпрограммы 6 будет осуществляться согласно перечню мероприятий Подпрограммы. </w:t>
      </w:r>
    </w:p>
    <w:p w:rsidR="00820668" w:rsidRPr="00DC0D4D" w:rsidRDefault="00820668" w:rsidP="00820668">
      <w:pPr>
        <w:pStyle w:val="ConsPlusNormal"/>
        <w:ind w:firstLine="567"/>
        <w:jc w:val="both"/>
        <w:rPr>
          <w:szCs w:val="24"/>
        </w:rPr>
      </w:pPr>
      <w:r w:rsidRPr="00DC0D4D">
        <w:rPr>
          <w:szCs w:val="24"/>
        </w:rPr>
        <w:t>По предварительным прогнозным данным общий объем финансирования Подпрограммы 6 рассчитан в ценах соответствующих лет и составляет 47152615 рублей, из них:</w:t>
      </w:r>
    </w:p>
    <w:p w:rsidR="00820668" w:rsidRPr="00DC0D4D" w:rsidRDefault="00820668" w:rsidP="00820668">
      <w:pPr>
        <w:pStyle w:val="ConsPlusNormal"/>
        <w:ind w:firstLine="567"/>
        <w:jc w:val="both"/>
        <w:rPr>
          <w:szCs w:val="24"/>
        </w:rPr>
      </w:pPr>
      <w:r w:rsidRPr="00DC0D4D">
        <w:rPr>
          <w:szCs w:val="24"/>
        </w:rPr>
        <w:t>47152615руб. - местный бюджет,</w:t>
      </w:r>
    </w:p>
    <w:p w:rsidR="00820668" w:rsidRPr="00DC0D4D" w:rsidRDefault="00820668" w:rsidP="00820668">
      <w:pPr>
        <w:pStyle w:val="ConsPlusNormal"/>
        <w:ind w:firstLine="567"/>
        <w:jc w:val="both"/>
        <w:rPr>
          <w:szCs w:val="24"/>
        </w:rPr>
      </w:pPr>
      <w:r w:rsidRPr="00DC0D4D">
        <w:rPr>
          <w:szCs w:val="24"/>
        </w:rPr>
        <w:t>в том числе из местного бюджета по годам:</w:t>
      </w:r>
    </w:p>
    <w:p w:rsidR="00820668" w:rsidRPr="00DC0D4D" w:rsidRDefault="00820668" w:rsidP="00820668">
      <w:pPr>
        <w:pStyle w:val="ConsPlusNormal"/>
        <w:ind w:firstLine="567"/>
        <w:jc w:val="both"/>
        <w:rPr>
          <w:szCs w:val="24"/>
        </w:rPr>
      </w:pPr>
      <w:r w:rsidRPr="00DC0D4D">
        <w:rPr>
          <w:szCs w:val="24"/>
        </w:rPr>
        <w:t>2019 год - 9081400 рублей;</w:t>
      </w:r>
    </w:p>
    <w:p w:rsidR="00820668" w:rsidRPr="00DC0D4D" w:rsidRDefault="00820668" w:rsidP="00820668">
      <w:pPr>
        <w:pStyle w:val="ConsPlusNormal"/>
        <w:ind w:firstLine="567"/>
        <w:jc w:val="both"/>
        <w:rPr>
          <w:szCs w:val="24"/>
        </w:rPr>
      </w:pPr>
      <w:r w:rsidRPr="00DC0D4D">
        <w:rPr>
          <w:szCs w:val="24"/>
        </w:rPr>
        <w:t>2020 год - 8188635 рублей;</w:t>
      </w:r>
    </w:p>
    <w:p w:rsidR="00820668" w:rsidRPr="00DC0D4D" w:rsidRDefault="00820668" w:rsidP="00820668">
      <w:pPr>
        <w:pStyle w:val="ConsPlusNormal"/>
        <w:ind w:firstLine="567"/>
        <w:jc w:val="both"/>
        <w:rPr>
          <w:szCs w:val="24"/>
        </w:rPr>
      </w:pPr>
      <w:r w:rsidRPr="00DC0D4D">
        <w:rPr>
          <w:szCs w:val="24"/>
        </w:rPr>
        <w:t>2021 год - 9027970 рублей;</w:t>
      </w:r>
    </w:p>
    <w:p w:rsidR="00820668" w:rsidRPr="00DC0D4D" w:rsidRDefault="00820668" w:rsidP="00820668">
      <w:pPr>
        <w:pStyle w:val="ConsPlusNormal"/>
        <w:ind w:firstLine="567"/>
        <w:jc w:val="both"/>
        <w:rPr>
          <w:szCs w:val="24"/>
        </w:rPr>
      </w:pPr>
      <w:r w:rsidRPr="00DC0D4D">
        <w:rPr>
          <w:szCs w:val="24"/>
        </w:rPr>
        <w:t>2022 год - 9930767 рублей;</w:t>
      </w:r>
    </w:p>
    <w:p w:rsidR="00820668" w:rsidRPr="00DC0D4D" w:rsidRDefault="00820668" w:rsidP="00820668">
      <w:pPr>
        <w:ind w:firstLine="560"/>
        <w:jc w:val="both"/>
      </w:pPr>
      <w:r w:rsidRPr="00DC0D4D">
        <w:t xml:space="preserve">2023 год - 10923843 рублей. </w:t>
      </w:r>
    </w:p>
    <w:p w:rsidR="00820668" w:rsidRPr="00DC0D4D" w:rsidRDefault="00820668" w:rsidP="00820668">
      <w:pPr>
        <w:ind w:firstLine="560"/>
        <w:jc w:val="both"/>
      </w:pPr>
      <w:r w:rsidRPr="00DC0D4D">
        <w:t>Объем средств на реализацию Подпрограммы 6 за счет средств местного бюджета устанавливается ежегодно решением о бюджете на очередной финансовый год.</w:t>
      </w:r>
    </w:p>
    <w:p w:rsidR="00820668" w:rsidRPr="00DC0D4D" w:rsidRDefault="00820668" w:rsidP="00820668">
      <w:pPr>
        <w:ind w:firstLine="560"/>
        <w:jc w:val="both"/>
      </w:pPr>
    </w:p>
    <w:p w:rsidR="00820668" w:rsidRPr="00DC0D4D" w:rsidRDefault="00820668" w:rsidP="00820668">
      <w:pPr>
        <w:ind w:firstLine="567"/>
        <w:jc w:val="center"/>
      </w:pPr>
      <w:r w:rsidRPr="00DC0D4D">
        <w:t>V. Организация управления Подпрограммой 6</w:t>
      </w:r>
    </w:p>
    <w:p w:rsidR="00820668" w:rsidRPr="00DC0D4D" w:rsidRDefault="00820668" w:rsidP="00820668">
      <w:pPr>
        <w:ind w:firstLine="567"/>
        <w:jc w:val="center"/>
      </w:pPr>
      <w:r w:rsidRPr="00DC0D4D">
        <w:t xml:space="preserve"> и </w:t>
      </w:r>
      <w:proofErr w:type="gramStart"/>
      <w:r w:rsidRPr="00DC0D4D">
        <w:t>контроль за</w:t>
      </w:r>
      <w:proofErr w:type="gramEnd"/>
      <w:r w:rsidRPr="00DC0D4D">
        <w:t xml:space="preserve"> ходом реализации Подпрограммы 6</w:t>
      </w:r>
    </w:p>
    <w:p w:rsidR="00820668" w:rsidRPr="00DC0D4D" w:rsidRDefault="00820668" w:rsidP="00820668">
      <w:pPr>
        <w:pStyle w:val="ConsPlusNormal"/>
        <w:widowControl/>
        <w:ind w:firstLine="540"/>
        <w:jc w:val="both"/>
        <w:rPr>
          <w:szCs w:val="24"/>
        </w:rPr>
      </w:pPr>
    </w:p>
    <w:p w:rsidR="00820668" w:rsidRPr="00DC0D4D" w:rsidRDefault="00820668" w:rsidP="00820668">
      <w:pPr>
        <w:pStyle w:val="ConsPlusNormal"/>
        <w:widowControl/>
        <w:ind w:firstLine="540"/>
        <w:jc w:val="both"/>
        <w:rPr>
          <w:szCs w:val="24"/>
        </w:rPr>
      </w:pPr>
      <w:r w:rsidRPr="00DC0D4D">
        <w:rPr>
          <w:szCs w:val="24"/>
        </w:rPr>
        <w:t>Управление Подпрограммой 6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E35879" w:rsidRPr="00DC0D4D" w:rsidRDefault="00820668" w:rsidP="00820668">
      <w:pPr>
        <w:pStyle w:val="ConsPlusNormal"/>
        <w:widowControl/>
        <w:ind w:firstLine="540"/>
        <w:jc w:val="both"/>
      </w:pPr>
      <w:r w:rsidRPr="00DC0D4D">
        <w:rPr>
          <w:szCs w:val="24"/>
        </w:rPr>
        <w:t xml:space="preserve">Основной исполнитель Подпрограммы 6 – </w:t>
      </w:r>
      <w:r w:rsidR="00E35879" w:rsidRPr="00DC0D4D">
        <w:t>МБУДО г. Ливны «Центр творческого развития им. Н.Н. Поликарпова»</w:t>
      </w:r>
    </w:p>
    <w:p w:rsidR="00820668" w:rsidRPr="00DC0D4D" w:rsidRDefault="00820668" w:rsidP="00820668">
      <w:pPr>
        <w:pStyle w:val="ConsPlusNormal"/>
        <w:widowControl/>
        <w:ind w:firstLine="540"/>
        <w:jc w:val="both"/>
        <w:rPr>
          <w:szCs w:val="24"/>
        </w:rPr>
      </w:pPr>
      <w:proofErr w:type="gramStart"/>
      <w:r w:rsidRPr="00DC0D4D">
        <w:rPr>
          <w:szCs w:val="24"/>
        </w:rPr>
        <w:t>Контроль за</w:t>
      </w:r>
      <w:proofErr w:type="gramEnd"/>
      <w:r w:rsidRPr="00DC0D4D">
        <w:rPr>
          <w:szCs w:val="24"/>
        </w:rPr>
        <w:t xml:space="preserve"> выполнением Подпрограммы 6 осуществляется:</w:t>
      </w:r>
    </w:p>
    <w:p w:rsidR="00820668" w:rsidRPr="00DC0D4D" w:rsidRDefault="00820668" w:rsidP="00820668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C0D4D">
        <w:rPr>
          <w:sz w:val="22"/>
          <w:szCs w:val="22"/>
        </w:rPr>
        <w:t>- заместителем главы администрации города Ливны по социальным вопросам;</w:t>
      </w:r>
    </w:p>
    <w:p w:rsidR="00820668" w:rsidRPr="00DC0D4D" w:rsidRDefault="00820668" w:rsidP="00820668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C0D4D">
        <w:rPr>
          <w:sz w:val="22"/>
          <w:szCs w:val="22"/>
        </w:rPr>
        <w:t>- Управлением культуры, молодежной политики и спорта Администрации города Ливны;</w:t>
      </w:r>
    </w:p>
    <w:p w:rsidR="00820668" w:rsidRPr="00DC0D4D" w:rsidRDefault="00820668" w:rsidP="00820668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C0D4D">
        <w:rPr>
          <w:sz w:val="22"/>
          <w:szCs w:val="22"/>
        </w:rPr>
        <w:t>- контрольно-счётной палатой города Ливны.</w:t>
      </w:r>
    </w:p>
    <w:p w:rsidR="00820668" w:rsidRPr="00DC0D4D" w:rsidRDefault="00820668" w:rsidP="00820668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DC0D4D">
        <w:rPr>
          <w:sz w:val="22"/>
          <w:szCs w:val="22"/>
        </w:rPr>
        <w:t xml:space="preserve">Подпрограмма 6 считается </w:t>
      </w:r>
      <w:proofErr w:type="gramStart"/>
      <w:r w:rsidRPr="00DC0D4D">
        <w:rPr>
          <w:sz w:val="22"/>
          <w:szCs w:val="22"/>
        </w:rPr>
        <w:t>завершенной</w:t>
      </w:r>
      <w:proofErr w:type="gramEnd"/>
      <w:r w:rsidRPr="00DC0D4D">
        <w:rPr>
          <w:sz w:val="22"/>
          <w:szCs w:val="22"/>
        </w:rPr>
        <w:t xml:space="preserve"> и ее финансирование прекращается после завершения сроков реализации Программы и выполнения всех программных мероприятий.</w:t>
      </w:r>
    </w:p>
    <w:p w:rsidR="00820668" w:rsidRPr="00DC0D4D" w:rsidRDefault="00820668" w:rsidP="00820668">
      <w:pPr>
        <w:ind w:firstLine="567"/>
        <w:jc w:val="both"/>
      </w:pPr>
    </w:p>
    <w:p w:rsidR="00820668" w:rsidRPr="00DC0D4D" w:rsidRDefault="00820668" w:rsidP="00820668">
      <w:pPr>
        <w:jc w:val="center"/>
        <w:rPr>
          <w:sz w:val="22"/>
          <w:szCs w:val="22"/>
        </w:rPr>
      </w:pPr>
      <w:r w:rsidRPr="00DC0D4D">
        <w:rPr>
          <w:sz w:val="22"/>
          <w:szCs w:val="22"/>
        </w:rPr>
        <w:t>V</w:t>
      </w:r>
      <w:r w:rsidRPr="00DC0D4D">
        <w:rPr>
          <w:sz w:val="22"/>
          <w:szCs w:val="22"/>
          <w:lang w:val="en-US"/>
        </w:rPr>
        <w:t>I</w:t>
      </w:r>
      <w:r w:rsidRPr="00DC0D4D">
        <w:rPr>
          <w:sz w:val="22"/>
          <w:szCs w:val="22"/>
        </w:rPr>
        <w:t>. Анализ рисков реализации Подпрограммы 6.</w:t>
      </w:r>
    </w:p>
    <w:p w:rsidR="00820668" w:rsidRPr="00DC0D4D" w:rsidRDefault="00820668" w:rsidP="00820668">
      <w:pPr>
        <w:ind w:firstLine="567"/>
        <w:jc w:val="both"/>
        <w:rPr>
          <w:sz w:val="22"/>
          <w:szCs w:val="22"/>
        </w:rPr>
      </w:pPr>
      <w:r w:rsidRPr="00DC0D4D">
        <w:rPr>
          <w:sz w:val="22"/>
          <w:szCs w:val="22"/>
        </w:rPr>
        <w:t xml:space="preserve">Возможными рисками при реализации мероприятий Подпрограммы 6 </w:t>
      </w:r>
      <w:proofErr w:type="gramStart"/>
      <w:r w:rsidRPr="00DC0D4D">
        <w:rPr>
          <w:sz w:val="22"/>
          <w:szCs w:val="22"/>
        </w:rPr>
        <w:t>выступают</w:t>
      </w:r>
      <w:proofErr w:type="gramEnd"/>
      <w:r w:rsidRPr="00DC0D4D">
        <w:rPr>
          <w:sz w:val="22"/>
          <w:szCs w:val="22"/>
        </w:rPr>
        <w:t xml:space="preserve"> прежде всего финансовые и социальные риски.</w:t>
      </w:r>
    </w:p>
    <w:p w:rsidR="00820668" w:rsidRPr="00DC0D4D" w:rsidRDefault="00820668" w:rsidP="00820668">
      <w:pPr>
        <w:ind w:firstLine="567"/>
        <w:jc w:val="both"/>
        <w:rPr>
          <w:sz w:val="22"/>
          <w:szCs w:val="22"/>
        </w:rPr>
      </w:pPr>
      <w:r w:rsidRPr="00DC0D4D">
        <w:rPr>
          <w:sz w:val="22"/>
          <w:szCs w:val="22"/>
        </w:rPr>
        <w:t>При реализации Подпрограммы 6 существует финансовый риск, связанный с неполным или несвоевременным финансированием Подпрограммы 6, что повлечет невыполнение мероприятий в запланированные сроки.</w:t>
      </w:r>
    </w:p>
    <w:p w:rsidR="00241D43" w:rsidRPr="00DC0D4D" w:rsidRDefault="00820668" w:rsidP="007B35E2">
      <w:pPr>
        <w:ind w:firstLine="567"/>
        <w:jc w:val="both"/>
      </w:pPr>
      <w:r w:rsidRPr="00DC0D4D">
        <w:t xml:space="preserve">Социальные риски следует рассматривать как следствие финансовых рисков. Отсутствие эффективных мер по созданию условий для развития творческих способностей  детей и молодежи приведет к снижению доли детей и молодежи, посещающих творческие объединения. При этом увеличение </w:t>
      </w:r>
      <w:proofErr w:type="gramStart"/>
      <w:r w:rsidRPr="00DC0D4D">
        <w:t>потенциала свободного времени данной категории населения города</w:t>
      </w:r>
      <w:proofErr w:type="gramEnd"/>
      <w:r w:rsidRPr="00DC0D4D">
        <w:t xml:space="preserve"> может способствовать расширению пространства девиантного поведения, а  так же  усилить развитие всевозможных «контркультур», дестабилизирующих молодое поколение. </w:t>
      </w:r>
    </w:p>
    <w:p w:rsidR="00B85E6A" w:rsidRPr="00DC0D4D" w:rsidRDefault="00B85E6A">
      <w:pPr>
        <w:sectPr w:rsidR="00B85E6A" w:rsidRPr="00DC0D4D" w:rsidSect="007B35E2">
          <w:pgSz w:w="11905" w:h="16838"/>
          <w:pgMar w:top="1134" w:right="851" w:bottom="1134" w:left="1701" w:header="0" w:footer="0" w:gutter="0"/>
          <w:cols w:space="720"/>
        </w:sectPr>
      </w:pPr>
      <w:bookmarkStart w:id="8" w:name="P200"/>
      <w:bookmarkEnd w:id="8"/>
    </w:p>
    <w:p w:rsidR="00820668" w:rsidRPr="00DC0D4D" w:rsidRDefault="00820668" w:rsidP="00820668">
      <w:pPr>
        <w:pStyle w:val="ConsPlusNormal"/>
        <w:ind w:firstLine="540"/>
        <w:jc w:val="both"/>
      </w:pPr>
    </w:p>
    <w:p w:rsidR="00B85E6A" w:rsidRPr="00DC0D4D" w:rsidRDefault="00B85E6A">
      <w:pPr>
        <w:pStyle w:val="ConsPlusNormal"/>
        <w:ind w:firstLine="540"/>
        <w:jc w:val="both"/>
      </w:pPr>
    </w:p>
    <w:p w:rsidR="00820668" w:rsidRPr="00DC0D4D" w:rsidRDefault="00820668" w:rsidP="007B35E2">
      <w:pPr>
        <w:pStyle w:val="ConsPlusNormal"/>
        <w:ind w:firstLine="10065"/>
        <w:jc w:val="right"/>
        <w:outlineLvl w:val="2"/>
        <w:rPr>
          <w:szCs w:val="24"/>
        </w:rPr>
      </w:pPr>
      <w:r w:rsidRPr="00DC0D4D">
        <w:rPr>
          <w:szCs w:val="24"/>
        </w:rPr>
        <w:t>Приложение 1</w:t>
      </w:r>
    </w:p>
    <w:p w:rsidR="00820668" w:rsidRPr="00DC0D4D" w:rsidRDefault="00820668" w:rsidP="00820668">
      <w:pPr>
        <w:pStyle w:val="ConsPlusNormal"/>
        <w:ind w:left="10065"/>
        <w:jc w:val="both"/>
        <w:rPr>
          <w:szCs w:val="24"/>
        </w:rPr>
      </w:pPr>
      <w:r w:rsidRPr="00DC0D4D">
        <w:rPr>
          <w:szCs w:val="24"/>
        </w:rPr>
        <w:t>к подпрограмме 6 "Развитие творческих способностей детей и молодежи на 2019-2023 годы " муниципальной программы "Молодежь города Ливны Орловской области на 2019-2023 годы "»</w:t>
      </w:r>
    </w:p>
    <w:p w:rsidR="00820668" w:rsidRPr="00DC0D4D" w:rsidRDefault="00820668" w:rsidP="00820668">
      <w:pPr>
        <w:pStyle w:val="ConsPlusNormal"/>
        <w:ind w:firstLine="10065"/>
      </w:pPr>
    </w:p>
    <w:p w:rsidR="00820668" w:rsidRPr="00DC0D4D" w:rsidRDefault="00820668" w:rsidP="00820668">
      <w:pPr>
        <w:pStyle w:val="ConsPlusTitle"/>
        <w:jc w:val="center"/>
      </w:pPr>
      <w:bookmarkStart w:id="9" w:name="P3508"/>
      <w:bookmarkEnd w:id="9"/>
      <w:r w:rsidRPr="00DC0D4D">
        <w:t>ЦЕЛЕВЫЕ ИНДИКАТОРЫ И ПОКАЗАТЕЛИ</w:t>
      </w:r>
    </w:p>
    <w:p w:rsidR="00820668" w:rsidRPr="00DC0D4D" w:rsidRDefault="00820668" w:rsidP="00820668">
      <w:pPr>
        <w:pStyle w:val="ConsPlusTitle"/>
        <w:jc w:val="center"/>
      </w:pPr>
      <w:r w:rsidRPr="00DC0D4D">
        <w:t>РЕЗУЛЬТАТИВНОСТИ РЕАЛИЗАЦИИ ПОДПРОГРАММЫ</w:t>
      </w:r>
    </w:p>
    <w:p w:rsidR="00820668" w:rsidRPr="00DC0D4D" w:rsidRDefault="00820668" w:rsidP="00820668">
      <w:pPr>
        <w:pStyle w:val="ConsPlusTitle"/>
        <w:jc w:val="center"/>
      </w:pPr>
      <w:r w:rsidRPr="00DC0D4D">
        <w:t xml:space="preserve">"РАЗВИТИЕ  ТВОРЧЕСКИХ  СПОСОБНОСТЕЙ </w:t>
      </w:r>
      <w:r w:rsidRPr="00DC0D4D">
        <w:rPr>
          <w:sz w:val="28"/>
          <w:szCs w:val="28"/>
        </w:rPr>
        <w:t>на 2019-2023 годы</w:t>
      </w:r>
      <w:r w:rsidRPr="00DC0D4D">
        <w:t xml:space="preserve">" </w:t>
      </w:r>
    </w:p>
    <w:p w:rsidR="00820668" w:rsidRPr="00DC0D4D" w:rsidRDefault="00820668" w:rsidP="00820668">
      <w:pPr>
        <w:pStyle w:val="ConsPlusTitle"/>
        <w:jc w:val="center"/>
      </w:pPr>
      <w:r w:rsidRPr="00DC0D4D">
        <w:t xml:space="preserve">МУНИЦИПАЛЬНОЙ ПРОГРАММЫ "МОЛОДЕЖЬ ГОРОДА ЛИВНЫ ОРЛОВСКОЙ ОБЛАСТИ </w:t>
      </w:r>
      <w:r w:rsidRPr="00DC0D4D">
        <w:rPr>
          <w:sz w:val="28"/>
          <w:szCs w:val="28"/>
        </w:rPr>
        <w:t>на 2019-2023 годы</w:t>
      </w:r>
      <w:r w:rsidRPr="00DC0D4D">
        <w:t xml:space="preserve"> "</w:t>
      </w:r>
    </w:p>
    <w:p w:rsidR="00820668" w:rsidRPr="00DC0D4D" w:rsidRDefault="00820668" w:rsidP="00820668">
      <w:pPr>
        <w:pStyle w:val="ConsPlusNormal"/>
        <w:jc w:val="both"/>
      </w:pP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2"/>
        <w:gridCol w:w="3780"/>
        <w:gridCol w:w="1540"/>
        <w:gridCol w:w="1120"/>
        <w:gridCol w:w="700"/>
        <w:gridCol w:w="700"/>
        <w:gridCol w:w="700"/>
        <w:gridCol w:w="700"/>
        <w:gridCol w:w="700"/>
      </w:tblGrid>
      <w:tr w:rsidR="00820668" w:rsidRPr="00DC0D4D" w:rsidTr="00862BF9">
        <w:tc>
          <w:tcPr>
            <w:tcW w:w="4682" w:type="dxa"/>
            <w:vMerge w:val="restart"/>
          </w:tcPr>
          <w:p w:rsidR="00820668" w:rsidRPr="00DC0D4D" w:rsidRDefault="00820668" w:rsidP="00862BF9">
            <w:pPr>
              <w:jc w:val="center"/>
            </w:pPr>
            <w:r w:rsidRPr="00DC0D4D">
              <w:t>Цели и задачи</w:t>
            </w:r>
          </w:p>
        </w:tc>
        <w:tc>
          <w:tcPr>
            <w:tcW w:w="3780" w:type="dxa"/>
            <w:vMerge w:val="restart"/>
          </w:tcPr>
          <w:p w:rsidR="00820668" w:rsidRPr="00DC0D4D" w:rsidRDefault="00820668" w:rsidP="00862BF9">
            <w:pPr>
              <w:jc w:val="center"/>
            </w:pPr>
            <w:r w:rsidRPr="00DC0D4D">
              <w:t>Целевые индикаторы</w:t>
            </w:r>
          </w:p>
        </w:tc>
        <w:tc>
          <w:tcPr>
            <w:tcW w:w="1540" w:type="dxa"/>
            <w:vMerge w:val="restart"/>
          </w:tcPr>
          <w:p w:rsidR="00820668" w:rsidRPr="00DC0D4D" w:rsidRDefault="00820668" w:rsidP="00862BF9">
            <w:pPr>
              <w:jc w:val="center"/>
            </w:pPr>
            <w:r w:rsidRPr="00DC0D4D">
              <w:t>Единица измерения</w:t>
            </w:r>
          </w:p>
        </w:tc>
        <w:tc>
          <w:tcPr>
            <w:tcW w:w="4620" w:type="dxa"/>
            <w:gridSpan w:val="6"/>
          </w:tcPr>
          <w:p w:rsidR="00820668" w:rsidRPr="00DC0D4D" w:rsidRDefault="00820668" w:rsidP="00862BF9">
            <w:pPr>
              <w:jc w:val="center"/>
            </w:pPr>
            <w:r w:rsidRPr="00DC0D4D">
              <w:t>Показатели результативности</w:t>
            </w:r>
          </w:p>
        </w:tc>
      </w:tr>
      <w:tr w:rsidR="00820668" w:rsidRPr="00DC0D4D" w:rsidTr="00862BF9">
        <w:tc>
          <w:tcPr>
            <w:tcW w:w="4682" w:type="dxa"/>
            <w:vMerge/>
          </w:tcPr>
          <w:p w:rsidR="00820668" w:rsidRPr="00DC0D4D" w:rsidRDefault="00820668" w:rsidP="00862BF9"/>
        </w:tc>
        <w:tc>
          <w:tcPr>
            <w:tcW w:w="3780" w:type="dxa"/>
            <w:vMerge/>
          </w:tcPr>
          <w:p w:rsidR="00820668" w:rsidRPr="00DC0D4D" w:rsidRDefault="00820668" w:rsidP="00862BF9"/>
        </w:tc>
        <w:tc>
          <w:tcPr>
            <w:tcW w:w="1540" w:type="dxa"/>
            <w:vMerge/>
          </w:tcPr>
          <w:p w:rsidR="00820668" w:rsidRPr="00DC0D4D" w:rsidRDefault="00820668" w:rsidP="00862BF9"/>
        </w:tc>
        <w:tc>
          <w:tcPr>
            <w:tcW w:w="1120" w:type="dxa"/>
          </w:tcPr>
          <w:p w:rsidR="00820668" w:rsidRPr="00DC0D4D" w:rsidRDefault="00820668" w:rsidP="00862BF9">
            <w:r w:rsidRPr="00DC0D4D">
              <w:t>2018 год базовый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2019 год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2020 год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2021 год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2022 год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2023 год</w:t>
            </w:r>
          </w:p>
        </w:tc>
      </w:tr>
      <w:tr w:rsidR="00820668" w:rsidRPr="00DC0D4D" w:rsidTr="00862BF9">
        <w:tc>
          <w:tcPr>
            <w:tcW w:w="4682" w:type="dxa"/>
          </w:tcPr>
          <w:p w:rsidR="00820668" w:rsidRPr="00DC0D4D" w:rsidRDefault="00820668" w:rsidP="00862BF9">
            <w:pPr>
              <w:jc w:val="center"/>
            </w:pPr>
            <w:r w:rsidRPr="00DC0D4D">
              <w:t>1</w:t>
            </w:r>
          </w:p>
        </w:tc>
        <w:tc>
          <w:tcPr>
            <w:tcW w:w="3780" w:type="dxa"/>
          </w:tcPr>
          <w:p w:rsidR="00820668" w:rsidRPr="00DC0D4D" w:rsidRDefault="00820668" w:rsidP="00862BF9">
            <w:pPr>
              <w:jc w:val="center"/>
            </w:pPr>
            <w:r w:rsidRPr="00DC0D4D">
              <w:t>2</w:t>
            </w:r>
          </w:p>
        </w:tc>
        <w:tc>
          <w:tcPr>
            <w:tcW w:w="1540" w:type="dxa"/>
          </w:tcPr>
          <w:p w:rsidR="00820668" w:rsidRPr="00DC0D4D" w:rsidRDefault="00820668" w:rsidP="00862BF9">
            <w:pPr>
              <w:jc w:val="center"/>
            </w:pPr>
            <w:r w:rsidRPr="00DC0D4D">
              <w:t>3</w:t>
            </w:r>
          </w:p>
        </w:tc>
        <w:tc>
          <w:tcPr>
            <w:tcW w:w="1120" w:type="dxa"/>
          </w:tcPr>
          <w:p w:rsidR="00820668" w:rsidRPr="00DC0D4D" w:rsidRDefault="00820668" w:rsidP="00862BF9">
            <w:pPr>
              <w:jc w:val="center"/>
            </w:pPr>
            <w:r w:rsidRPr="00DC0D4D">
              <w:t>4</w:t>
            </w:r>
          </w:p>
        </w:tc>
        <w:tc>
          <w:tcPr>
            <w:tcW w:w="700" w:type="dxa"/>
          </w:tcPr>
          <w:p w:rsidR="00820668" w:rsidRPr="00DC0D4D" w:rsidRDefault="00820668" w:rsidP="00862BF9">
            <w:pPr>
              <w:jc w:val="center"/>
            </w:pPr>
            <w:r w:rsidRPr="00DC0D4D">
              <w:t>5</w:t>
            </w:r>
          </w:p>
        </w:tc>
        <w:tc>
          <w:tcPr>
            <w:tcW w:w="700" w:type="dxa"/>
          </w:tcPr>
          <w:p w:rsidR="00820668" w:rsidRPr="00DC0D4D" w:rsidRDefault="00820668" w:rsidP="00862BF9">
            <w:pPr>
              <w:jc w:val="center"/>
            </w:pPr>
            <w:r w:rsidRPr="00DC0D4D">
              <w:t>6</w:t>
            </w:r>
          </w:p>
        </w:tc>
        <w:tc>
          <w:tcPr>
            <w:tcW w:w="700" w:type="dxa"/>
          </w:tcPr>
          <w:p w:rsidR="00820668" w:rsidRPr="00DC0D4D" w:rsidRDefault="00820668" w:rsidP="00862BF9">
            <w:pPr>
              <w:jc w:val="center"/>
            </w:pPr>
            <w:r w:rsidRPr="00DC0D4D">
              <w:t>7</w:t>
            </w:r>
          </w:p>
        </w:tc>
        <w:tc>
          <w:tcPr>
            <w:tcW w:w="700" w:type="dxa"/>
          </w:tcPr>
          <w:p w:rsidR="00820668" w:rsidRPr="00DC0D4D" w:rsidRDefault="00820668" w:rsidP="00862BF9">
            <w:pPr>
              <w:jc w:val="center"/>
            </w:pPr>
            <w:r w:rsidRPr="00DC0D4D">
              <w:t>8</w:t>
            </w:r>
          </w:p>
        </w:tc>
        <w:tc>
          <w:tcPr>
            <w:tcW w:w="700" w:type="dxa"/>
          </w:tcPr>
          <w:p w:rsidR="00820668" w:rsidRPr="00DC0D4D" w:rsidRDefault="00820668" w:rsidP="00862BF9">
            <w:pPr>
              <w:jc w:val="center"/>
            </w:pPr>
            <w:r w:rsidRPr="00DC0D4D">
              <w:t>9</w:t>
            </w:r>
          </w:p>
        </w:tc>
      </w:tr>
      <w:tr w:rsidR="00820668" w:rsidRPr="00DC0D4D" w:rsidTr="00862BF9">
        <w:tc>
          <w:tcPr>
            <w:tcW w:w="14622" w:type="dxa"/>
            <w:gridSpan w:val="9"/>
          </w:tcPr>
          <w:p w:rsidR="00820668" w:rsidRPr="00DC0D4D" w:rsidRDefault="00820668" w:rsidP="00862BF9">
            <w:r w:rsidRPr="00DC0D4D">
              <w:t>Цели: создание условий для развития  и реализации творческих способностей детей и молодежи в интересах формирования личности активного и социально адаптированного гражданина</w:t>
            </w:r>
          </w:p>
        </w:tc>
      </w:tr>
      <w:tr w:rsidR="00820668" w:rsidRPr="00DC0D4D" w:rsidTr="00862BF9">
        <w:tc>
          <w:tcPr>
            <w:tcW w:w="4682" w:type="dxa"/>
          </w:tcPr>
          <w:p w:rsidR="00820668" w:rsidRPr="00DC0D4D" w:rsidRDefault="00820668" w:rsidP="00862BF9">
            <w:r w:rsidRPr="00DC0D4D">
              <w:t>Задача 1.</w:t>
            </w:r>
          </w:p>
          <w:p w:rsidR="00820668" w:rsidRPr="00DC0D4D" w:rsidRDefault="00820668" w:rsidP="00862BF9">
            <w:r w:rsidRPr="00DC0D4D">
              <w:t>Сохранение и развитие творческих объединений системы учреждений дополнительного образования</w:t>
            </w:r>
          </w:p>
        </w:tc>
        <w:tc>
          <w:tcPr>
            <w:tcW w:w="3780" w:type="dxa"/>
          </w:tcPr>
          <w:p w:rsidR="00820668" w:rsidRPr="00DC0D4D" w:rsidRDefault="00820668" w:rsidP="00862BF9">
            <w:r w:rsidRPr="00DC0D4D">
              <w:t>Доля детей и молодежи, посещающих творческие объединения</w:t>
            </w:r>
          </w:p>
        </w:tc>
        <w:tc>
          <w:tcPr>
            <w:tcW w:w="1540" w:type="dxa"/>
          </w:tcPr>
          <w:p w:rsidR="00820668" w:rsidRPr="00DC0D4D" w:rsidRDefault="00820668" w:rsidP="00862BF9">
            <w:r w:rsidRPr="00DC0D4D">
              <w:t>Процент</w:t>
            </w:r>
          </w:p>
        </w:tc>
        <w:tc>
          <w:tcPr>
            <w:tcW w:w="1120" w:type="dxa"/>
          </w:tcPr>
          <w:p w:rsidR="00820668" w:rsidRPr="00DC0D4D" w:rsidRDefault="00820668" w:rsidP="00862BF9">
            <w:r w:rsidRPr="00DC0D4D">
              <w:t>35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36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38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40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41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43</w:t>
            </w:r>
          </w:p>
        </w:tc>
      </w:tr>
      <w:tr w:rsidR="00820668" w:rsidRPr="00DC0D4D" w:rsidTr="00862BF9">
        <w:tc>
          <w:tcPr>
            <w:tcW w:w="4682" w:type="dxa"/>
          </w:tcPr>
          <w:p w:rsidR="00820668" w:rsidRPr="00DC0D4D" w:rsidRDefault="00820668" w:rsidP="00862BF9">
            <w:pPr>
              <w:tabs>
                <w:tab w:val="left" w:pos="340"/>
              </w:tabs>
              <w:jc w:val="both"/>
            </w:pPr>
            <w:r w:rsidRPr="00DC0D4D">
              <w:t>Задача 2.</w:t>
            </w:r>
          </w:p>
          <w:p w:rsidR="00820668" w:rsidRPr="00DC0D4D" w:rsidRDefault="00820668" w:rsidP="00862BF9">
            <w:pPr>
              <w:tabs>
                <w:tab w:val="left" w:pos="340"/>
              </w:tabs>
              <w:jc w:val="both"/>
            </w:pPr>
            <w:r w:rsidRPr="00DC0D4D">
              <w:t>Создание оптимальных условий для развития творческих способностей детей и молодежи;</w:t>
            </w:r>
          </w:p>
          <w:p w:rsidR="00820668" w:rsidRPr="00DC0D4D" w:rsidRDefault="00820668" w:rsidP="00862BF9"/>
        </w:tc>
        <w:tc>
          <w:tcPr>
            <w:tcW w:w="3780" w:type="dxa"/>
          </w:tcPr>
          <w:p w:rsidR="00820668" w:rsidRPr="00DC0D4D" w:rsidRDefault="00820668" w:rsidP="00862BF9">
            <w:r w:rsidRPr="00DC0D4D">
              <w:t>Количество творческих объединений</w:t>
            </w:r>
          </w:p>
        </w:tc>
        <w:tc>
          <w:tcPr>
            <w:tcW w:w="1540" w:type="dxa"/>
          </w:tcPr>
          <w:p w:rsidR="00820668" w:rsidRPr="00DC0D4D" w:rsidRDefault="00820668" w:rsidP="00862BF9">
            <w:r w:rsidRPr="00DC0D4D">
              <w:t>Количество</w:t>
            </w:r>
          </w:p>
        </w:tc>
        <w:tc>
          <w:tcPr>
            <w:tcW w:w="1120" w:type="dxa"/>
          </w:tcPr>
          <w:p w:rsidR="00820668" w:rsidRPr="00DC0D4D" w:rsidRDefault="00820668" w:rsidP="00862BF9">
            <w:r w:rsidRPr="00DC0D4D">
              <w:t>26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27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28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29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30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31</w:t>
            </w:r>
          </w:p>
        </w:tc>
      </w:tr>
      <w:tr w:rsidR="00820668" w:rsidRPr="00DC0D4D" w:rsidTr="00862BF9">
        <w:tc>
          <w:tcPr>
            <w:tcW w:w="4682" w:type="dxa"/>
          </w:tcPr>
          <w:p w:rsidR="00820668" w:rsidRPr="00DC0D4D" w:rsidRDefault="00820668" w:rsidP="00862BF9">
            <w:r w:rsidRPr="00DC0D4D">
              <w:lastRenderedPageBreak/>
              <w:t>Задача 3.</w:t>
            </w:r>
          </w:p>
          <w:p w:rsidR="00820668" w:rsidRPr="00DC0D4D" w:rsidRDefault="00820668" w:rsidP="00862BF9">
            <w:pPr>
              <w:tabs>
                <w:tab w:val="left" w:pos="340"/>
              </w:tabs>
              <w:jc w:val="both"/>
            </w:pPr>
            <w:r w:rsidRPr="00DC0D4D">
              <w:t>Повышение качества образовательных услуг в  творческих объединениях;</w:t>
            </w:r>
          </w:p>
          <w:p w:rsidR="00820668" w:rsidRPr="00DC0D4D" w:rsidRDefault="00820668" w:rsidP="00862BF9"/>
        </w:tc>
        <w:tc>
          <w:tcPr>
            <w:tcW w:w="3780" w:type="dxa"/>
          </w:tcPr>
          <w:p w:rsidR="00820668" w:rsidRPr="00DC0D4D" w:rsidRDefault="00820668" w:rsidP="00862BF9">
            <w:r w:rsidRPr="00DC0D4D">
              <w:t xml:space="preserve"> Доля педагогических работников, занятых в сфере дополнительного образования, соответствующих требованиям профессионального  стандарта</w:t>
            </w:r>
          </w:p>
        </w:tc>
        <w:tc>
          <w:tcPr>
            <w:tcW w:w="1540" w:type="dxa"/>
          </w:tcPr>
          <w:p w:rsidR="00820668" w:rsidRPr="00DC0D4D" w:rsidRDefault="00820668" w:rsidP="00862BF9">
            <w:r w:rsidRPr="00DC0D4D">
              <w:t>Процент</w:t>
            </w:r>
          </w:p>
        </w:tc>
        <w:tc>
          <w:tcPr>
            <w:tcW w:w="1120" w:type="dxa"/>
          </w:tcPr>
          <w:p w:rsidR="00820668" w:rsidRPr="00DC0D4D" w:rsidRDefault="00820668" w:rsidP="00862BF9">
            <w:r w:rsidRPr="00DC0D4D">
              <w:t>78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85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90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93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95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100</w:t>
            </w:r>
          </w:p>
        </w:tc>
      </w:tr>
      <w:tr w:rsidR="00820668" w:rsidRPr="00DC0D4D" w:rsidTr="00862BF9">
        <w:tc>
          <w:tcPr>
            <w:tcW w:w="4682" w:type="dxa"/>
          </w:tcPr>
          <w:p w:rsidR="00820668" w:rsidRPr="00DC0D4D" w:rsidRDefault="00820668" w:rsidP="00862BF9">
            <w:r w:rsidRPr="00DC0D4D">
              <w:t>Задача 4.</w:t>
            </w:r>
          </w:p>
          <w:p w:rsidR="00820668" w:rsidRPr="00DC0D4D" w:rsidRDefault="00820668" w:rsidP="00862BF9">
            <w:pPr>
              <w:tabs>
                <w:tab w:val="left" w:pos="340"/>
              </w:tabs>
              <w:jc w:val="both"/>
            </w:pPr>
            <w:r w:rsidRPr="00DC0D4D">
              <w:t>Совершенствование материально-технической базы для проведения творческих занятий;</w:t>
            </w:r>
          </w:p>
          <w:p w:rsidR="00820668" w:rsidRPr="00DC0D4D" w:rsidRDefault="00820668" w:rsidP="00862BF9"/>
        </w:tc>
        <w:tc>
          <w:tcPr>
            <w:tcW w:w="3780" w:type="dxa"/>
          </w:tcPr>
          <w:p w:rsidR="00820668" w:rsidRPr="00DC0D4D" w:rsidRDefault="00820668" w:rsidP="00862BF9">
            <w:r w:rsidRPr="00DC0D4D">
              <w:t xml:space="preserve"> Соответствие материально-технической базы творческих объединений современным образовательным стандартам</w:t>
            </w:r>
          </w:p>
        </w:tc>
        <w:tc>
          <w:tcPr>
            <w:tcW w:w="1540" w:type="dxa"/>
          </w:tcPr>
          <w:p w:rsidR="00820668" w:rsidRPr="00DC0D4D" w:rsidRDefault="00820668" w:rsidP="00862BF9">
            <w:r w:rsidRPr="00DC0D4D">
              <w:t>Процент</w:t>
            </w:r>
          </w:p>
        </w:tc>
        <w:tc>
          <w:tcPr>
            <w:tcW w:w="1120" w:type="dxa"/>
          </w:tcPr>
          <w:p w:rsidR="00820668" w:rsidRPr="00DC0D4D" w:rsidRDefault="00820668" w:rsidP="00862BF9">
            <w:r w:rsidRPr="00DC0D4D">
              <w:t>60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65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70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75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78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80</w:t>
            </w:r>
          </w:p>
        </w:tc>
      </w:tr>
      <w:tr w:rsidR="00820668" w:rsidRPr="00DC0D4D" w:rsidTr="00862BF9">
        <w:tc>
          <w:tcPr>
            <w:tcW w:w="4682" w:type="dxa"/>
            <w:vMerge w:val="restart"/>
          </w:tcPr>
          <w:p w:rsidR="00820668" w:rsidRPr="00DC0D4D" w:rsidRDefault="00820668" w:rsidP="00862BF9">
            <w:r w:rsidRPr="00DC0D4D">
              <w:t>Задача 5.</w:t>
            </w:r>
          </w:p>
          <w:p w:rsidR="00820668" w:rsidRPr="00DC0D4D" w:rsidRDefault="00820668" w:rsidP="00862BF9">
            <w:pPr>
              <w:tabs>
                <w:tab w:val="left" w:pos="340"/>
              </w:tabs>
              <w:jc w:val="both"/>
            </w:pPr>
            <w:r w:rsidRPr="00DC0D4D">
              <w:t>Создание условий для реализации творческого потенциала детей и молодежи через участие в конкурсных проектах.</w:t>
            </w:r>
          </w:p>
          <w:p w:rsidR="00820668" w:rsidRPr="00DC0D4D" w:rsidRDefault="00820668" w:rsidP="00862BF9"/>
        </w:tc>
        <w:tc>
          <w:tcPr>
            <w:tcW w:w="3780" w:type="dxa"/>
          </w:tcPr>
          <w:p w:rsidR="00820668" w:rsidRPr="00DC0D4D" w:rsidRDefault="00820668" w:rsidP="00862BF9">
            <w:r w:rsidRPr="00DC0D4D">
              <w:t>Доля детей  и молодежи из числа участников творческих объединений, принявших участие в конкурсных проектах.</w:t>
            </w:r>
          </w:p>
        </w:tc>
        <w:tc>
          <w:tcPr>
            <w:tcW w:w="1540" w:type="dxa"/>
          </w:tcPr>
          <w:p w:rsidR="00820668" w:rsidRPr="00DC0D4D" w:rsidRDefault="00820668" w:rsidP="00862BF9">
            <w:r w:rsidRPr="00DC0D4D">
              <w:t>Процент</w:t>
            </w:r>
          </w:p>
        </w:tc>
        <w:tc>
          <w:tcPr>
            <w:tcW w:w="1120" w:type="dxa"/>
          </w:tcPr>
          <w:p w:rsidR="00820668" w:rsidRPr="00DC0D4D" w:rsidRDefault="00820668" w:rsidP="00862BF9">
            <w:r w:rsidRPr="00DC0D4D">
              <w:t>42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44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46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49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51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55</w:t>
            </w:r>
          </w:p>
        </w:tc>
      </w:tr>
      <w:tr w:rsidR="00820668" w:rsidRPr="00DC0D4D" w:rsidTr="00862BF9">
        <w:tc>
          <w:tcPr>
            <w:tcW w:w="4682" w:type="dxa"/>
            <w:vMerge/>
          </w:tcPr>
          <w:p w:rsidR="00820668" w:rsidRPr="00DC0D4D" w:rsidRDefault="00820668" w:rsidP="00862BF9"/>
        </w:tc>
        <w:tc>
          <w:tcPr>
            <w:tcW w:w="3780" w:type="dxa"/>
          </w:tcPr>
          <w:p w:rsidR="00820668" w:rsidRPr="00DC0D4D" w:rsidRDefault="00820668" w:rsidP="00862BF9">
            <w:r w:rsidRPr="00DC0D4D">
              <w:t>Доля участников конкурсов, ставших победителями и призерами конкурсных мероприятий.</w:t>
            </w:r>
          </w:p>
        </w:tc>
        <w:tc>
          <w:tcPr>
            <w:tcW w:w="1540" w:type="dxa"/>
          </w:tcPr>
          <w:p w:rsidR="00820668" w:rsidRPr="00DC0D4D" w:rsidRDefault="00820668" w:rsidP="00862BF9">
            <w:r w:rsidRPr="00DC0D4D">
              <w:t>Процент</w:t>
            </w:r>
          </w:p>
        </w:tc>
        <w:tc>
          <w:tcPr>
            <w:tcW w:w="1120" w:type="dxa"/>
          </w:tcPr>
          <w:p w:rsidR="00820668" w:rsidRPr="00DC0D4D" w:rsidRDefault="00820668" w:rsidP="00862BF9">
            <w:r w:rsidRPr="00DC0D4D">
              <w:t>39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41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42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44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45</w:t>
            </w:r>
          </w:p>
        </w:tc>
        <w:tc>
          <w:tcPr>
            <w:tcW w:w="700" w:type="dxa"/>
          </w:tcPr>
          <w:p w:rsidR="00820668" w:rsidRPr="00DC0D4D" w:rsidRDefault="00820668" w:rsidP="00862BF9">
            <w:r w:rsidRPr="00DC0D4D">
              <w:t>46</w:t>
            </w:r>
          </w:p>
        </w:tc>
      </w:tr>
    </w:tbl>
    <w:p w:rsidR="00820668" w:rsidRPr="00DC0D4D" w:rsidRDefault="00820668" w:rsidP="00820668">
      <w:pPr>
        <w:pStyle w:val="ConsPlusNormal"/>
        <w:jc w:val="right"/>
      </w:pPr>
    </w:p>
    <w:p w:rsidR="00820668" w:rsidRPr="00DC0D4D" w:rsidRDefault="00820668" w:rsidP="00820668">
      <w:pPr>
        <w:pStyle w:val="ConsPlusNormal"/>
        <w:jc w:val="right"/>
      </w:pPr>
    </w:p>
    <w:p w:rsidR="00820668" w:rsidRPr="00DC0D4D" w:rsidRDefault="00820668" w:rsidP="00820668">
      <w:pPr>
        <w:pStyle w:val="ConsPlusNormal"/>
        <w:jc w:val="right"/>
      </w:pPr>
    </w:p>
    <w:p w:rsidR="00820668" w:rsidRPr="00DC0D4D" w:rsidRDefault="00820668" w:rsidP="00820668">
      <w:pPr>
        <w:pStyle w:val="ConsPlusNormal"/>
        <w:jc w:val="right"/>
      </w:pPr>
    </w:p>
    <w:p w:rsidR="00820668" w:rsidRPr="00DC0D4D" w:rsidRDefault="00820668" w:rsidP="00820668">
      <w:pPr>
        <w:pStyle w:val="ConsPlusNormal"/>
        <w:jc w:val="right"/>
      </w:pPr>
    </w:p>
    <w:p w:rsidR="00820668" w:rsidRPr="00DC0D4D" w:rsidRDefault="00820668" w:rsidP="00820668">
      <w:pPr>
        <w:pStyle w:val="ConsPlusNormal"/>
        <w:jc w:val="right"/>
        <w:outlineLvl w:val="2"/>
        <w:sectPr w:rsidR="00820668" w:rsidRPr="00DC0D4D" w:rsidSect="002F344F"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820668" w:rsidRPr="00DC0D4D" w:rsidRDefault="00820668" w:rsidP="00820668">
      <w:pPr>
        <w:pStyle w:val="ConsPlusNormal"/>
        <w:ind w:firstLine="540"/>
        <w:jc w:val="both"/>
      </w:pPr>
    </w:p>
    <w:p w:rsidR="00820668" w:rsidRPr="00DC0D4D" w:rsidRDefault="00820668" w:rsidP="00F65DF2">
      <w:pPr>
        <w:pStyle w:val="ConsPlusNormal"/>
        <w:ind w:firstLine="10065"/>
        <w:jc w:val="right"/>
        <w:outlineLvl w:val="2"/>
        <w:rPr>
          <w:szCs w:val="24"/>
        </w:rPr>
      </w:pPr>
      <w:r w:rsidRPr="00DC0D4D">
        <w:rPr>
          <w:szCs w:val="24"/>
        </w:rPr>
        <w:t>Приложение 2</w:t>
      </w:r>
    </w:p>
    <w:p w:rsidR="00820668" w:rsidRPr="00DC0D4D" w:rsidRDefault="00820668" w:rsidP="00820668">
      <w:pPr>
        <w:pStyle w:val="ConsPlusNormal"/>
        <w:ind w:left="10065"/>
        <w:jc w:val="both"/>
        <w:rPr>
          <w:szCs w:val="24"/>
        </w:rPr>
      </w:pPr>
      <w:r w:rsidRPr="00DC0D4D">
        <w:rPr>
          <w:szCs w:val="24"/>
        </w:rPr>
        <w:t>к подпрограмме 6 "Развитие творческих способностей детей и молодежи на 2019-2023 годы " муниципальной программы "Молодежь города Ливны Орловской области на 2019-2023 годы "»</w:t>
      </w:r>
    </w:p>
    <w:p w:rsidR="00820668" w:rsidRPr="00DC0D4D" w:rsidRDefault="00820668" w:rsidP="00820668">
      <w:pPr>
        <w:pStyle w:val="ConsPlusNormal"/>
        <w:jc w:val="center"/>
        <w:rPr>
          <w:sz w:val="18"/>
          <w:szCs w:val="18"/>
        </w:rPr>
      </w:pPr>
    </w:p>
    <w:p w:rsidR="00820668" w:rsidRPr="00DC0D4D" w:rsidRDefault="00820668" w:rsidP="00820668">
      <w:pPr>
        <w:pStyle w:val="ConsPlusTitle"/>
        <w:jc w:val="center"/>
      </w:pPr>
      <w:bookmarkStart w:id="10" w:name="P3996"/>
      <w:bookmarkEnd w:id="10"/>
      <w:r w:rsidRPr="00DC0D4D">
        <w:t>СИСТЕМА МЕРОПРИЯТИЙ</w:t>
      </w:r>
    </w:p>
    <w:p w:rsidR="00820668" w:rsidRPr="00DC0D4D" w:rsidRDefault="00820668" w:rsidP="00820668">
      <w:pPr>
        <w:pStyle w:val="ConsPlusTitle"/>
        <w:jc w:val="center"/>
      </w:pPr>
      <w:r w:rsidRPr="00DC0D4D">
        <w:t>НА РЕАЛИЗАЦИЮ МЕРОПРИЯТИЙ ПОДПРОГРАММЫ</w:t>
      </w:r>
    </w:p>
    <w:p w:rsidR="00820668" w:rsidRPr="00DC0D4D" w:rsidRDefault="00820668" w:rsidP="00820668">
      <w:pPr>
        <w:pStyle w:val="ConsPlusTitle"/>
        <w:jc w:val="center"/>
      </w:pPr>
      <w:r w:rsidRPr="00DC0D4D">
        <w:t xml:space="preserve">"РАЗВИТИЕ ТВОРЧЕСКИХ СПОСОБНОСТЕЙ ДЕТЕЙ И МОЛОДЕЖИ </w:t>
      </w:r>
      <w:r w:rsidRPr="00DC0D4D">
        <w:rPr>
          <w:sz w:val="28"/>
          <w:szCs w:val="28"/>
        </w:rPr>
        <w:t>на 2019-2023 годы</w:t>
      </w:r>
      <w:r w:rsidRPr="00DC0D4D">
        <w:t xml:space="preserve">" МУНИЦИПАЛЬНОЙ ПРОГРАММЫ "МОЛОДЕЖЬ ГОРОДА ЛИВНЫ ОРЛОВСКОЙ ОБЛАСТИ </w:t>
      </w:r>
      <w:r w:rsidRPr="00DC0D4D">
        <w:rPr>
          <w:sz w:val="28"/>
          <w:szCs w:val="28"/>
        </w:rPr>
        <w:t>на 2019-2023 годы</w:t>
      </w:r>
      <w:r w:rsidRPr="00DC0D4D">
        <w:t>"</w:t>
      </w:r>
    </w:p>
    <w:p w:rsidR="00820668" w:rsidRPr="00DC0D4D" w:rsidRDefault="00820668" w:rsidP="00820668">
      <w:pPr>
        <w:pStyle w:val="ConsPlusNormal"/>
        <w:jc w:val="center"/>
        <w:rPr>
          <w:sz w:val="16"/>
          <w:szCs w:val="16"/>
        </w:rPr>
      </w:pPr>
    </w:p>
    <w:tbl>
      <w:tblPr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2135"/>
        <w:gridCol w:w="1260"/>
        <w:gridCol w:w="1260"/>
        <w:gridCol w:w="1080"/>
        <w:gridCol w:w="1080"/>
        <w:gridCol w:w="1080"/>
        <w:gridCol w:w="1260"/>
      </w:tblGrid>
      <w:tr w:rsidR="00820668" w:rsidRPr="00DC0D4D" w:rsidTr="00425CE5">
        <w:tc>
          <w:tcPr>
            <w:tcW w:w="567" w:type="dxa"/>
            <w:vMerge w:val="restart"/>
          </w:tcPr>
          <w:p w:rsidR="00820668" w:rsidRPr="00DC0D4D" w:rsidRDefault="00820668" w:rsidP="00862BF9">
            <w:r w:rsidRPr="00DC0D4D">
              <w:t>N</w:t>
            </w:r>
          </w:p>
        </w:tc>
        <w:tc>
          <w:tcPr>
            <w:tcW w:w="4740" w:type="dxa"/>
            <w:vMerge w:val="restart"/>
          </w:tcPr>
          <w:p w:rsidR="00820668" w:rsidRPr="00DC0D4D" w:rsidRDefault="00820668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Программные мероприятия, обеспечивающие выполнение задачи</w:t>
            </w:r>
          </w:p>
        </w:tc>
        <w:tc>
          <w:tcPr>
            <w:tcW w:w="2135" w:type="dxa"/>
            <w:vMerge w:val="restart"/>
          </w:tcPr>
          <w:p w:rsidR="00820668" w:rsidRPr="00DC0D4D" w:rsidRDefault="00820668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Исполнитель Подпрограммы 6 - бюджетополучатель, исполнители мероприятий Программы</w:t>
            </w:r>
          </w:p>
        </w:tc>
        <w:tc>
          <w:tcPr>
            <w:tcW w:w="7020" w:type="dxa"/>
            <w:gridSpan w:val="6"/>
          </w:tcPr>
          <w:p w:rsidR="00820668" w:rsidRPr="00DC0D4D" w:rsidRDefault="00820668" w:rsidP="00862BF9">
            <w:r w:rsidRPr="00DC0D4D">
              <w:t>Объем финансирования</w:t>
            </w:r>
          </w:p>
        </w:tc>
      </w:tr>
      <w:tr w:rsidR="00820668" w:rsidRPr="00DC0D4D" w:rsidTr="00425CE5">
        <w:tc>
          <w:tcPr>
            <w:tcW w:w="567" w:type="dxa"/>
            <w:vMerge/>
          </w:tcPr>
          <w:p w:rsidR="00820668" w:rsidRPr="00DC0D4D" w:rsidRDefault="00820668" w:rsidP="00862BF9"/>
        </w:tc>
        <w:tc>
          <w:tcPr>
            <w:tcW w:w="4740" w:type="dxa"/>
            <w:vMerge/>
          </w:tcPr>
          <w:p w:rsidR="00820668" w:rsidRPr="00DC0D4D" w:rsidRDefault="00820668" w:rsidP="00862BF9"/>
        </w:tc>
        <w:tc>
          <w:tcPr>
            <w:tcW w:w="2135" w:type="dxa"/>
            <w:vMerge/>
          </w:tcPr>
          <w:p w:rsidR="00820668" w:rsidRPr="00DC0D4D" w:rsidRDefault="00820668" w:rsidP="00862BF9"/>
        </w:tc>
        <w:tc>
          <w:tcPr>
            <w:tcW w:w="1260" w:type="dxa"/>
            <w:vMerge w:val="restart"/>
          </w:tcPr>
          <w:p w:rsidR="00820668" w:rsidRPr="00DC0D4D" w:rsidRDefault="00820668" w:rsidP="00862BF9">
            <w:r w:rsidRPr="00DC0D4D">
              <w:t xml:space="preserve">Всего </w:t>
            </w:r>
          </w:p>
        </w:tc>
        <w:tc>
          <w:tcPr>
            <w:tcW w:w="5760" w:type="dxa"/>
            <w:gridSpan w:val="5"/>
          </w:tcPr>
          <w:p w:rsidR="00820668" w:rsidRPr="00DC0D4D" w:rsidRDefault="00820668" w:rsidP="00862BF9">
            <w:r w:rsidRPr="00DC0D4D">
              <w:t>в том числе</w:t>
            </w:r>
          </w:p>
        </w:tc>
      </w:tr>
      <w:tr w:rsidR="00820668" w:rsidRPr="00DC0D4D" w:rsidTr="00425CE5">
        <w:tc>
          <w:tcPr>
            <w:tcW w:w="567" w:type="dxa"/>
            <w:vMerge/>
          </w:tcPr>
          <w:p w:rsidR="00820668" w:rsidRPr="00DC0D4D" w:rsidRDefault="00820668" w:rsidP="00862BF9"/>
        </w:tc>
        <w:tc>
          <w:tcPr>
            <w:tcW w:w="4740" w:type="dxa"/>
            <w:vMerge/>
          </w:tcPr>
          <w:p w:rsidR="00820668" w:rsidRPr="00DC0D4D" w:rsidRDefault="00820668" w:rsidP="00862BF9"/>
        </w:tc>
        <w:tc>
          <w:tcPr>
            <w:tcW w:w="2135" w:type="dxa"/>
            <w:vMerge/>
          </w:tcPr>
          <w:p w:rsidR="00820668" w:rsidRPr="00DC0D4D" w:rsidRDefault="00820668" w:rsidP="00862BF9"/>
        </w:tc>
        <w:tc>
          <w:tcPr>
            <w:tcW w:w="1260" w:type="dxa"/>
            <w:vMerge/>
          </w:tcPr>
          <w:p w:rsidR="00820668" w:rsidRPr="00DC0D4D" w:rsidRDefault="00820668" w:rsidP="00862BF9"/>
        </w:tc>
        <w:tc>
          <w:tcPr>
            <w:tcW w:w="1260" w:type="dxa"/>
          </w:tcPr>
          <w:p w:rsidR="00820668" w:rsidRPr="00DC0D4D" w:rsidRDefault="00820668" w:rsidP="00862BF9">
            <w:r w:rsidRPr="00DC0D4D">
              <w:t>2019 год</w:t>
            </w:r>
          </w:p>
        </w:tc>
        <w:tc>
          <w:tcPr>
            <w:tcW w:w="1080" w:type="dxa"/>
          </w:tcPr>
          <w:p w:rsidR="00820668" w:rsidRPr="00DC0D4D" w:rsidRDefault="00820668" w:rsidP="00862BF9">
            <w:r w:rsidRPr="00DC0D4D">
              <w:t>2020 год</w:t>
            </w:r>
          </w:p>
        </w:tc>
        <w:tc>
          <w:tcPr>
            <w:tcW w:w="1080" w:type="dxa"/>
          </w:tcPr>
          <w:p w:rsidR="00820668" w:rsidRPr="00DC0D4D" w:rsidRDefault="00820668" w:rsidP="00862BF9">
            <w:r w:rsidRPr="00DC0D4D">
              <w:t>2021 год</w:t>
            </w:r>
          </w:p>
        </w:tc>
        <w:tc>
          <w:tcPr>
            <w:tcW w:w="1080" w:type="dxa"/>
          </w:tcPr>
          <w:p w:rsidR="00820668" w:rsidRPr="00DC0D4D" w:rsidRDefault="00820668" w:rsidP="00862BF9">
            <w:r w:rsidRPr="00DC0D4D">
              <w:t>2022 год</w:t>
            </w:r>
          </w:p>
        </w:tc>
        <w:tc>
          <w:tcPr>
            <w:tcW w:w="1260" w:type="dxa"/>
          </w:tcPr>
          <w:p w:rsidR="00820668" w:rsidRPr="00DC0D4D" w:rsidRDefault="00820668" w:rsidP="00862BF9">
            <w:r w:rsidRPr="00DC0D4D">
              <w:t>2023 год</w:t>
            </w:r>
          </w:p>
        </w:tc>
      </w:tr>
      <w:tr w:rsidR="00820668" w:rsidRPr="00DC0D4D" w:rsidTr="00425CE5">
        <w:tc>
          <w:tcPr>
            <w:tcW w:w="567" w:type="dxa"/>
          </w:tcPr>
          <w:p w:rsidR="00820668" w:rsidRPr="00DC0D4D" w:rsidRDefault="00820668" w:rsidP="00862BF9">
            <w:r w:rsidRPr="00DC0D4D">
              <w:t>1</w:t>
            </w:r>
          </w:p>
        </w:tc>
        <w:tc>
          <w:tcPr>
            <w:tcW w:w="4740" w:type="dxa"/>
          </w:tcPr>
          <w:p w:rsidR="00820668" w:rsidRPr="00DC0D4D" w:rsidRDefault="00820668" w:rsidP="00862BF9">
            <w:r w:rsidRPr="00DC0D4D">
              <w:t>2</w:t>
            </w:r>
          </w:p>
        </w:tc>
        <w:tc>
          <w:tcPr>
            <w:tcW w:w="2135" w:type="dxa"/>
          </w:tcPr>
          <w:p w:rsidR="00820668" w:rsidRPr="00DC0D4D" w:rsidRDefault="00820668" w:rsidP="00862BF9">
            <w:r w:rsidRPr="00DC0D4D">
              <w:t>3</w:t>
            </w:r>
          </w:p>
        </w:tc>
        <w:tc>
          <w:tcPr>
            <w:tcW w:w="1260" w:type="dxa"/>
          </w:tcPr>
          <w:p w:rsidR="00820668" w:rsidRPr="00DC0D4D" w:rsidRDefault="00820668" w:rsidP="00862BF9">
            <w:r w:rsidRPr="00DC0D4D">
              <w:t>4</w:t>
            </w:r>
          </w:p>
        </w:tc>
        <w:tc>
          <w:tcPr>
            <w:tcW w:w="1260" w:type="dxa"/>
          </w:tcPr>
          <w:p w:rsidR="00820668" w:rsidRPr="00DC0D4D" w:rsidRDefault="00820668" w:rsidP="00862BF9">
            <w:r w:rsidRPr="00DC0D4D">
              <w:t>5</w:t>
            </w:r>
          </w:p>
        </w:tc>
        <w:tc>
          <w:tcPr>
            <w:tcW w:w="1080" w:type="dxa"/>
          </w:tcPr>
          <w:p w:rsidR="00820668" w:rsidRPr="00DC0D4D" w:rsidRDefault="00820668" w:rsidP="00862BF9">
            <w:r w:rsidRPr="00DC0D4D">
              <w:t>6</w:t>
            </w:r>
          </w:p>
        </w:tc>
        <w:tc>
          <w:tcPr>
            <w:tcW w:w="1080" w:type="dxa"/>
          </w:tcPr>
          <w:p w:rsidR="00820668" w:rsidRPr="00DC0D4D" w:rsidRDefault="00820668" w:rsidP="00862BF9">
            <w:r w:rsidRPr="00DC0D4D">
              <w:t>7</w:t>
            </w:r>
          </w:p>
        </w:tc>
        <w:tc>
          <w:tcPr>
            <w:tcW w:w="1080" w:type="dxa"/>
          </w:tcPr>
          <w:p w:rsidR="00820668" w:rsidRPr="00DC0D4D" w:rsidRDefault="00820668" w:rsidP="00862BF9">
            <w:r w:rsidRPr="00DC0D4D">
              <w:t>8</w:t>
            </w:r>
          </w:p>
        </w:tc>
        <w:tc>
          <w:tcPr>
            <w:tcW w:w="1260" w:type="dxa"/>
          </w:tcPr>
          <w:p w:rsidR="00820668" w:rsidRPr="00DC0D4D" w:rsidRDefault="00820668" w:rsidP="00862BF9">
            <w:r w:rsidRPr="00DC0D4D">
              <w:t>9</w:t>
            </w:r>
          </w:p>
        </w:tc>
      </w:tr>
      <w:tr w:rsidR="00820668" w:rsidRPr="00DC0D4D" w:rsidTr="00425CE5">
        <w:tc>
          <w:tcPr>
            <w:tcW w:w="567" w:type="dxa"/>
            <w:vMerge w:val="restart"/>
          </w:tcPr>
          <w:p w:rsidR="00820668" w:rsidRPr="00DC0D4D" w:rsidRDefault="00820668" w:rsidP="00862BF9"/>
        </w:tc>
        <w:tc>
          <w:tcPr>
            <w:tcW w:w="4740" w:type="dxa"/>
          </w:tcPr>
          <w:p w:rsidR="00820668" w:rsidRPr="00DC0D4D" w:rsidRDefault="00820668" w:rsidP="00862BF9">
            <w:r w:rsidRPr="00DC0D4D">
              <w:t>Всего по Подпрограмме 6:</w:t>
            </w:r>
          </w:p>
        </w:tc>
        <w:tc>
          <w:tcPr>
            <w:tcW w:w="2135" w:type="dxa"/>
          </w:tcPr>
          <w:p w:rsidR="00820668" w:rsidRPr="00DC0D4D" w:rsidRDefault="00820668" w:rsidP="00862BF9"/>
        </w:tc>
        <w:tc>
          <w:tcPr>
            <w:tcW w:w="1260" w:type="dxa"/>
          </w:tcPr>
          <w:p w:rsidR="00820668" w:rsidRPr="00DC0D4D" w:rsidRDefault="00820668" w:rsidP="00862BF9">
            <w:r w:rsidRPr="00DC0D4D">
              <w:t>47152615</w:t>
            </w:r>
          </w:p>
        </w:tc>
        <w:tc>
          <w:tcPr>
            <w:tcW w:w="1260" w:type="dxa"/>
          </w:tcPr>
          <w:p w:rsidR="00820668" w:rsidRPr="00DC0D4D" w:rsidRDefault="00820668" w:rsidP="00862BF9">
            <w:r w:rsidRPr="00DC0D4D">
              <w:t>9081400</w:t>
            </w:r>
          </w:p>
        </w:tc>
        <w:tc>
          <w:tcPr>
            <w:tcW w:w="1080" w:type="dxa"/>
          </w:tcPr>
          <w:p w:rsidR="00820668" w:rsidRPr="00DC0D4D" w:rsidRDefault="00820668" w:rsidP="00862BF9">
            <w:r w:rsidRPr="00DC0D4D">
              <w:t>8188635</w:t>
            </w:r>
          </w:p>
        </w:tc>
        <w:tc>
          <w:tcPr>
            <w:tcW w:w="1080" w:type="dxa"/>
          </w:tcPr>
          <w:p w:rsidR="00820668" w:rsidRPr="00DC0D4D" w:rsidRDefault="00820668" w:rsidP="00862BF9">
            <w:r w:rsidRPr="00DC0D4D">
              <w:t>9027970</w:t>
            </w:r>
          </w:p>
        </w:tc>
        <w:tc>
          <w:tcPr>
            <w:tcW w:w="1080" w:type="dxa"/>
          </w:tcPr>
          <w:p w:rsidR="00820668" w:rsidRPr="00DC0D4D" w:rsidRDefault="00820668" w:rsidP="00862BF9">
            <w:r w:rsidRPr="00DC0D4D">
              <w:t>9930767</w:t>
            </w:r>
          </w:p>
        </w:tc>
        <w:tc>
          <w:tcPr>
            <w:tcW w:w="1260" w:type="dxa"/>
          </w:tcPr>
          <w:p w:rsidR="00820668" w:rsidRPr="00DC0D4D" w:rsidRDefault="00820668" w:rsidP="00862BF9">
            <w:r w:rsidRPr="00DC0D4D">
              <w:t>10923843</w:t>
            </w:r>
          </w:p>
        </w:tc>
      </w:tr>
      <w:tr w:rsidR="00820668" w:rsidRPr="00DC0D4D" w:rsidTr="00425CE5">
        <w:tc>
          <w:tcPr>
            <w:tcW w:w="567" w:type="dxa"/>
            <w:vMerge/>
          </w:tcPr>
          <w:p w:rsidR="00820668" w:rsidRPr="00DC0D4D" w:rsidRDefault="00820668" w:rsidP="00862BF9"/>
        </w:tc>
        <w:tc>
          <w:tcPr>
            <w:tcW w:w="4740" w:type="dxa"/>
          </w:tcPr>
          <w:p w:rsidR="00820668" w:rsidRPr="00DC0D4D" w:rsidRDefault="00820668" w:rsidP="00862BF9">
            <w:r w:rsidRPr="00DC0D4D">
              <w:t>из них</w:t>
            </w:r>
            <w:proofErr w:type="gramStart"/>
            <w:r w:rsidRPr="00DC0D4D">
              <w:t>:ф</w:t>
            </w:r>
            <w:proofErr w:type="gramEnd"/>
            <w:r w:rsidRPr="00DC0D4D">
              <w:t>едеральный бюджет</w:t>
            </w:r>
          </w:p>
        </w:tc>
        <w:tc>
          <w:tcPr>
            <w:tcW w:w="2135" w:type="dxa"/>
          </w:tcPr>
          <w:p w:rsidR="00820668" w:rsidRPr="00DC0D4D" w:rsidRDefault="00820668" w:rsidP="00862BF9"/>
        </w:tc>
        <w:tc>
          <w:tcPr>
            <w:tcW w:w="1260" w:type="dxa"/>
          </w:tcPr>
          <w:p w:rsidR="00820668" w:rsidRPr="00DC0D4D" w:rsidRDefault="00820668" w:rsidP="00862BF9">
            <w:r w:rsidRPr="00DC0D4D">
              <w:t>0</w:t>
            </w:r>
          </w:p>
        </w:tc>
        <w:tc>
          <w:tcPr>
            <w:tcW w:w="1260" w:type="dxa"/>
          </w:tcPr>
          <w:p w:rsidR="00820668" w:rsidRPr="00DC0D4D" w:rsidRDefault="00820668" w:rsidP="00862BF9">
            <w:r w:rsidRPr="00DC0D4D">
              <w:t>0</w:t>
            </w:r>
          </w:p>
        </w:tc>
        <w:tc>
          <w:tcPr>
            <w:tcW w:w="1080" w:type="dxa"/>
          </w:tcPr>
          <w:p w:rsidR="00820668" w:rsidRPr="00DC0D4D" w:rsidRDefault="00820668" w:rsidP="00862BF9">
            <w:r w:rsidRPr="00DC0D4D">
              <w:t>0</w:t>
            </w:r>
          </w:p>
        </w:tc>
        <w:tc>
          <w:tcPr>
            <w:tcW w:w="1080" w:type="dxa"/>
          </w:tcPr>
          <w:p w:rsidR="00820668" w:rsidRPr="00DC0D4D" w:rsidRDefault="00820668" w:rsidP="00862BF9">
            <w:r w:rsidRPr="00DC0D4D">
              <w:t>0</w:t>
            </w:r>
          </w:p>
        </w:tc>
        <w:tc>
          <w:tcPr>
            <w:tcW w:w="1080" w:type="dxa"/>
          </w:tcPr>
          <w:p w:rsidR="00820668" w:rsidRPr="00DC0D4D" w:rsidRDefault="00820668" w:rsidP="00862BF9">
            <w:r w:rsidRPr="00DC0D4D">
              <w:t>0</w:t>
            </w:r>
          </w:p>
        </w:tc>
        <w:tc>
          <w:tcPr>
            <w:tcW w:w="1260" w:type="dxa"/>
          </w:tcPr>
          <w:p w:rsidR="00820668" w:rsidRPr="00DC0D4D" w:rsidRDefault="00820668" w:rsidP="00862BF9">
            <w:r w:rsidRPr="00DC0D4D">
              <w:t>0</w:t>
            </w:r>
          </w:p>
        </w:tc>
      </w:tr>
      <w:tr w:rsidR="00820668" w:rsidRPr="00DC0D4D" w:rsidTr="00425CE5">
        <w:tc>
          <w:tcPr>
            <w:tcW w:w="567" w:type="dxa"/>
            <w:vMerge/>
          </w:tcPr>
          <w:p w:rsidR="00820668" w:rsidRPr="00DC0D4D" w:rsidRDefault="00820668" w:rsidP="00862BF9"/>
        </w:tc>
        <w:tc>
          <w:tcPr>
            <w:tcW w:w="4740" w:type="dxa"/>
          </w:tcPr>
          <w:p w:rsidR="00820668" w:rsidRPr="00DC0D4D" w:rsidRDefault="00820668" w:rsidP="00862BF9">
            <w:r w:rsidRPr="00DC0D4D">
              <w:t>областной бюджет</w:t>
            </w:r>
          </w:p>
        </w:tc>
        <w:tc>
          <w:tcPr>
            <w:tcW w:w="2135" w:type="dxa"/>
          </w:tcPr>
          <w:p w:rsidR="00820668" w:rsidRPr="00DC0D4D" w:rsidRDefault="00820668" w:rsidP="00862BF9"/>
        </w:tc>
        <w:tc>
          <w:tcPr>
            <w:tcW w:w="1260" w:type="dxa"/>
          </w:tcPr>
          <w:p w:rsidR="00820668" w:rsidRPr="00DC0D4D" w:rsidRDefault="00820668" w:rsidP="00862BF9">
            <w:r w:rsidRPr="00DC0D4D">
              <w:t>0</w:t>
            </w:r>
          </w:p>
        </w:tc>
        <w:tc>
          <w:tcPr>
            <w:tcW w:w="1260" w:type="dxa"/>
          </w:tcPr>
          <w:p w:rsidR="00820668" w:rsidRPr="00DC0D4D" w:rsidRDefault="00820668" w:rsidP="00862BF9">
            <w:r w:rsidRPr="00DC0D4D">
              <w:t>0</w:t>
            </w:r>
          </w:p>
        </w:tc>
        <w:tc>
          <w:tcPr>
            <w:tcW w:w="1080" w:type="dxa"/>
          </w:tcPr>
          <w:p w:rsidR="00820668" w:rsidRPr="00DC0D4D" w:rsidRDefault="00820668" w:rsidP="00862BF9">
            <w:r w:rsidRPr="00DC0D4D">
              <w:t>0</w:t>
            </w:r>
          </w:p>
        </w:tc>
        <w:tc>
          <w:tcPr>
            <w:tcW w:w="1080" w:type="dxa"/>
          </w:tcPr>
          <w:p w:rsidR="00820668" w:rsidRPr="00DC0D4D" w:rsidRDefault="00820668" w:rsidP="00862BF9">
            <w:r w:rsidRPr="00DC0D4D">
              <w:t>0</w:t>
            </w:r>
          </w:p>
        </w:tc>
        <w:tc>
          <w:tcPr>
            <w:tcW w:w="1080" w:type="dxa"/>
          </w:tcPr>
          <w:p w:rsidR="00820668" w:rsidRPr="00DC0D4D" w:rsidRDefault="00820668" w:rsidP="00862BF9">
            <w:r w:rsidRPr="00DC0D4D">
              <w:t>0</w:t>
            </w:r>
          </w:p>
        </w:tc>
        <w:tc>
          <w:tcPr>
            <w:tcW w:w="1260" w:type="dxa"/>
          </w:tcPr>
          <w:p w:rsidR="00820668" w:rsidRPr="00DC0D4D" w:rsidRDefault="00820668" w:rsidP="00862BF9">
            <w:r w:rsidRPr="00DC0D4D">
              <w:t>0</w:t>
            </w:r>
          </w:p>
        </w:tc>
      </w:tr>
      <w:tr w:rsidR="00820668" w:rsidRPr="00DC0D4D" w:rsidTr="00425CE5">
        <w:tc>
          <w:tcPr>
            <w:tcW w:w="567" w:type="dxa"/>
            <w:vMerge/>
          </w:tcPr>
          <w:p w:rsidR="00820668" w:rsidRPr="00DC0D4D" w:rsidRDefault="00820668" w:rsidP="00862BF9"/>
        </w:tc>
        <w:tc>
          <w:tcPr>
            <w:tcW w:w="4740" w:type="dxa"/>
          </w:tcPr>
          <w:p w:rsidR="00820668" w:rsidRPr="00DC0D4D" w:rsidRDefault="00820668" w:rsidP="00862BF9">
            <w:pPr>
              <w:rPr>
                <w:sz w:val="20"/>
                <w:szCs w:val="20"/>
              </w:rPr>
            </w:pPr>
            <w:r w:rsidRPr="00DC0D4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35" w:type="dxa"/>
          </w:tcPr>
          <w:p w:rsidR="00820668" w:rsidRPr="00DC0D4D" w:rsidRDefault="00820668" w:rsidP="00862BF9">
            <w:pPr>
              <w:rPr>
                <w:sz w:val="20"/>
                <w:szCs w:val="20"/>
              </w:rPr>
            </w:pPr>
            <w:r w:rsidRPr="00DC0D4D">
              <w:rPr>
                <w:sz w:val="20"/>
                <w:szCs w:val="20"/>
              </w:rP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1260" w:type="dxa"/>
          </w:tcPr>
          <w:p w:rsidR="00820668" w:rsidRPr="00DC0D4D" w:rsidRDefault="00820668" w:rsidP="00862BF9">
            <w:r w:rsidRPr="00DC0D4D">
              <w:t>47152615</w:t>
            </w:r>
          </w:p>
        </w:tc>
        <w:tc>
          <w:tcPr>
            <w:tcW w:w="1260" w:type="dxa"/>
          </w:tcPr>
          <w:p w:rsidR="00820668" w:rsidRPr="00DC0D4D" w:rsidRDefault="00820668" w:rsidP="00862BF9">
            <w:r w:rsidRPr="00DC0D4D">
              <w:t>9081400</w:t>
            </w:r>
          </w:p>
        </w:tc>
        <w:tc>
          <w:tcPr>
            <w:tcW w:w="1080" w:type="dxa"/>
          </w:tcPr>
          <w:p w:rsidR="00820668" w:rsidRPr="00DC0D4D" w:rsidRDefault="00820668" w:rsidP="00862BF9">
            <w:r w:rsidRPr="00DC0D4D">
              <w:t>8188635</w:t>
            </w:r>
          </w:p>
        </w:tc>
        <w:tc>
          <w:tcPr>
            <w:tcW w:w="1080" w:type="dxa"/>
          </w:tcPr>
          <w:p w:rsidR="00820668" w:rsidRPr="00DC0D4D" w:rsidRDefault="00820668" w:rsidP="00862BF9">
            <w:r w:rsidRPr="00DC0D4D">
              <w:t>9027970</w:t>
            </w:r>
          </w:p>
        </w:tc>
        <w:tc>
          <w:tcPr>
            <w:tcW w:w="1080" w:type="dxa"/>
          </w:tcPr>
          <w:p w:rsidR="00820668" w:rsidRPr="00DC0D4D" w:rsidRDefault="00820668" w:rsidP="00862BF9">
            <w:r w:rsidRPr="00DC0D4D">
              <w:t>9930767</w:t>
            </w:r>
          </w:p>
        </w:tc>
        <w:tc>
          <w:tcPr>
            <w:tcW w:w="1260" w:type="dxa"/>
          </w:tcPr>
          <w:p w:rsidR="00820668" w:rsidRPr="00DC0D4D" w:rsidRDefault="00820668" w:rsidP="00862BF9">
            <w:r w:rsidRPr="00DC0D4D">
              <w:t>10923843</w:t>
            </w:r>
          </w:p>
        </w:tc>
      </w:tr>
      <w:tr w:rsidR="00820668" w:rsidRPr="00DC0D4D" w:rsidTr="00425CE5">
        <w:tc>
          <w:tcPr>
            <w:tcW w:w="567" w:type="dxa"/>
          </w:tcPr>
          <w:p w:rsidR="00820668" w:rsidRPr="00DC0D4D" w:rsidRDefault="00820668" w:rsidP="00862BF9">
            <w:r w:rsidRPr="00DC0D4D">
              <w:t>1</w:t>
            </w:r>
          </w:p>
        </w:tc>
        <w:tc>
          <w:tcPr>
            <w:tcW w:w="4740" w:type="dxa"/>
          </w:tcPr>
          <w:p w:rsidR="00820668" w:rsidRPr="00DC0D4D" w:rsidRDefault="00820668" w:rsidP="00570E3D">
            <w:pPr>
              <w:ind w:left="142"/>
              <w:jc w:val="both"/>
            </w:pPr>
            <w:r w:rsidRPr="00DC0D4D">
              <w:t>Обеспечение заработной платы работникам МБУДО г</w:t>
            </w:r>
            <w:proofErr w:type="gramStart"/>
            <w:r w:rsidRPr="00DC0D4D">
              <w:t>.Л</w:t>
            </w:r>
            <w:proofErr w:type="gramEnd"/>
            <w:r w:rsidRPr="00DC0D4D">
              <w:t xml:space="preserve">ивны «Центр творческого развития им. </w:t>
            </w:r>
            <w:r w:rsidRPr="00DC0D4D">
              <w:lastRenderedPageBreak/>
              <w:t xml:space="preserve">Н.Н.Поликарпова» </w:t>
            </w:r>
            <w:r w:rsidR="00570E3D" w:rsidRPr="00DC0D4D">
              <w:t>(включая обязательные отчисления</w:t>
            </w:r>
            <w:r w:rsidRPr="00DC0D4D">
              <w:t xml:space="preserve"> на ФОТ</w:t>
            </w:r>
            <w:r w:rsidR="00570E3D" w:rsidRPr="00DC0D4D">
              <w:t>)</w:t>
            </w:r>
          </w:p>
        </w:tc>
        <w:tc>
          <w:tcPr>
            <w:tcW w:w="2135" w:type="dxa"/>
          </w:tcPr>
          <w:p w:rsidR="00820668" w:rsidRPr="00DC0D4D" w:rsidRDefault="00820668" w:rsidP="00862BF9"/>
        </w:tc>
        <w:tc>
          <w:tcPr>
            <w:tcW w:w="1260" w:type="dxa"/>
          </w:tcPr>
          <w:p w:rsidR="00820668" w:rsidRPr="00DC0D4D" w:rsidRDefault="00820668" w:rsidP="00862BF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20668" w:rsidRPr="00DC0D4D" w:rsidRDefault="00570E3D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6898600</w:t>
            </w:r>
          </w:p>
        </w:tc>
        <w:tc>
          <w:tcPr>
            <w:tcW w:w="1080" w:type="dxa"/>
          </w:tcPr>
          <w:p w:rsidR="00820668" w:rsidRPr="00DC0D4D" w:rsidRDefault="00570E3D" w:rsidP="00570E3D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7243500</w:t>
            </w:r>
          </w:p>
        </w:tc>
        <w:tc>
          <w:tcPr>
            <w:tcW w:w="1080" w:type="dxa"/>
          </w:tcPr>
          <w:p w:rsidR="00820668" w:rsidRPr="00DC0D4D" w:rsidRDefault="00570E3D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7750500</w:t>
            </w:r>
          </w:p>
        </w:tc>
        <w:tc>
          <w:tcPr>
            <w:tcW w:w="1080" w:type="dxa"/>
          </w:tcPr>
          <w:p w:rsidR="00820668" w:rsidRPr="00DC0D4D" w:rsidRDefault="00570E3D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8293050</w:t>
            </w:r>
          </w:p>
        </w:tc>
        <w:tc>
          <w:tcPr>
            <w:tcW w:w="1260" w:type="dxa"/>
          </w:tcPr>
          <w:p w:rsidR="00820668" w:rsidRPr="00DC0D4D" w:rsidRDefault="00DE2277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9100500</w:t>
            </w:r>
          </w:p>
        </w:tc>
      </w:tr>
      <w:tr w:rsidR="00820668" w:rsidRPr="00DC0D4D" w:rsidTr="00425CE5">
        <w:tc>
          <w:tcPr>
            <w:tcW w:w="567" w:type="dxa"/>
          </w:tcPr>
          <w:p w:rsidR="00820668" w:rsidRPr="00DC0D4D" w:rsidRDefault="00820668" w:rsidP="00862BF9">
            <w:r w:rsidRPr="00DC0D4D">
              <w:lastRenderedPageBreak/>
              <w:t>2</w:t>
            </w:r>
          </w:p>
        </w:tc>
        <w:tc>
          <w:tcPr>
            <w:tcW w:w="4740" w:type="dxa"/>
          </w:tcPr>
          <w:p w:rsidR="00820668" w:rsidRPr="00DC0D4D" w:rsidRDefault="00820668" w:rsidP="00862BF9">
            <w:pPr>
              <w:ind w:left="142"/>
              <w:jc w:val="both"/>
            </w:pPr>
            <w:r w:rsidRPr="00DC0D4D">
              <w:t>Развитие материально-технической базы и содержание имущества</w:t>
            </w:r>
            <w:r w:rsidR="00570E3D" w:rsidRPr="00DC0D4D">
              <w:t xml:space="preserve"> (включая расходы на оплату коммунальных услуг и связи)</w:t>
            </w:r>
          </w:p>
        </w:tc>
        <w:tc>
          <w:tcPr>
            <w:tcW w:w="2135" w:type="dxa"/>
          </w:tcPr>
          <w:p w:rsidR="00820668" w:rsidRPr="00DC0D4D" w:rsidRDefault="00820668" w:rsidP="00862BF9"/>
        </w:tc>
        <w:tc>
          <w:tcPr>
            <w:tcW w:w="1260" w:type="dxa"/>
          </w:tcPr>
          <w:p w:rsidR="00820668" w:rsidRPr="00DC0D4D" w:rsidRDefault="00820668" w:rsidP="00862BF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20668" w:rsidRPr="00DC0D4D" w:rsidRDefault="00570E3D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900126</w:t>
            </w:r>
          </w:p>
        </w:tc>
        <w:tc>
          <w:tcPr>
            <w:tcW w:w="1080" w:type="dxa"/>
          </w:tcPr>
          <w:p w:rsidR="00820668" w:rsidRPr="00DC0D4D" w:rsidRDefault="00570E3D" w:rsidP="00DE2277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9</w:t>
            </w:r>
            <w:r w:rsidR="00DE2277" w:rsidRPr="00DC0D4D">
              <w:rPr>
                <w:sz w:val="22"/>
                <w:szCs w:val="22"/>
              </w:rPr>
              <w:t>15</w:t>
            </w:r>
            <w:r w:rsidRPr="00DC0D4D">
              <w:rPr>
                <w:sz w:val="22"/>
                <w:szCs w:val="22"/>
              </w:rPr>
              <w:t>135</w:t>
            </w:r>
          </w:p>
        </w:tc>
        <w:tc>
          <w:tcPr>
            <w:tcW w:w="1080" w:type="dxa"/>
          </w:tcPr>
          <w:p w:rsidR="00820668" w:rsidRPr="00DC0D4D" w:rsidRDefault="00570E3D" w:rsidP="00DE2277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12</w:t>
            </w:r>
            <w:r w:rsidR="00DE2277" w:rsidRPr="00DC0D4D">
              <w:rPr>
                <w:sz w:val="22"/>
                <w:szCs w:val="22"/>
              </w:rPr>
              <w:t>4</w:t>
            </w:r>
            <w:r w:rsidRPr="00DC0D4D">
              <w:rPr>
                <w:sz w:val="22"/>
                <w:szCs w:val="22"/>
              </w:rPr>
              <w:t>7470</w:t>
            </w:r>
          </w:p>
        </w:tc>
        <w:tc>
          <w:tcPr>
            <w:tcW w:w="1080" w:type="dxa"/>
          </w:tcPr>
          <w:p w:rsidR="00820668" w:rsidRPr="00DC0D4D" w:rsidRDefault="00DE2277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1587717</w:t>
            </w:r>
          </w:p>
        </w:tc>
        <w:tc>
          <w:tcPr>
            <w:tcW w:w="1260" w:type="dxa"/>
          </w:tcPr>
          <w:p w:rsidR="00820668" w:rsidRPr="00DC0D4D" w:rsidRDefault="00DE2277" w:rsidP="00DE2277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1773343</w:t>
            </w:r>
          </w:p>
        </w:tc>
      </w:tr>
      <w:tr w:rsidR="00820668" w:rsidRPr="00DC0D4D" w:rsidTr="00425CE5">
        <w:tc>
          <w:tcPr>
            <w:tcW w:w="567" w:type="dxa"/>
          </w:tcPr>
          <w:p w:rsidR="00820668" w:rsidRPr="00DC0D4D" w:rsidRDefault="00820668" w:rsidP="00862BF9">
            <w:r w:rsidRPr="00DC0D4D">
              <w:t>3</w:t>
            </w:r>
          </w:p>
        </w:tc>
        <w:tc>
          <w:tcPr>
            <w:tcW w:w="4740" w:type="dxa"/>
          </w:tcPr>
          <w:p w:rsidR="00820668" w:rsidRPr="00DC0D4D" w:rsidRDefault="00820668" w:rsidP="00862BF9">
            <w:pPr>
              <w:ind w:left="142"/>
              <w:jc w:val="both"/>
            </w:pPr>
            <w:r w:rsidRPr="00DC0D4D">
              <w:t>Повышение уровня квалификации педагогического персонала</w:t>
            </w:r>
          </w:p>
        </w:tc>
        <w:tc>
          <w:tcPr>
            <w:tcW w:w="2135" w:type="dxa"/>
          </w:tcPr>
          <w:p w:rsidR="00820668" w:rsidRPr="00DC0D4D" w:rsidRDefault="00820668" w:rsidP="00862BF9"/>
        </w:tc>
        <w:tc>
          <w:tcPr>
            <w:tcW w:w="1260" w:type="dxa"/>
          </w:tcPr>
          <w:p w:rsidR="00820668" w:rsidRPr="00DC0D4D" w:rsidRDefault="00820668" w:rsidP="00862BF9">
            <w:pPr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260" w:type="dxa"/>
          </w:tcPr>
          <w:p w:rsidR="00820668" w:rsidRPr="00DC0D4D" w:rsidRDefault="00820668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820668" w:rsidRPr="00DC0D4D" w:rsidRDefault="00820668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820668" w:rsidRPr="00DC0D4D" w:rsidRDefault="00820668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820668" w:rsidRPr="00DC0D4D" w:rsidRDefault="00820668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820668" w:rsidRPr="00DC0D4D" w:rsidRDefault="00820668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</w:tr>
      <w:tr w:rsidR="00820668" w:rsidRPr="00DC0D4D" w:rsidTr="00425CE5">
        <w:tc>
          <w:tcPr>
            <w:tcW w:w="567" w:type="dxa"/>
          </w:tcPr>
          <w:p w:rsidR="00820668" w:rsidRPr="00DC0D4D" w:rsidRDefault="00820668" w:rsidP="00862BF9">
            <w:r w:rsidRPr="00DC0D4D">
              <w:t>4</w:t>
            </w:r>
          </w:p>
        </w:tc>
        <w:tc>
          <w:tcPr>
            <w:tcW w:w="4740" w:type="dxa"/>
          </w:tcPr>
          <w:p w:rsidR="00820668" w:rsidRPr="00DC0D4D" w:rsidRDefault="00820668" w:rsidP="00862BF9">
            <w:pPr>
              <w:ind w:left="142"/>
              <w:jc w:val="both"/>
            </w:pPr>
            <w:r w:rsidRPr="00DC0D4D">
              <w:t>Проведение ремонтных работ зданий и помещений.</w:t>
            </w:r>
          </w:p>
        </w:tc>
        <w:tc>
          <w:tcPr>
            <w:tcW w:w="2135" w:type="dxa"/>
          </w:tcPr>
          <w:p w:rsidR="00820668" w:rsidRPr="00DC0D4D" w:rsidRDefault="00820668" w:rsidP="00862BF9"/>
        </w:tc>
        <w:tc>
          <w:tcPr>
            <w:tcW w:w="1260" w:type="dxa"/>
          </w:tcPr>
          <w:p w:rsidR="00820668" w:rsidRPr="00DC0D4D" w:rsidRDefault="00820668" w:rsidP="00862BF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20668" w:rsidRPr="00DC0D4D" w:rsidRDefault="00570E3D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1282674</w:t>
            </w:r>
          </w:p>
        </w:tc>
        <w:tc>
          <w:tcPr>
            <w:tcW w:w="1080" w:type="dxa"/>
          </w:tcPr>
          <w:p w:rsidR="00820668" w:rsidRPr="00DC0D4D" w:rsidRDefault="00DE2277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</w:tcPr>
          <w:p w:rsidR="00820668" w:rsidRPr="00DC0D4D" w:rsidRDefault="00DE2277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</w:tcPr>
          <w:p w:rsidR="00820668" w:rsidRPr="00DC0D4D" w:rsidRDefault="00DE2277" w:rsidP="00DE2277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50000</w:t>
            </w:r>
          </w:p>
        </w:tc>
        <w:tc>
          <w:tcPr>
            <w:tcW w:w="1260" w:type="dxa"/>
          </w:tcPr>
          <w:p w:rsidR="00820668" w:rsidRPr="00DC0D4D" w:rsidRDefault="00DE2277" w:rsidP="00DE2277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50000</w:t>
            </w:r>
          </w:p>
        </w:tc>
      </w:tr>
      <w:tr w:rsidR="00820668" w:rsidRPr="00DC0D4D" w:rsidTr="00425CE5">
        <w:tc>
          <w:tcPr>
            <w:tcW w:w="567" w:type="dxa"/>
          </w:tcPr>
          <w:p w:rsidR="00820668" w:rsidRPr="00DC0D4D" w:rsidRDefault="00820668" w:rsidP="00862BF9">
            <w:r w:rsidRPr="00DC0D4D">
              <w:t>5</w:t>
            </w:r>
          </w:p>
        </w:tc>
        <w:tc>
          <w:tcPr>
            <w:tcW w:w="4740" w:type="dxa"/>
          </w:tcPr>
          <w:p w:rsidR="00820668" w:rsidRPr="00DC0D4D" w:rsidRDefault="00820668" w:rsidP="00862BF9">
            <w:pPr>
              <w:ind w:left="142"/>
              <w:jc w:val="both"/>
            </w:pPr>
            <w:r w:rsidRPr="00DC0D4D">
              <w:t xml:space="preserve">Организация муниципальных конкурсных  и культурно-массовых мероприятий </w:t>
            </w:r>
          </w:p>
        </w:tc>
        <w:tc>
          <w:tcPr>
            <w:tcW w:w="2135" w:type="dxa"/>
          </w:tcPr>
          <w:p w:rsidR="00820668" w:rsidRPr="00DC0D4D" w:rsidRDefault="00820668" w:rsidP="00862BF9"/>
        </w:tc>
        <w:tc>
          <w:tcPr>
            <w:tcW w:w="1260" w:type="dxa"/>
          </w:tcPr>
          <w:p w:rsidR="00820668" w:rsidRPr="00DC0D4D" w:rsidRDefault="00820668" w:rsidP="00862BF9">
            <w:pPr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260" w:type="dxa"/>
          </w:tcPr>
          <w:p w:rsidR="00820668" w:rsidRPr="00DC0D4D" w:rsidRDefault="00820668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820668" w:rsidRPr="00DC0D4D" w:rsidRDefault="00820668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820668" w:rsidRPr="00DC0D4D" w:rsidRDefault="00820668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820668" w:rsidRPr="00DC0D4D" w:rsidRDefault="00820668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820668" w:rsidRPr="00DC0D4D" w:rsidRDefault="00820668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</w:tr>
      <w:tr w:rsidR="00820668" w:rsidRPr="00DC0D4D" w:rsidTr="00425CE5">
        <w:tc>
          <w:tcPr>
            <w:tcW w:w="567" w:type="dxa"/>
          </w:tcPr>
          <w:p w:rsidR="00820668" w:rsidRPr="00DC0D4D" w:rsidRDefault="00820668" w:rsidP="00862BF9">
            <w:r w:rsidRPr="00DC0D4D">
              <w:t>6</w:t>
            </w:r>
          </w:p>
        </w:tc>
        <w:tc>
          <w:tcPr>
            <w:tcW w:w="4740" w:type="dxa"/>
          </w:tcPr>
          <w:p w:rsidR="00820668" w:rsidRPr="00DC0D4D" w:rsidRDefault="00820668" w:rsidP="00862BF9">
            <w:pPr>
              <w:ind w:left="142"/>
              <w:jc w:val="both"/>
            </w:pPr>
            <w:r w:rsidRPr="00DC0D4D">
              <w:t>Организация участия в региональных, всероссийских и международных конкурсах  детей и молодежи, посещающих творческие объединения.</w:t>
            </w:r>
          </w:p>
        </w:tc>
        <w:tc>
          <w:tcPr>
            <w:tcW w:w="2135" w:type="dxa"/>
          </w:tcPr>
          <w:p w:rsidR="00820668" w:rsidRPr="00DC0D4D" w:rsidRDefault="00820668" w:rsidP="00862BF9"/>
        </w:tc>
        <w:tc>
          <w:tcPr>
            <w:tcW w:w="1260" w:type="dxa"/>
          </w:tcPr>
          <w:p w:rsidR="00820668" w:rsidRPr="00DC0D4D" w:rsidRDefault="00820668" w:rsidP="00862BF9">
            <w:pPr>
              <w:rPr>
                <w:sz w:val="20"/>
              </w:rPr>
            </w:pPr>
            <w:r w:rsidRPr="00DC0D4D">
              <w:rPr>
                <w:sz w:val="20"/>
              </w:rPr>
              <w:t>0</w:t>
            </w:r>
          </w:p>
        </w:tc>
        <w:tc>
          <w:tcPr>
            <w:tcW w:w="1260" w:type="dxa"/>
          </w:tcPr>
          <w:p w:rsidR="00820668" w:rsidRPr="00DC0D4D" w:rsidRDefault="00820668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820668" w:rsidRPr="00DC0D4D" w:rsidRDefault="00820668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820668" w:rsidRPr="00DC0D4D" w:rsidRDefault="00820668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820668" w:rsidRPr="00DC0D4D" w:rsidRDefault="00820668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820668" w:rsidRPr="00DC0D4D" w:rsidRDefault="00820668" w:rsidP="00862BF9">
            <w:pPr>
              <w:rPr>
                <w:sz w:val="22"/>
                <w:szCs w:val="22"/>
              </w:rPr>
            </w:pPr>
            <w:r w:rsidRPr="00DC0D4D">
              <w:rPr>
                <w:sz w:val="22"/>
                <w:szCs w:val="22"/>
              </w:rPr>
              <w:t>0</w:t>
            </w:r>
          </w:p>
        </w:tc>
      </w:tr>
    </w:tbl>
    <w:p w:rsidR="00B85E6A" w:rsidRPr="00DC0D4D" w:rsidRDefault="00B85E6A" w:rsidP="007B35E2">
      <w:pPr>
        <w:pStyle w:val="ConsPlusNormal"/>
        <w:outlineLvl w:val="0"/>
        <w:sectPr w:rsidR="00B85E6A" w:rsidRPr="00DC0D4D" w:rsidSect="002F344F"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B85E6A" w:rsidRPr="00DC0D4D" w:rsidRDefault="00B85E6A" w:rsidP="007B35E2">
      <w:pPr>
        <w:pStyle w:val="ConsPlusNormal"/>
        <w:outlineLvl w:val="0"/>
      </w:pPr>
    </w:p>
    <w:sectPr w:rsidR="00B85E6A" w:rsidRPr="00DC0D4D" w:rsidSect="002F344F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2C3"/>
    <w:multiLevelType w:val="multilevel"/>
    <w:tmpl w:val="DFF67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>
    <w:nsid w:val="090957DD"/>
    <w:multiLevelType w:val="hybridMultilevel"/>
    <w:tmpl w:val="699E3BEE"/>
    <w:lvl w:ilvl="0" w:tplc="752A2BC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D325A"/>
    <w:multiLevelType w:val="hybridMultilevel"/>
    <w:tmpl w:val="CFA6957E"/>
    <w:lvl w:ilvl="0" w:tplc="C1D0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3EF2"/>
    <w:multiLevelType w:val="hybridMultilevel"/>
    <w:tmpl w:val="319A44D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7B10859"/>
    <w:multiLevelType w:val="hybridMultilevel"/>
    <w:tmpl w:val="D45A0E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056A95"/>
    <w:multiLevelType w:val="hybridMultilevel"/>
    <w:tmpl w:val="C488322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975279E"/>
    <w:multiLevelType w:val="hybridMultilevel"/>
    <w:tmpl w:val="6B6EF9E0"/>
    <w:lvl w:ilvl="0" w:tplc="AB08C306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61164D25"/>
    <w:multiLevelType w:val="hybridMultilevel"/>
    <w:tmpl w:val="D1DEBBA8"/>
    <w:lvl w:ilvl="0" w:tplc="C99AB6D0">
      <w:start w:val="1"/>
      <w:numFmt w:val="decimal"/>
      <w:lvlText w:val="%1."/>
      <w:lvlJc w:val="left"/>
      <w:pPr>
        <w:tabs>
          <w:tab w:val="num" w:pos="1690"/>
        </w:tabs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66A524F6"/>
    <w:multiLevelType w:val="hybridMultilevel"/>
    <w:tmpl w:val="9D0E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E6A"/>
    <w:rsid w:val="00061914"/>
    <w:rsid w:val="00086906"/>
    <w:rsid w:val="000B3BB4"/>
    <w:rsid w:val="000D481B"/>
    <w:rsid w:val="00105592"/>
    <w:rsid w:val="00140F8A"/>
    <w:rsid w:val="00176B9F"/>
    <w:rsid w:val="001838ED"/>
    <w:rsid w:val="001846BB"/>
    <w:rsid w:val="00190DA0"/>
    <w:rsid w:val="0019748E"/>
    <w:rsid w:val="001B5CA6"/>
    <w:rsid w:val="001B7B20"/>
    <w:rsid w:val="00214210"/>
    <w:rsid w:val="002377D2"/>
    <w:rsid w:val="00241D43"/>
    <w:rsid w:val="00291831"/>
    <w:rsid w:val="0029469D"/>
    <w:rsid w:val="002B0EB3"/>
    <w:rsid w:val="002B3395"/>
    <w:rsid w:val="002F344F"/>
    <w:rsid w:val="0030200B"/>
    <w:rsid w:val="003169F2"/>
    <w:rsid w:val="00335084"/>
    <w:rsid w:val="00392E75"/>
    <w:rsid w:val="0039630A"/>
    <w:rsid w:val="003A5FED"/>
    <w:rsid w:val="003C27D2"/>
    <w:rsid w:val="003D43D3"/>
    <w:rsid w:val="00416D03"/>
    <w:rsid w:val="0041731C"/>
    <w:rsid w:val="00425CE5"/>
    <w:rsid w:val="00440850"/>
    <w:rsid w:val="004C5F11"/>
    <w:rsid w:val="004D59D5"/>
    <w:rsid w:val="005000B4"/>
    <w:rsid w:val="00500E24"/>
    <w:rsid w:val="005341EC"/>
    <w:rsid w:val="00537079"/>
    <w:rsid w:val="00560DAA"/>
    <w:rsid w:val="00570E3D"/>
    <w:rsid w:val="005A4C0A"/>
    <w:rsid w:val="005B0456"/>
    <w:rsid w:val="005D0096"/>
    <w:rsid w:val="00613A57"/>
    <w:rsid w:val="00614431"/>
    <w:rsid w:val="00632498"/>
    <w:rsid w:val="00644872"/>
    <w:rsid w:val="0064520B"/>
    <w:rsid w:val="00650274"/>
    <w:rsid w:val="00655900"/>
    <w:rsid w:val="00692910"/>
    <w:rsid w:val="006D4224"/>
    <w:rsid w:val="00700379"/>
    <w:rsid w:val="00706AEC"/>
    <w:rsid w:val="00707657"/>
    <w:rsid w:val="00771569"/>
    <w:rsid w:val="00775D5F"/>
    <w:rsid w:val="0078645B"/>
    <w:rsid w:val="007A2FEC"/>
    <w:rsid w:val="007B35E2"/>
    <w:rsid w:val="007D0AAE"/>
    <w:rsid w:val="007E31C4"/>
    <w:rsid w:val="007F0AA2"/>
    <w:rsid w:val="007F2329"/>
    <w:rsid w:val="007F52F0"/>
    <w:rsid w:val="00800AB0"/>
    <w:rsid w:val="00817B54"/>
    <w:rsid w:val="00820668"/>
    <w:rsid w:val="00857A92"/>
    <w:rsid w:val="00862BF9"/>
    <w:rsid w:val="00891A86"/>
    <w:rsid w:val="008A1D96"/>
    <w:rsid w:val="008C1FD1"/>
    <w:rsid w:val="008C4C49"/>
    <w:rsid w:val="008F51BF"/>
    <w:rsid w:val="00915BC6"/>
    <w:rsid w:val="00922435"/>
    <w:rsid w:val="00927C28"/>
    <w:rsid w:val="00936F71"/>
    <w:rsid w:val="00942D9B"/>
    <w:rsid w:val="009575B5"/>
    <w:rsid w:val="00961D83"/>
    <w:rsid w:val="00966FE0"/>
    <w:rsid w:val="00972B17"/>
    <w:rsid w:val="009C767A"/>
    <w:rsid w:val="00A02C19"/>
    <w:rsid w:val="00A50FB9"/>
    <w:rsid w:val="00A62FFF"/>
    <w:rsid w:val="00A825E6"/>
    <w:rsid w:val="00AA2FDA"/>
    <w:rsid w:val="00AE2044"/>
    <w:rsid w:val="00B10215"/>
    <w:rsid w:val="00B11A13"/>
    <w:rsid w:val="00B2675F"/>
    <w:rsid w:val="00B30649"/>
    <w:rsid w:val="00B55954"/>
    <w:rsid w:val="00B85E6A"/>
    <w:rsid w:val="00B9725E"/>
    <w:rsid w:val="00BA1584"/>
    <w:rsid w:val="00BB2440"/>
    <w:rsid w:val="00BC44C2"/>
    <w:rsid w:val="00C248A9"/>
    <w:rsid w:val="00C2756C"/>
    <w:rsid w:val="00C3024B"/>
    <w:rsid w:val="00C67E3A"/>
    <w:rsid w:val="00C84A62"/>
    <w:rsid w:val="00CA1017"/>
    <w:rsid w:val="00CF1E40"/>
    <w:rsid w:val="00D067B6"/>
    <w:rsid w:val="00D11566"/>
    <w:rsid w:val="00D4230F"/>
    <w:rsid w:val="00D434EA"/>
    <w:rsid w:val="00DC0D4D"/>
    <w:rsid w:val="00DE2277"/>
    <w:rsid w:val="00DE5DDF"/>
    <w:rsid w:val="00DF4D6D"/>
    <w:rsid w:val="00DF50FD"/>
    <w:rsid w:val="00E05945"/>
    <w:rsid w:val="00E07275"/>
    <w:rsid w:val="00E35879"/>
    <w:rsid w:val="00E46A09"/>
    <w:rsid w:val="00E47603"/>
    <w:rsid w:val="00E95914"/>
    <w:rsid w:val="00EA2DE2"/>
    <w:rsid w:val="00EC7E2A"/>
    <w:rsid w:val="00ED25DA"/>
    <w:rsid w:val="00F052E6"/>
    <w:rsid w:val="00F6249F"/>
    <w:rsid w:val="00F62F30"/>
    <w:rsid w:val="00F65DF2"/>
    <w:rsid w:val="00F66D04"/>
    <w:rsid w:val="00F717E3"/>
    <w:rsid w:val="00FC0FCF"/>
    <w:rsid w:val="00FE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E6A"/>
    <w:rPr>
      <w:sz w:val="24"/>
      <w:szCs w:val="24"/>
    </w:rPr>
  </w:style>
  <w:style w:type="paragraph" w:styleId="1">
    <w:name w:val="heading 1"/>
    <w:basedOn w:val="a"/>
    <w:next w:val="a"/>
    <w:qFormat/>
    <w:rsid w:val="00B85E6A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qFormat/>
    <w:rsid w:val="00B85E6A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qFormat/>
    <w:rsid w:val="00B85E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85E6A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CA1017"/>
    <w:pPr>
      <w:ind w:left="-540"/>
      <w:jc w:val="both"/>
    </w:pPr>
    <w:rPr>
      <w:sz w:val="28"/>
    </w:rPr>
  </w:style>
  <w:style w:type="character" w:styleId="a5">
    <w:name w:val="Hyperlink"/>
    <w:basedOn w:val="a0"/>
    <w:rsid w:val="00936F71"/>
    <w:rPr>
      <w:color w:val="0000FF"/>
      <w:u w:val="single"/>
    </w:rPr>
  </w:style>
  <w:style w:type="paragraph" w:customStyle="1" w:styleId="ConsPlusNormal">
    <w:name w:val="ConsPlusNormal"/>
    <w:rsid w:val="00B85E6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85E6A"/>
    <w:pPr>
      <w:widowControl w:val="0"/>
      <w:autoSpaceDE w:val="0"/>
      <w:autoSpaceDN w:val="0"/>
    </w:pPr>
    <w:rPr>
      <w:b/>
      <w:sz w:val="24"/>
    </w:rPr>
  </w:style>
  <w:style w:type="paragraph" w:styleId="a6">
    <w:name w:val="No Spacing"/>
    <w:uiPriority w:val="1"/>
    <w:qFormat/>
    <w:rsid w:val="0039630A"/>
    <w:rPr>
      <w:sz w:val="24"/>
      <w:szCs w:val="24"/>
    </w:rPr>
  </w:style>
  <w:style w:type="table" w:styleId="a7">
    <w:name w:val="Table Grid"/>
    <w:basedOn w:val="a1"/>
    <w:rsid w:val="00105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A9113CDC6BFA4BA86E9F491EBBBC9D1E885C6BEE423EA7CFA514CCF132F511C4CDC3072A4B379BD72DCa2UEH" TargetMode="External"/><Relationship Id="rId13" Type="http://schemas.openxmlformats.org/officeDocument/2006/relationships/hyperlink" Target="consultantplus://offline/ref=4541540CC2D806CF0378175DC516DBE30687EF557FFE8A8624BB6EF110RE1F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C60379E7CC82284B772AEDE965DEAC38606A29177886B6E9A9A5530DDBC9B0FFF8C1E45C07203BM9M8L" TargetMode="External"/><Relationship Id="rId12" Type="http://schemas.openxmlformats.org/officeDocument/2006/relationships/hyperlink" Target="consultantplus://offline/ref=4541540CC2D806CF03780950D37A84EC0385B05D79FC86D17EE435AC47E6831CR317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41540CC2D806CF0378175DC516DBE30686E95571AADD8475EE60RF14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C60379E7CC82284B772AEDE965DEAC38616A25107F86B6E9A9A5530DMDMBL" TargetMode="External"/><Relationship Id="rId11" Type="http://schemas.openxmlformats.org/officeDocument/2006/relationships/hyperlink" Target="consultantplus://offline/ref=4541540CC2D806CF0378175DC516DBE30686E75978FD8A8624BB6EF110RE1F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541540CC2D806CF0378175DC516DBE30686E75978FD8A8624BB6EF110RE1FL" TargetMode="External"/><Relationship Id="rId10" Type="http://schemas.openxmlformats.org/officeDocument/2006/relationships/hyperlink" Target="consultantplus://offline/ref=B15A9113CDC6BFA4BA86E9F491EBBBC9D1E885C6BEE423EA7CFA514CCF132F511C4CDC3072A4B378BA7ADAa2U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A9113CDC6BFA4BA86E9F491EBBBC9D1E885C6BEE423EA7CFA514CCF132F511C4CDC3072A4B378B97CD1a2UCH" TargetMode="External"/><Relationship Id="rId14" Type="http://schemas.openxmlformats.org/officeDocument/2006/relationships/hyperlink" Target="consultantplus://offline/ref=4541540CC2D806CF0378175DC516DBE30687EC5672F98A8624BB6EF110RE1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62</Pages>
  <Words>13406</Words>
  <Characters>86633</Characters>
  <Application>Microsoft Office Word</Application>
  <DocSecurity>0</DocSecurity>
  <Lines>721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99840</CharactersWithSpaces>
  <SharedDoc>false</SharedDoc>
  <HLinks>
    <vt:vector size="348" baseType="variant">
      <vt:variant>
        <vt:i4>655433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P3996</vt:lpwstr>
      </vt:variant>
      <vt:variant>
        <vt:i4>327744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P6030</vt:lpwstr>
      </vt:variant>
      <vt:variant>
        <vt:i4>65600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P6076</vt:lpwstr>
      </vt:variant>
      <vt:variant>
        <vt:i4>6029404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consultantplus://offline/ref=4541540CC2D806CF0378175DC516DBE30686E95571AADD8475EE60RF14L</vt:lpwstr>
      </vt:variant>
      <vt:variant>
        <vt:lpwstr/>
      </vt:variant>
      <vt:variant>
        <vt:i4>65600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P3024</vt:lpwstr>
      </vt:variant>
      <vt:variant>
        <vt:i4>131136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P3015</vt:lpwstr>
      </vt:variant>
      <vt:variant>
        <vt:i4>65603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P1300</vt:lpwstr>
      </vt:variant>
      <vt:variant>
        <vt:i4>196674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196674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393282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P5236</vt:lpwstr>
      </vt:variant>
      <vt:variant>
        <vt:i4>131139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P3313</vt:lpwstr>
      </vt:variant>
      <vt:variant>
        <vt:i4>786504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P5890</vt:lpwstr>
      </vt:variant>
      <vt:variant>
        <vt:i4>589894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196674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196674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786504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P5890</vt:lpwstr>
      </vt:variant>
      <vt:variant>
        <vt:i4>393282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P5236</vt:lpwstr>
      </vt:variant>
      <vt:variant>
        <vt:i4>131139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P3313</vt:lpwstr>
      </vt:variant>
      <vt:variant>
        <vt:i4>589894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786504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P5890</vt:lpwstr>
      </vt:variant>
      <vt:variant>
        <vt:i4>196674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196674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786504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P5890</vt:lpwstr>
      </vt:variant>
      <vt:variant>
        <vt:i4>393282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P5236</vt:lpwstr>
      </vt:variant>
      <vt:variant>
        <vt:i4>131139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P3313</vt:lpwstr>
      </vt:variant>
      <vt:variant>
        <vt:i4>589894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262212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196674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196674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786504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P5890</vt:lpwstr>
      </vt:variant>
      <vt:variant>
        <vt:i4>393282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P5236</vt:lpwstr>
      </vt:variant>
      <vt:variant>
        <vt:i4>131139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P3313</vt:lpwstr>
      </vt:variant>
      <vt:variant>
        <vt:i4>589894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786504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P5890</vt:lpwstr>
      </vt:variant>
      <vt:variant>
        <vt:i4>393282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P5236</vt:lpwstr>
      </vt:variant>
      <vt:variant>
        <vt:i4>131139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P3313</vt:lpwstr>
      </vt:variant>
      <vt:variant>
        <vt:i4>589894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5374038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consultantplus://offline/ref=4541540CC2D806CF0378175DC516DBE30686E75978FD8A8624BB6EF110RE1FL</vt:lpwstr>
      </vt:variant>
      <vt:variant>
        <vt:lpwstr/>
      </vt:variant>
      <vt:variant>
        <vt:i4>5374043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consultantplus://offline/ref=4541540CC2D806CF0378175DC516DBE30687EC5672F98A8624BB6EF110RE1FL</vt:lpwstr>
      </vt:variant>
      <vt:variant>
        <vt:lpwstr/>
      </vt:variant>
      <vt:variant>
        <vt:i4>5374037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consultantplus://offline/ref=4541540CC2D806CF0378175DC516DBE30687EF557FFE8A8624BB6EF110RE1FL</vt:lpwstr>
      </vt:variant>
      <vt:variant>
        <vt:lpwstr/>
      </vt:variant>
      <vt:variant>
        <vt:i4>3932210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consultantplus://offline/ref=4541540CC2D806CF03780950D37A84EC0385B05D79FC86D17EE435AC47E6831CR317L</vt:lpwstr>
      </vt:variant>
      <vt:variant>
        <vt:lpwstr/>
      </vt:variant>
      <vt:variant>
        <vt:i4>5374038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consultantplus://offline/ref=4541540CC2D806CF0378175DC516DBE30686E75978FD8A8624BB6EF110RE1FL</vt:lpwstr>
      </vt:variant>
      <vt:variant>
        <vt:lpwstr/>
      </vt:variant>
      <vt:variant>
        <vt:i4>65605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65605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589894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65605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65605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589894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983126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consultantplus://offline/ref=B15A9113CDC6BFA4BA86E9F491EBBBC9D1E885C6BEE423EA7CFA514CCF132F511C4CDC3072A4B378BA7ADAa2UAH</vt:lpwstr>
      </vt:variant>
      <vt:variant>
        <vt:lpwstr/>
      </vt:variant>
      <vt:variant>
        <vt:i4>65605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983134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consultantplus://offline/ref=B15A9113CDC6BFA4BA86E9F491EBBBC9D1E885C6BEE423EA7CFA514CCF132F511C4CDC3072A4B378B97CD1a2UCH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consultantplus://offline/ref=B15A9113CDC6BFA4BA86E9F491EBBBC9D1E885C6BEE423EA7CFA514CCF132F511C4CDC3072A4B379BD72DCa2UEH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consultantplus://offline/ref=69C60379E7CC82284B772AEDE965DEAC38606A29177886B6E9A9A5530DDBC9B0FFF8C1E45C07203BM9M8L</vt:lpwstr>
      </vt:variant>
      <vt:variant>
        <vt:lpwstr/>
      </vt:variant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consultantplus://offline/ref=69C60379E7CC82284B772AEDE965DEAC38616A25107F86B6E9A9A5530DMDMBL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IT2</cp:lastModifiedBy>
  <cp:revision>2</cp:revision>
  <cp:lastPrinted>2018-12-27T06:27:00Z</cp:lastPrinted>
  <dcterms:created xsi:type="dcterms:W3CDTF">2018-12-27T15:58:00Z</dcterms:created>
  <dcterms:modified xsi:type="dcterms:W3CDTF">2018-12-27T15:58:00Z</dcterms:modified>
</cp:coreProperties>
</file>