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0C" w:rsidRDefault="000D660C" w:rsidP="000D660C">
      <w:pPr>
        <w:tabs>
          <w:tab w:val="left" w:pos="6525"/>
        </w:tabs>
        <w:suppressAutoHyphens/>
        <w:autoSpaceDE w:val="0"/>
        <w:autoSpaceDN w:val="0"/>
        <w:adjustRightInd w:val="0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5pt;margin-top:0;width:48pt;height:60pt;z-index:251657728">
            <v:imagedata r:id="rId4" o:title="Герб Ливен на БЛАНК" gain="1.25" blacklevel="2621f"/>
            <w10:wrap type="square" side="left"/>
          </v:shape>
        </w:pict>
      </w:r>
    </w:p>
    <w:p w:rsidR="000D660C" w:rsidRDefault="000D660C" w:rsidP="000D660C">
      <w:pPr>
        <w:tabs>
          <w:tab w:val="left" w:pos="6525"/>
        </w:tabs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0D660C" w:rsidRDefault="000D660C" w:rsidP="000D660C">
      <w:pPr>
        <w:tabs>
          <w:tab w:val="left" w:pos="6525"/>
        </w:tabs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0D660C" w:rsidRDefault="000D660C" w:rsidP="000D660C">
      <w:pPr>
        <w:tabs>
          <w:tab w:val="left" w:pos="6525"/>
        </w:tabs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0D660C" w:rsidRDefault="000D660C" w:rsidP="000D660C">
      <w:pPr>
        <w:tabs>
          <w:tab w:val="left" w:pos="6525"/>
        </w:tabs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0D660C" w:rsidRDefault="000D660C" w:rsidP="000D660C">
      <w:pPr>
        <w:tabs>
          <w:tab w:val="left" w:pos="6525"/>
        </w:tabs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0D660C" w:rsidRPr="000D660C" w:rsidRDefault="000D660C" w:rsidP="000D660C">
      <w:pPr>
        <w:tabs>
          <w:tab w:val="left" w:pos="6525"/>
        </w:tabs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0D660C" w:rsidRPr="0035658E" w:rsidRDefault="000D660C" w:rsidP="000D660C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Cs/>
          <w:spacing w:val="20"/>
          <w:sz w:val="28"/>
          <w:szCs w:val="28"/>
        </w:rPr>
      </w:pPr>
      <w:r w:rsidRPr="0035658E">
        <w:rPr>
          <w:rFonts w:ascii="Times New Roman CYR" w:hAnsi="Times New Roman CYR" w:cs="Times New Roman CYR"/>
          <w:bCs/>
          <w:spacing w:val="20"/>
          <w:sz w:val="28"/>
          <w:szCs w:val="28"/>
        </w:rPr>
        <w:t>РОССИЙСКАЯ ФЕДЕРАЦИЯ</w:t>
      </w:r>
    </w:p>
    <w:p w:rsidR="000D660C" w:rsidRPr="0035658E" w:rsidRDefault="000D660C" w:rsidP="000D660C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20"/>
          <w:sz w:val="28"/>
          <w:szCs w:val="28"/>
        </w:rPr>
      </w:pPr>
      <w:r w:rsidRPr="0035658E">
        <w:rPr>
          <w:rFonts w:ascii="Times New Roman CYR" w:hAnsi="Times New Roman CYR" w:cs="Times New Roman CYR"/>
          <w:bCs/>
          <w:spacing w:val="20"/>
          <w:sz w:val="28"/>
          <w:szCs w:val="28"/>
        </w:rPr>
        <w:t>ОРЛОВСКАЯ ОБЛАСТЬ</w:t>
      </w:r>
    </w:p>
    <w:p w:rsidR="000D660C" w:rsidRPr="0035658E" w:rsidRDefault="000D660C" w:rsidP="000D660C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5658E">
        <w:rPr>
          <w:rFonts w:ascii="Times New Roman CYR" w:hAnsi="Times New Roman CYR" w:cs="Times New Roman CYR"/>
          <w:bCs/>
          <w:sz w:val="28"/>
          <w:szCs w:val="28"/>
        </w:rPr>
        <w:t>АДМИНИСТРАЦИЯ ГОРОДА ЛИВНЫ</w:t>
      </w:r>
    </w:p>
    <w:p w:rsidR="000D660C" w:rsidRPr="0035658E" w:rsidRDefault="000D660C" w:rsidP="000D660C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35658E"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gramEnd"/>
      <w:r w:rsidRPr="0035658E">
        <w:rPr>
          <w:rFonts w:ascii="Times New Roman CYR" w:hAnsi="Times New Roman CYR" w:cs="Times New Roman CYR"/>
          <w:bCs/>
          <w:sz w:val="28"/>
          <w:szCs w:val="28"/>
        </w:rPr>
        <w:t xml:space="preserve"> О С Т А Н О В Л Е Н И Е</w:t>
      </w:r>
    </w:p>
    <w:p w:rsidR="000D660C" w:rsidRPr="009059E7" w:rsidRDefault="000D660C" w:rsidP="000D660C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D660C" w:rsidRPr="004014E3" w:rsidRDefault="003351BD" w:rsidP="000D660C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>30 июля 2019 года</w:t>
      </w:r>
      <w:r w:rsidR="000D660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0D660C">
        <w:rPr>
          <w:rFonts w:ascii="Times New Roman CYR" w:hAnsi="Times New Roman CYR" w:cs="Times New Roman CYR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sz w:val="28"/>
          <w:szCs w:val="28"/>
        </w:rPr>
        <w:t>530</w:t>
      </w:r>
    </w:p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</w:t>
      </w:r>
      <w:r w:rsidR="003351B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назначении общественных обсуждений по проекту </w:t>
      </w:r>
    </w:p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решения Ливенского городского Совета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народных</w:t>
      </w:r>
      <w:proofErr w:type="gramEnd"/>
    </w:p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депутатов «</w:t>
      </w:r>
      <w:r w:rsidRPr="00943F11">
        <w:rPr>
          <w:rFonts w:ascii="Times New Roman CYR" w:hAnsi="Times New Roman CYR" w:cs="Times New Roman CYR"/>
          <w:sz w:val="28"/>
          <w:szCs w:val="28"/>
        </w:rPr>
        <w:t>О внесени</w:t>
      </w:r>
      <w:r>
        <w:rPr>
          <w:rFonts w:ascii="Times New Roman CYR" w:hAnsi="Times New Roman CYR" w:cs="Times New Roman CYR"/>
          <w:sz w:val="28"/>
          <w:szCs w:val="28"/>
        </w:rPr>
        <w:t>и  изменений в П</w:t>
      </w:r>
      <w:r w:rsidRPr="00943F11">
        <w:rPr>
          <w:rFonts w:ascii="Times New Roman CYR" w:hAnsi="Times New Roman CYR" w:cs="Times New Roman CYR"/>
          <w:sz w:val="28"/>
          <w:szCs w:val="28"/>
        </w:rPr>
        <w:t xml:space="preserve">равила </w:t>
      </w:r>
    </w:p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43F11">
        <w:rPr>
          <w:rFonts w:ascii="Times New Roman CYR" w:hAnsi="Times New Roman CYR" w:cs="Times New Roman CYR"/>
          <w:sz w:val="28"/>
          <w:szCs w:val="28"/>
        </w:rPr>
        <w:t>землепользо</w:t>
      </w:r>
      <w:r>
        <w:rPr>
          <w:rFonts w:ascii="Times New Roman CYR" w:hAnsi="Times New Roman CYR" w:cs="Times New Roman CYR"/>
          <w:sz w:val="28"/>
          <w:szCs w:val="28"/>
        </w:rPr>
        <w:t xml:space="preserve">вания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застройки 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Ливны»</w:t>
      </w:r>
    </w:p>
    <w:p w:rsidR="000D660C" w:rsidRPr="00943F11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60C" w:rsidRPr="009059E7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статьями </w:t>
      </w:r>
      <w:r w:rsidRPr="00517EF3">
        <w:rPr>
          <w:rFonts w:ascii="Times New Roman CYR" w:hAnsi="Times New Roman CYR" w:cs="Times New Roman CYR"/>
          <w:sz w:val="28"/>
          <w:szCs w:val="28"/>
        </w:rPr>
        <w:t>31,33 Градостроительного кодекса РФ, Федеральным законом от 6 октября 2003 № 131-ФЗ «Об общих принципах организации местного самоуправления в Российской Федерации», решением Ливенского городского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Совета народных депутатов от 27 апреля 201</w:t>
      </w:r>
      <w:r w:rsidRPr="00517EF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 xml:space="preserve">. № 22/254-ГС </w:t>
      </w:r>
      <w:r w:rsidRPr="00517EF3">
        <w:rPr>
          <w:rFonts w:ascii="Times New Roman CYR" w:hAnsi="Times New Roman CYR" w:cs="Times New Roman CYR"/>
          <w:sz w:val="28"/>
          <w:szCs w:val="28"/>
        </w:rPr>
        <w:t>«О</w:t>
      </w:r>
      <w:r>
        <w:rPr>
          <w:rFonts w:ascii="Times New Roman CYR" w:hAnsi="Times New Roman CYR" w:cs="Times New Roman CYR"/>
          <w:sz w:val="28"/>
          <w:szCs w:val="28"/>
        </w:rPr>
        <w:t>б утверждении положения об организации и проведении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общественных обсуждений или </w:t>
      </w:r>
      <w:r w:rsidRPr="00517EF3">
        <w:rPr>
          <w:rFonts w:ascii="Times New Roman CYR" w:hAnsi="Times New Roman CYR" w:cs="Times New Roman CYR"/>
          <w:sz w:val="28"/>
          <w:szCs w:val="28"/>
        </w:rPr>
        <w:t>публичных слушаний по вопросам градостроительной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 на территории города Ливны Орловской области»</w:t>
      </w:r>
      <w:r w:rsidRPr="00517EF3">
        <w:rPr>
          <w:rFonts w:ascii="Times New Roman CYR" w:hAnsi="Times New Roman CYR" w:cs="Times New Roman CYR"/>
          <w:sz w:val="28"/>
          <w:szCs w:val="28"/>
        </w:rPr>
        <w:t>, Уставом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города Л</w:t>
      </w:r>
      <w:r>
        <w:rPr>
          <w:rFonts w:ascii="Times New Roman CYR" w:hAnsi="Times New Roman CYR" w:cs="Times New Roman CYR"/>
          <w:sz w:val="28"/>
          <w:szCs w:val="28"/>
        </w:rPr>
        <w:t xml:space="preserve">ивны, </w:t>
      </w:r>
      <w:r w:rsidRPr="00517EF3">
        <w:rPr>
          <w:rFonts w:ascii="Times New Roman CYR" w:hAnsi="Times New Roman CYR" w:cs="Times New Roman CYR"/>
          <w:sz w:val="28"/>
          <w:szCs w:val="28"/>
        </w:rPr>
        <w:t>рассмотрев проект</w:t>
      </w:r>
      <w:r>
        <w:rPr>
          <w:rFonts w:ascii="Times New Roman CYR" w:hAnsi="Times New Roman CYR" w:cs="Times New Roman CYR"/>
          <w:sz w:val="28"/>
          <w:szCs w:val="28"/>
        </w:rPr>
        <w:t xml:space="preserve"> внесения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изменений в Правила землепользования и застрой</w:t>
      </w:r>
      <w:r>
        <w:rPr>
          <w:rFonts w:ascii="Times New Roman CYR" w:hAnsi="Times New Roman CYR" w:cs="Times New Roman CYR"/>
          <w:sz w:val="28"/>
          <w:szCs w:val="28"/>
        </w:rPr>
        <w:t xml:space="preserve">ки города Ливны 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 w:rsidRPr="00A3794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(протокол № 14 от 24.07.2019г</w:t>
      </w:r>
      <w:r w:rsidRPr="00523DAE">
        <w:rPr>
          <w:rFonts w:ascii="Times New Roman CYR" w:hAnsi="Times New Roman CYR" w:cs="Times New Roman CYR"/>
          <w:sz w:val="28"/>
          <w:szCs w:val="28"/>
        </w:rPr>
        <w:t>.), на основании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23DAE">
        <w:rPr>
          <w:rFonts w:ascii="Times New Roman CYR" w:hAnsi="Times New Roman CYR" w:cs="Times New Roman CYR"/>
          <w:sz w:val="28"/>
          <w:szCs w:val="28"/>
        </w:rPr>
        <w:t>приказа Управления градостроительства, архитектуры и землеустройства Орловской области от 24</w:t>
      </w:r>
      <w:r>
        <w:rPr>
          <w:rFonts w:ascii="Times New Roman CYR" w:hAnsi="Times New Roman CYR" w:cs="Times New Roman CYR"/>
          <w:sz w:val="28"/>
          <w:szCs w:val="28"/>
        </w:rPr>
        <w:t xml:space="preserve"> июля 2019 года № 01-18/16 «О разрешении подготовить проект внесения изменений в Правила землепользования и застройки городского округа «Город Ливны</w:t>
      </w:r>
      <w:proofErr w:type="gramEnd"/>
      <w:r w:rsidRPr="00374B80"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» Орловской области»,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администрация    города 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0D660C" w:rsidRPr="00943F11" w:rsidRDefault="000D660C" w:rsidP="000D660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Назначить общественные обсуждения по проекту решения Ливенского городского Совета народных депутатов  «</w:t>
      </w:r>
      <w:r w:rsidRPr="00943F11">
        <w:rPr>
          <w:rFonts w:ascii="Times New Roman CYR" w:hAnsi="Times New Roman CYR" w:cs="Times New Roman CYR"/>
          <w:sz w:val="28"/>
          <w:szCs w:val="28"/>
        </w:rPr>
        <w:t>О внесении  изме</w:t>
      </w:r>
      <w:r>
        <w:rPr>
          <w:rFonts w:ascii="Times New Roman CYR" w:hAnsi="Times New Roman CYR" w:cs="Times New Roman CYR"/>
          <w:sz w:val="28"/>
          <w:szCs w:val="28"/>
        </w:rPr>
        <w:t xml:space="preserve">нений в Правила землепользования и </w:t>
      </w:r>
      <w:proofErr w:type="gramStart"/>
      <w:r w:rsidRPr="00943F11">
        <w:rPr>
          <w:rFonts w:ascii="Times New Roman CYR" w:hAnsi="Times New Roman CYR" w:cs="Times New Roman CYR"/>
          <w:sz w:val="28"/>
          <w:szCs w:val="28"/>
        </w:rPr>
        <w:t>застройки г</w:t>
      </w:r>
      <w:r>
        <w:rPr>
          <w:rFonts w:ascii="Times New Roman CYR" w:hAnsi="Times New Roman CYR" w:cs="Times New Roman CYR"/>
          <w:sz w:val="28"/>
          <w:szCs w:val="28"/>
        </w:rPr>
        <w:t>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Ливны» (приложение).</w:t>
      </w:r>
    </w:p>
    <w:p w:rsidR="000D660C" w:rsidRDefault="000D660C" w:rsidP="000D660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общественных обсуждений с 31 июля по 20 августа 2019 года.</w:t>
      </w:r>
    </w:p>
    <w:p w:rsidR="000D660C" w:rsidRDefault="000D660C" w:rsidP="000D660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Определить отдел архитектуры и градостроительства администрации города уполномоченным органом по организации общественных обсуждений, сбору предложений и замечаний по данному вопросу.</w:t>
      </w:r>
    </w:p>
    <w:p w:rsidR="000D660C" w:rsidRDefault="000D660C" w:rsidP="000D660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архитектуры и градостроительства администрации города обеспечить размещение оповещения о начале общественных обсуждений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проекта, подлежащего рассмотрению, экспозиции, демонстрационных материалов по теме общественных обсуждений на официальном сайте администрации города, в газете «Ливенский вестник» и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ул.Ленина, д.3 (фойе).</w:t>
      </w:r>
    </w:p>
    <w:p w:rsidR="000D660C" w:rsidRDefault="000D660C" w:rsidP="000D660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Предложения и замечания по рассматриваемому вопросу принимаются в письменной форме по адресу: Орловская область,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ивны, ул.Ленина, д.7, каб.№3, в рабочие дни с 8.00 до 17.00, перерыв с 13.00 до 14.00 часов или в электронной форме на сайте администрации города Ливны </w:t>
      </w:r>
      <w:hyperlink r:id="rId5" w:history="1"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http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://</w:t>
        </w:r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adminliv</w:t>
        </w:r>
        <w:proofErr w:type="spellEnd"/>
        <w:r>
          <w:rPr>
            <w:rStyle w:val="a3"/>
            <w:rFonts w:ascii="Times New Roman CYR" w:hAnsi="Times New Roman CYR" w:cs="Times New Roman CYR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 CYR" w:hAnsi="Times New Roman CYR" w:cs="Times New Roman CYR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 CYR" w:hAnsi="Times New Roman CYR" w:cs="Times New Roman CYR"/>
          <w:sz w:val="28"/>
          <w:szCs w:val="28"/>
        </w:rPr>
        <w:t>, в разделе «Интернет-Приемная».</w:t>
      </w:r>
    </w:p>
    <w:p w:rsidR="000D660C" w:rsidRDefault="000D660C" w:rsidP="000D660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в сети Интернет</w:t>
      </w:r>
      <w:r>
        <w:rPr>
          <w:sz w:val="28"/>
          <w:szCs w:val="28"/>
        </w:rPr>
        <w:t>.</w:t>
      </w:r>
    </w:p>
    <w:p w:rsidR="000D660C" w:rsidRDefault="000D660C" w:rsidP="000D660C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Ливны Козлова А.М.</w:t>
      </w: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60C" w:rsidRPr="009059E7" w:rsidRDefault="000D660C" w:rsidP="000D66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60C" w:rsidRPr="009059E7" w:rsidRDefault="000D660C" w:rsidP="000D66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60C" w:rsidRPr="009059E7" w:rsidRDefault="000D660C" w:rsidP="000D660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660C" w:rsidRPr="008B627B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города     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0D660C" w:rsidRPr="009059E7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Pr="009059E7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tabs>
          <w:tab w:val="left" w:pos="354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D660C" w:rsidRPr="00962790" w:rsidRDefault="000D660C" w:rsidP="000D660C">
      <w:pPr>
        <w:suppressAutoHyphens/>
        <w:autoSpaceDE w:val="0"/>
        <w:autoSpaceDN w:val="0"/>
        <w:adjustRightInd w:val="0"/>
        <w:jc w:val="right"/>
        <w:rPr>
          <w:sz w:val="20"/>
          <w:szCs w:val="20"/>
        </w:rPr>
      </w:pPr>
      <w:r w:rsidRPr="00962790">
        <w:rPr>
          <w:sz w:val="20"/>
          <w:szCs w:val="20"/>
        </w:rPr>
        <w:t>ПРОЕКТ</w:t>
      </w:r>
    </w:p>
    <w:p w:rsidR="000D660C" w:rsidRDefault="000D660C" w:rsidP="000D660C">
      <w:pPr>
        <w:suppressAutoHyphens/>
        <w:autoSpaceDE w:val="0"/>
        <w:autoSpaceDN w:val="0"/>
        <w:adjustRightInd w:val="0"/>
        <w:ind w:firstLine="709"/>
        <w:jc w:val="center"/>
        <w:rPr>
          <w:sz w:val="16"/>
          <w:szCs w:val="16"/>
          <w:lang w:val="en-US"/>
        </w:rPr>
      </w:pPr>
      <w:r w:rsidRPr="00E40B74">
        <w:pict>
          <v:shape id="_x0000_i1025" type="#_x0000_t75" style="width:48pt;height:60pt">
            <v:imagedata r:id="rId4" o:title="Герб Ливен на БЛАНК" gain="1.25" blacklevel="2621f"/>
          </v:shape>
        </w:pict>
      </w:r>
    </w:p>
    <w:p w:rsidR="000D660C" w:rsidRPr="000A1489" w:rsidRDefault="000D660C" w:rsidP="000D660C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РОССИЙСКАЯ ФЕДЕРАЦИЯ</w:t>
      </w:r>
    </w:p>
    <w:p w:rsidR="000D660C" w:rsidRPr="000A1489" w:rsidRDefault="000D660C" w:rsidP="000D660C">
      <w:pPr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ОРЛОВСКАЯ ОБЛАСТЬ</w:t>
      </w:r>
    </w:p>
    <w:p w:rsidR="000D660C" w:rsidRPr="000A1489" w:rsidRDefault="000D660C" w:rsidP="000D660C">
      <w:pPr>
        <w:spacing w:line="360" w:lineRule="auto"/>
        <w:jc w:val="center"/>
        <w:rPr>
          <w:b/>
          <w:sz w:val="28"/>
          <w:szCs w:val="28"/>
        </w:rPr>
      </w:pPr>
      <w:r w:rsidRPr="000A1489">
        <w:rPr>
          <w:b/>
          <w:sz w:val="28"/>
          <w:szCs w:val="28"/>
        </w:rPr>
        <w:t>ЛИВЕНСКИЙ ГОРОДСКОЙ СОВЕТ НАРОДНЫХ ДЕПУТАТОВ</w:t>
      </w:r>
    </w:p>
    <w:p w:rsidR="000D660C" w:rsidRDefault="000D660C" w:rsidP="000D660C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</w:t>
      </w:r>
      <w:r w:rsidRPr="0035658E">
        <w:rPr>
          <w:rFonts w:ascii="Arial" w:hAnsi="Arial" w:cs="Arial"/>
          <w:b/>
          <w:bCs/>
          <w:sz w:val="32"/>
          <w:szCs w:val="32"/>
        </w:rPr>
        <w:t>Е</w:t>
      </w:r>
    </w:p>
    <w:p w:rsidR="000D660C" w:rsidRPr="0035658E" w:rsidRDefault="000D660C" w:rsidP="000D660C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0D660C" w:rsidRPr="00B27C5C" w:rsidRDefault="000D660C" w:rsidP="000D660C">
      <w:pPr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>«____» _________ 2019</w:t>
      </w:r>
      <w:r w:rsidRPr="003E079A">
        <w:rPr>
          <w:bCs/>
          <w:sz w:val="28"/>
          <w:szCs w:val="28"/>
        </w:rPr>
        <w:t xml:space="preserve"> г. </w:t>
      </w:r>
      <w:r w:rsidRPr="003E079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>
        <w:rPr>
          <w:szCs w:val="28"/>
        </w:rPr>
        <w:t xml:space="preserve">                </w:t>
      </w:r>
      <w:r w:rsidRPr="00B27C5C">
        <w:rPr>
          <w:b/>
          <w:bCs/>
          <w:sz w:val="26"/>
          <w:szCs w:val="26"/>
        </w:rPr>
        <w:t>Принято решением</w:t>
      </w:r>
    </w:p>
    <w:p w:rsidR="000D660C" w:rsidRPr="00B27C5C" w:rsidRDefault="000D660C" w:rsidP="000D660C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Ливенского городского</w:t>
      </w:r>
    </w:p>
    <w:p w:rsidR="000D660C" w:rsidRPr="00B27C5C" w:rsidRDefault="000D660C" w:rsidP="000D660C">
      <w:pPr>
        <w:ind w:left="5580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0D660C" w:rsidRPr="00B27C5C" w:rsidRDefault="000D660C" w:rsidP="000D660C">
      <w:pPr>
        <w:ind w:left="558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___</w:t>
      </w:r>
      <w:r w:rsidRPr="00B27C5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________ 2019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______</w:t>
      </w:r>
    </w:p>
    <w:p w:rsidR="000D660C" w:rsidRDefault="000D660C" w:rsidP="000D660C"/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>О внесении  изменений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в </w:t>
      </w:r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Правила землепользования </w:t>
      </w:r>
    </w:p>
    <w:p w:rsidR="000D660C" w:rsidRPr="001363AA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и </w:t>
      </w:r>
      <w:proofErr w:type="gramStart"/>
      <w:r w:rsidRPr="0035658E">
        <w:rPr>
          <w:rFonts w:ascii="Times New Roman CYR" w:hAnsi="Times New Roman CYR" w:cs="Times New Roman CYR"/>
          <w:b/>
          <w:sz w:val="28"/>
          <w:szCs w:val="28"/>
        </w:rPr>
        <w:t>застройки города</w:t>
      </w:r>
      <w:proofErr w:type="gramEnd"/>
      <w:r w:rsidRPr="0035658E">
        <w:rPr>
          <w:rFonts w:ascii="Times New Roman CYR" w:hAnsi="Times New Roman CYR" w:cs="Times New Roman CYR"/>
          <w:b/>
          <w:sz w:val="28"/>
          <w:szCs w:val="28"/>
        </w:rPr>
        <w:t xml:space="preserve"> Ливны</w:t>
      </w:r>
    </w:p>
    <w:p w:rsidR="000D660C" w:rsidRPr="008B627B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Рассмотрев предоставленные Управлением градостроительства, архитектуры и землеустройства Орловской области материалы по проекту внесения изменений в Правила землепользования и застройки города Ливны, утвержденные решением Ливенского городского Совета народных депутатов от 17 ноября 2011 года №6/40-ГС,  заключение о результатах публичных слушаний, руководствуясь Федеральным законом</w:t>
      </w:r>
      <w:r w:rsidRPr="007016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27B">
        <w:rPr>
          <w:rFonts w:ascii="Times New Roman CYR" w:hAnsi="Times New Roman CYR" w:cs="Times New Roman CYR"/>
          <w:sz w:val="28"/>
          <w:szCs w:val="28"/>
        </w:rPr>
        <w:t>от 6 октября 2003 № 131-ФЗ «Об общих принципах организации местного самоупра</w:t>
      </w:r>
      <w:r>
        <w:rPr>
          <w:rFonts w:ascii="Times New Roman CYR" w:hAnsi="Times New Roman CYR" w:cs="Times New Roman CYR"/>
          <w:sz w:val="28"/>
          <w:szCs w:val="28"/>
        </w:rPr>
        <w:t xml:space="preserve">вления в Российской Федерации», статьями </w:t>
      </w:r>
      <w:r w:rsidRPr="008B627B">
        <w:rPr>
          <w:rFonts w:ascii="Times New Roman CYR" w:hAnsi="Times New Roman CYR" w:cs="Times New Roman CYR"/>
          <w:sz w:val="28"/>
          <w:szCs w:val="28"/>
        </w:rPr>
        <w:t>31,33 Градостроительного</w:t>
      </w:r>
      <w:proofErr w:type="gramEnd"/>
      <w:r w:rsidRPr="008B627B">
        <w:rPr>
          <w:rFonts w:ascii="Times New Roman CYR" w:hAnsi="Times New Roman CYR" w:cs="Times New Roman CYR"/>
          <w:sz w:val="28"/>
          <w:szCs w:val="28"/>
        </w:rPr>
        <w:t xml:space="preserve"> кодекса РФ, </w:t>
      </w:r>
      <w:r>
        <w:rPr>
          <w:rFonts w:ascii="Times New Roman CYR" w:hAnsi="Times New Roman CYR" w:cs="Times New Roman CYR"/>
          <w:sz w:val="28"/>
          <w:szCs w:val="28"/>
        </w:rPr>
        <w:t>Уставом города Ливны,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Ливенский городской Совет народных депутатов </w:t>
      </w:r>
    </w:p>
    <w:p w:rsidR="000D660C" w:rsidRPr="008B627B" w:rsidRDefault="000D660C" w:rsidP="000D660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5658E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0D660C" w:rsidRDefault="000D660C" w:rsidP="000D660C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. Внести изменения </w:t>
      </w:r>
      <w:r>
        <w:rPr>
          <w:rFonts w:ascii="Times New Roman CYR" w:hAnsi="Times New Roman CYR" w:cs="Times New Roman CYR"/>
          <w:sz w:val="28"/>
          <w:szCs w:val="28"/>
        </w:rPr>
        <w:t>в текстовую часть таблицы 47.1 статьи 47 П</w:t>
      </w:r>
      <w:r w:rsidRPr="008B627B">
        <w:rPr>
          <w:rFonts w:ascii="Times New Roman CYR" w:hAnsi="Times New Roman CYR" w:cs="Times New Roman CYR"/>
          <w:sz w:val="28"/>
          <w:szCs w:val="28"/>
        </w:rPr>
        <w:t>равил землепользования и застройки города Ливны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D18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утвержденных решением Ливенского городского Совета народных депутатов от 17 ноября 2011 года №6/40-ГС, в части корректировки градостроительного регламента территориальной зоны  Ж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(зона застройки индивидуальными и малоэтажными жилыми домами) путем  исключения основного вида разрешенного использования земельных участков «размещение малоэтажного многоквартирного жилого дома (дом, пригодный для постоянного проживания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ысотой до 4 этажей, включая мансардный)» и дополнения условно разрешенным видом использования земельных участков «размещение малоэтажных многоквартирных домов (многоквартирные дома  высотой до 4 этажей, включая мансардный»)  (код 2.1.1) согласно Классификатору видов разрешенного использования земельных участков, утвержденного Приказом Минэкономразвития России от  201.09.2014 года №540.</w:t>
      </w:r>
    </w:p>
    <w:p w:rsidR="000D660C" w:rsidRPr="008B627B" w:rsidRDefault="000D660C" w:rsidP="000D660C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</w:t>
      </w:r>
      <w:r w:rsidRPr="008B627B">
        <w:rPr>
          <w:rFonts w:ascii="Times New Roman CYR" w:hAnsi="Times New Roman CYR" w:cs="Times New Roman CYR"/>
          <w:sz w:val="28"/>
          <w:szCs w:val="28"/>
        </w:rPr>
        <w:t>. Решение вступает в силу со дня его официального опубликования.</w:t>
      </w:r>
    </w:p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Ливенского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Совета народных депутатов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Е.Н. Конищева</w:t>
      </w:r>
    </w:p>
    <w:p w:rsidR="000D660C" w:rsidRDefault="000D660C" w:rsidP="000D660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660C" w:rsidRDefault="000D660C" w:rsidP="000D660C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города     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С.А.Трубицин</w:t>
      </w:r>
      <w:proofErr w:type="spellEnd"/>
    </w:p>
    <w:sectPr w:rsidR="000D660C" w:rsidSect="000D660C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60C"/>
    <w:rsid w:val="00044F0E"/>
    <w:rsid w:val="000D660C"/>
    <w:rsid w:val="002A5448"/>
    <w:rsid w:val="003351BD"/>
    <w:rsid w:val="00A86856"/>
    <w:rsid w:val="00E745A7"/>
    <w:rsid w:val="00ED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0D660C"/>
    <w:rPr>
      <w:color w:val="0000FF"/>
      <w:u w:val="single"/>
    </w:rPr>
  </w:style>
  <w:style w:type="paragraph" w:styleId="a4">
    <w:name w:val="List"/>
    <w:basedOn w:val="a"/>
    <w:rsid w:val="000D660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 О НАЧАЛЕ ОБЩЕСТВЕННЫХ ОБСУЖДЕНИЙ</vt:lpstr>
    </vt:vector>
  </TitlesOfParts>
  <Company>NhT</Company>
  <LinksUpToDate>false</LinksUpToDate>
  <CharactersWithSpaces>5209</CharactersWithSpaces>
  <SharedDoc>false</SharedDoc>
  <HLinks>
    <vt:vector size="18" baseType="variant">
      <vt:variant>
        <vt:i4>8060981</vt:i4>
      </vt:variant>
      <vt:variant>
        <vt:i4>6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 О НАЧАЛЕ ОБЩЕСТВЕННЫХ ОБСУЖДЕНИЙ</dc:title>
  <dc:creator>piace-of-airon PC</dc:creator>
  <cp:lastModifiedBy>IT2</cp:lastModifiedBy>
  <cp:revision>2</cp:revision>
  <dcterms:created xsi:type="dcterms:W3CDTF">2019-07-31T11:20:00Z</dcterms:created>
  <dcterms:modified xsi:type="dcterms:W3CDTF">2019-07-31T11:20:00Z</dcterms:modified>
</cp:coreProperties>
</file>