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92" w:rsidRDefault="00F37492" w:rsidP="00F37492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92" w:rsidRDefault="00F37492" w:rsidP="00F37492">
      <w:pPr>
        <w:pStyle w:val="a4"/>
        <w:rPr>
          <w:sz w:val="32"/>
          <w:szCs w:val="32"/>
        </w:rPr>
      </w:pPr>
    </w:p>
    <w:p w:rsidR="00F37492" w:rsidRDefault="00F37492" w:rsidP="00F37492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7492" w:rsidRDefault="00F37492" w:rsidP="00F374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F37492" w:rsidRDefault="00F37492" w:rsidP="00F37492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F37492" w:rsidRDefault="00F37492" w:rsidP="00F37492">
      <w:pPr>
        <w:pStyle w:val="a6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F37492" w:rsidRDefault="00F37492" w:rsidP="00F37492">
      <w:pPr>
        <w:pStyle w:val="a6"/>
        <w:rPr>
          <w:sz w:val="24"/>
        </w:rPr>
      </w:pPr>
    </w:p>
    <w:p w:rsidR="00801955" w:rsidRDefault="007F3E6D" w:rsidP="00F37492">
      <w:pPr>
        <w:pStyle w:val="a6"/>
        <w:jc w:val="both"/>
        <w:rPr>
          <w:b w:val="0"/>
          <w:bCs w:val="0"/>
          <w:sz w:val="28"/>
          <w:u w:val="single"/>
        </w:rPr>
      </w:pPr>
      <w:r w:rsidRPr="00801955">
        <w:rPr>
          <w:b w:val="0"/>
          <w:bCs w:val="0"/>
          <w:sz w:val="28"/>
        </w:rPr>
        <w:t>31 декабря</w:t>
      </w:r>
      <w:r w:rsidR="00801955">
        <w:rPr>
          <w:b w:val="0"/>
          <w:bCs w:val="0"/>
          <w:sz w:val="28"/>
        </w:rPr>
        <w:t xml:space="preserve"> </w:t>
      </w:r>
      <w:r w:rsidR="00F37492">
        <w:rPr>
          <w:b w:val="0"/>
          <w:bCs w:val="0"/>
          <w:sz w:val="28"/>
        </w:rPr>
        <w:t>2019 г</w:t>
      </w:r>
      <w:r w:rsidR="00801955">
        <w:rPr>
          <w:b w:val="0"/>
          <w:bCs w:val="0"/>
          <w:sz w:val="28"/>
        </w:rPr>
        <w:t>ода</w:t>
      </w:r>
      <w:r w:rsidR="00F37492">
        <w:rPr>
          <w:b w:val="0"/>
          <w:bCs w:val="0"/>
          <w:sz w:val="28"/>
        </w:rPr>
        <w:tab/>
      </w:r>
      <w:r w:rsidR="00F37492">
        <w:rPr>
          <w:b w:val="0"/>
          <w:bCs w:val="0"/>
          <w:sz w:val="28"/>
        </w:rPr>
        <w:tab/>
      </w:r>
      <w:r w:rsidR="00F37492">
        <w:rPr>
          <w:b w:val="0"/>
          <w:bCs w:val="0"/>
          <w:sz w:val="28"/>
        </w:rPr>
        <w:tab/>
      </w:r>
      <w:r w:rsidR="00F37492">
        <w:rPr>
          <w:b w:val="0"/>
          <w:bCs w:val="0"/>
          <w:sz w:val="28"/>
        </w:rPr>
        <w:tab/>
        <w:t xml:space="preserve">                         </w:t>
      </w:r>
      <w:r w:rsidR="00801955">
        <w:rPr>
          <w:b w:val="0"/>
          <w:bCs w:val="0"/>
          <w:sz w:val="28"/>
        </w:rPr>
        <w:t xml:space="preserve">                      </w:t>
      </w:r>
      <w:r w:rsidR="00F37492" w:rsidRPr="00801955">
        <w:rPr>
          <w:b w:val="0"/>
          <w:bCs w:val="0"/>
          <w:sz w:val="28"/>
        </w:rPr>
        <w:t xml:space="preserve">№ </w:t>
      </w:r>
      <w:r w:rsidRPr="00801955">
        <w:rPr>
          <w:b w:val="0"/>
          <w:bCs w:val="0"/>
          <w:sz w:val="28"/>
        </w:rPr>
        <w:t xml:space="preserve"> 943</w:t>
      </w:r>
    </w:p>
    <w:p w:rsidR="00F37492" w:rsidRDefault="00F37492" w:rsidP="00F37492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4"/>
        </w:rPr>
        <w:t>г. Ли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>ны</w:t>
      </w:r>
    </w:p>
    <w:p w:rsidR="00F37492" w:rsidRDefault="00F37492" w:rsidP="00F3749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37492" w:rsidRDefault="00F37492" w:rsidP="00F3749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15 июля 2016 года</w:t>
      </w:r>
    </w:p>
    <w:p w:rsidR="00F37492" w:rsidRDefault="00F37492" w:rsidP="00F37492">
      <w:pPr>
        <w:rPr>
          <w:sz w:val="28"/>
          <w:szCs w:val="28"/>
        </w:rPr>
      </w:pPr>
      <w:r>
        <w:rPr>
          <w:sz w:val="28"/>
          <w:szCs w:val="28"/>
        </w:rPr>
        <w:t>№ 96 «Об утверждении муниципальной программы</w:t>
      </w:r>
    </w:p>
    <w:p w:rsidR="00F37492" w:rsidRDefault="00F37492" w:rsidP="00F37492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</w:t>
      </w:r>
    </w:p>
    <w:p w:rsidR="00F37492" w:rsidRDefault="00F37492" w:rsidP="00F37492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в городе Ливны на 2017-2019 годы».</w:t>
      </w:r>
    </w:p>
    <w:p w:rsidR="00F37492" w:rsidRDefault="00F37492" w:rsidP="00F37492">
      <w:pPr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eastAsia="Times New Roman"/>
          <w:sz w:val="28"/>
          <w:szCs w:val="28"/>
        </w:rPr>
        <w:t xml:space="preserve"> Бюджетного кодекса РФ, статьей 11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дерального закона от 24 июля 2007 года № 209-ФЗ «О развитии малого и среднего предпринимательства в Российской Федерации»,  постановлением администрации города Ливны от 05 марта 2013 года № 11 «О разработке, у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верждении и реализации муниципальных программ на территории города Ливны Орловской области» администрация города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о в л я е т:</w:t>
      </w: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Внести в 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eastAsia="Times New Roman"/>
          <w:sz w:val="28"/>
          <w:szCs w:val="28"/>
        </w:rPr>
        <w:t xml:space="preserve"> администрации города от 15 июля 2016 года </w:t>
      </w: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96 «Об утверждении муниципальной программы «</w:t>
      </w:r>
      <w:r>
        <w:rPr>
          <w:sz w:val="28"/>
          <w:szCs w:val="28"/>
        </w:rPr>
        <w:t>Развитие и поддержка малого и среднего предпринимательства в городе Ливны на 2017-2019 годы</w:t>
      </w:r>
      <w:r>
        <w:rPr>
          <w:rFonts w:eastAsia="Times New Roman"/>
          <w:sz w:val="28"/>
          <w:szCs w:val="28"/>
        </w:rPr>
        <w:t xml:space="preserve">» изменения, изложив 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eastAsia="Times New Roman"/>
          <w:sz w:val="28"/>
          <w:szCs w:val="28"/>
        </w:rPr>
        <w:t xml:space="preserve"> в новой редакции согласно </w:t>
      </w:r>
      <w:hyperlink r:id="rId8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eastAsia="Times New Roman"/>
          <w:sz w:val="28"/>
          <w:szCs w:val="28"/>
        </w:rPr>
        <w:t xml:space="preserve"> к настоящему постановлению. </w:t>
      </w: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 </w:t>
      </w:r>
      <w:r>
        <w:rPr>
          <w:sz w:val="28"/>
          <w:szCs w:val="28"/>
        </w:rPr>
        <w:t>Отделу документационного и хозяйственного обеспечения  (</w:t>
      </w:r>
      <w:proofErr w:type="spellStart"/>
      <w:r>
        <w:rPr>
          <w:sz w:val="28"/>
          <w:szCs w:val="28"/>
        </w:rPr>
        <w:t>Кофановой</w:t>
      </w:r>
      <w:proofErr w:type="spellEnd"/>
      <w:r>
        <w:rPr>
          <w:sz w:val="28"/>
          <w:szCs w:val="28"/>
        </w:rPr>
        <w:t xml:space="preserve"> Л. И.)  о</w:t>
      </w:r>
      <w:r>
        <w:rPr>
          <w:rFonts w:eastAsia="Times New Roman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rFonts w:eastAsia="Times New Roman"/>
          <w:sz w:val="28"/>
          <w:szCs w:val="28"/>
        </w:rPr>
        <w:t>Ливенский</w:t>
      </w:r>
      <w:proofErr w:type="spellEnd"/>
      <w:r>
        <w:rPr>
          <w:rFonts w:eastAsia="Times New Roman"/>
          <w:sz w:val="28"/>
          <w:szCs w:val="28"/>
        </w:rPr>
        <w:t xml:space="preserve"> вес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ник».</w:t>
      </w:r>
    </w:p>
    <w:p w:rsidR="00F37492" w:rsidRDefault="00F37492" w:rsidP="00F3749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</w:t>
      </w:r>
      <w:r>
        <w:rPr>
          <w:sz w:val="28"/>
          <w:szCs w:val="28"/>
        </w:rPr>
        <w:t>Отделу информационных технологий   (</w:t>
      </w:r>
      <w:proofErr w:type="spellStart"/>
      <w:r>
        <w:rPr>
          <w:sz w:val="28"/>
          <w:szCs w:val="28"/>
        </w:rPr>
        <w:t>Бывшеву</w:t>
      </w:r>
      <w:proofErr w:type="spellEnd"/>
      <w:r>
        <w:rPr>
          <w:sz w:val="28"/>
          <w:szCs w:val="28"/>
        </w:rPr>
        <w:t xml:space="preserve"> И. В.)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стоящее постановление на официальном сайте администрации города в сети Интернет.</w:t>
      </w: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вого заместителя главы администрации города Л. И. Полунину.</w:t>
      </w: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rFonts w:eastAsia="Times New Roman"/>
          <w:sz w:val="28"/>
          <w:szCs w:val="28"/>
        </w:rPr>
        <w:t>Трубицин</w:t>
      </w:r>
      <w:proofErr w:type="spellEnd"/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37492" w:rsidRDefault="00F37492" w:rsidP="00F37492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                                                       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постановлению</w:t>
      </w:r>
    </w:p>
    <w:p w:rsidR="00F37492" w:rsidRDefault="00F37492" w:rsidP="00F37492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администрации города </w:t>
      </w:r>
    </w:p>
    <w:p w:rsidR="00F37492" w:rsidRDefault="00F37492" w:rsidP="00F3749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>
        <w:rPr>
          <w:sz w:val="28"/>
          <w:szCs w:val="28"/>
          <w:u w:val="single"/>
        </w:rPr>
        <w:t xml:space="preserve"> </w:t>
      </w:r>
      <w:r w:rsidR="007F3E6D">
        <w:rPr>
          <w:sz w:val="28"/>
          <w:szCs w:val="28"/>
          <w:u w:val="single"/>
        </w:rPr>
        <w:t>31 декабря</w:t>
      </w:r>
      <w:r>
        <w:rPr>
          <w:sz w:val="28"/>
          <w:szCs w:val="28"/>
          <w:u w:val="single"/>
        </w:rPr>
        <w:t xml:space="preserve">     </w:t>
      </w:r>
      <w:r w:rsidR="007F3E6D">
        <w:rPr>
          <w:sz w:val="28"/>
          <w:szCs w:val="28"/>
        </w:rPr>
        <w:t xml:space="preserve">2019 г. № </w:t>
      </w:r>
      <w:r w:rsidR="007F3E6D" w:rsidRPr="007F3E6D">
        <w:rPr>
          <w:sz w:val="28"/>
          <w:szCs w:val="28"/>
          <w:u w:val="single"/>
        </w:rPr>
        <w:t xml:space="preserve">    943 </w:t>
      </w:r>
      <w:r w:rsidRPr="007F3E6D">
        <w:rPr>
          <w:sz w:val="28"/>
          <w:szCs w:val="28"/>
          <w:u w:val="single"/>
        </w:rPr>
        <w:t xml:space="preserve">  </w:t>
      </w:r>
    </w:p>
    <w:p w:rsidR="00F37492" w:rsidRDefault="00F37492" w:rsidP="00F37492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«Приложение                                                        </w:t>
      </w:r>
    </w:p>
    <w:p w:rsidR="00F37492" w:rsidRDefault="00F37492" w:rsidP="00F37492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постановлению</w:t>
      </w:r>
    </w:p>
    <w:p w:rsidR="00F37492" w:rsidRDefault="00F37492" w:rsidP="00F3749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 Ливны</w:t>
      </w:r>
    </w:p>
    <w:p w:rsidR="00F37492" w:rsidRDefault="00F37492" w:rsidP="00F3749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 </w:t>
      </w:r>
      <w:r>
        <w:rPr>
          <w:sz w:val="28"/>
          <w:szCs w:val="28"/>
          <w:u w:val="single"/>
        </w:rPr>
        <w:t>15 июля</w:t>
      </w:r>
      <w:r>
        <w:rPr>
          <w:sz w:val="28"/>
          <w:szCs w:val="28"/>
        </w:rPr>
        <w:t xml:space="preserve">  2016 г.  №   </w:t>
      </w:r>
      <w:r>
        <w:rPr>
          <w:sz w:val="28"/>
          <w:szCs w:val="28"/>
          <w:u w:val="single"/>
        </w:rPr>
        <w:t xml:space="preserve"> 96</w:t>
      </w:r>
      <w:r>
        <w:rPr>
          <w:sz w:val="28"/>
          <w:szCs w:val="28"/>
        </w:rPr>
        <w:t xml:space="preserve">  »                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pStyle w:val="ConsPlusTitle"/>
        <w:widowControl/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37492" w:rsidRDefault="00F37492" w:rsidP="00F374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</w:t>
      </w:r>
    </w:p>
    <w:p w:rsidR="00F37492" w:rsidRDefault="00F37492" w:rsidP="00F374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 НА 2017 - 2019 ГОДЫ»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на 2017 - 2019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поддержка малого и среднего  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в городе Ливны на 2017 - 2019    годы (далее - Программа)</w:t>
            </w: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24 июня 2007 года № 209-ФЗ «О  развитии малого и среднего предпринимательства в    Российской Федерации», Федеральный </w:t>
            </w:r>
            <w:hyperlink r:id="rId1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06 октября 2003 года № 131-ФЗ «Об общих принципах организации местного   самоуправления в Российской Федерации», </w:t>
            </w:r>
            <w:hyperlink r:id="rId1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Орловской области от 10 ноября 2015 года № 1870-ОЗ «О развитии малого и среднего предпринимательства в Орловской области». </w:t>
            </w:r>
            <w:proofErr w:type="gramEnd"/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экономики, предпринимательства и торговли администрации города Ливны </w:t>
            </w: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2017 - 2019 годы 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создание на территории города Ливны условий, стимулирующих граждан к осуществлению предпринимательской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и обеспечивающих качественный и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ственный рост эффективно работающих субъектов малого и среднего предпринимательства в приорите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ных для города отраслях экономики.</w:t>
            </w:r>
          </w:p>
          <w:p w:rsidR="00F37492" w:rsidRDefault="00F3749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F37492" w:rsidRDefault="00F3749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правовых, экономических, организационных условий для устойчивого развития малого и среднего предпринимательства в городе Ливны.</w:t>
            </w:r>
          </w:p>
          <w:p w:rsidR="00F37492" w:rsidRDefault="00F3749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финансовой и имущественной поддержки субъектам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мательства.</w:t>
            </w:r>
          </w:p>
          <w:p w:rsidR="00F37492" w:rsidRDefault="00F3749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Содействие в продвижении продукции,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водимой субъектами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тельства.</w:t>
            </w:r>
          </w:p>
          <w:p w:rsidR="00F37492" w:rsidRDefault="00FB18E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7492">
              <w:rPr>
                <w:sz w:val="28"/>
                <w:szCs w:val="28"/>
              </w:rPr>
              <w:t>. Содействие развитию ремесленной деятельн</w:t>
            </w:r>
            <w:r w:rsidR="00F37492">
              <w:rPr>
                <w:sz w:val="28"/>
                <w:szCs w:val="28"/>
              </w:rPr>
              <w:t>о</w:t>
            </w:r>
            <w:r w:rsidR="00F37492">
              <w:rPr>
                <w:sz w:val="28"/>
                <w:szCs w:val="28"/>
              </w:rPr>
              <w:t>сти.</w:t>
            </w:r>
          </w:p>
          <w:p w:rsidR="00F37492" w:rsidRDefault="00FB18E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7492">
              <w:rPr>
                <w:sz w:val="28"/>
                <w:szCs w:val="28"/>
              </w:rPr>
              <w:t>. Предоставление консультационных, информ</w:t>
            </w:r>
            <w:r w:rsidR="00F37492">
              <w:rPr>
                <w:sz w:val="28"/>
                <w:szCs w:val="28"/>
              </w:rPr>
              <w:t>а</w:t>
            </w:r>
            <w:r w:rsidR="00F37492">
              <w:rPr>
                <w:sz w:val="28"/>
                <w:szCs w:val="28"/>
              </w:rPr>
              <w:t>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предпринимательства.</w:t>
            </w:r>
          </w:p>
          <w:p w:rsidR="00F37492" w:rsidRDefault="00FB18E2" w:rsidP="00F37492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7492">
              <w:rPr>
                <w:sz w:val="28"/>
                <w:szCs w:val="28"/>
              </w:rPr>
              <w:t>. Вовлечение в сферу малого предпринимател</w:t>
            </w:r>
            <w:r w:rsidR="00F37492">
              <w:rPr>
                <w:sz w:val="28"/>
                <w:szCs w:val="28"/>
              </w:rPr>
              <w:t>ь</w:t>
            </w:r>
            <w:r w:rsidR="00F37492">
              <w:rPr>
                <w:sz w:val="28"/>
                <w:szCs w:val="28"/>
              </w:rPr>
              <w:t>ства молодежи, пропаганда предпринимательской деятельности.</w:t>
            </w:r>
          </w:p>
        </w:tc>
      </w:tr>
      <w:tr w:rsidR="00F37492" w:rsidTr="00F37492">
        <w:trPr>
          <w:trHeight w:val="6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предпринимательства и торговли администрации города Ливны.</w:t>
            </w:r>
          </w:p>
        </w:tc>
      </w:tr>
      <w:tr w:rsidR="00F37492" w:rsidTr="00F37492">
        <w:trPr>
          <w:trHeight w:val="12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 Ли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ны;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имущества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Ливны;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общего образования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Ливны.</w:t>
            </w: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FB18E2">
              <w:rPr>
                <w:sz w:val="28"/>
                <w:szCs w:val="28"/>
              </w:rPr>
              <w:t>ий объем финансирования -  8</w:t>
            </w:r>
            <w:r w:rsidR="00B36F65">
              <w:rPr>
                <w:sz w:val="28"/>
                <w:szCs w:val="28"/>
              </w:rPr>
              <w:t xml:space="preserve">9,9 </w:t>
            </w:r>
            <w:r>
              <w:rPr>
                <w:sz w:val="28"/>
                <w:szCs w:val="28"/>
              </w:rPr>
              <w:t xml:space="preserve">тыс. руб., 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-  10,0 тыс. руб.</w:t>
            </w:r>
          </w:p>
          <w:p w:rsidR="00F37492" w:rsidRDefault="00FB18E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-  4</w:t>
            </w:r>
            <w:r w:rsidR="00F37492">
              <w:rPr>
                <w:sz w:val="28"/>
                <w:szCs w:val="28"/>
              </w:rPr>
              <w:t>0,0 тыс. руб.</w:t>
            </w:r>
          </w:p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</w:t>
            </w:r>
            <w:r w:rsidR="00B36F65">
              <w:rPr>
                <w:sz w:val="28"/>
                <w:szCs w:val="28"/>
              </w:rPr>
              <w:t>од -  39,9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37492" w:rsidTr="00F37492">
        <w:trPr>
          <w:trHeight w:val="5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  индикаторы и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затели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 количество мероприятий, проведенных для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предпринимательства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ках реализации Программы;</w:t>
            </w:r>
          </w:p>
          <w:p w:rsidR="00F37492" w:rsidRDefault="00B5610C" w:rsidP="00F3749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7492">
              <w:rPr>
                <w:sz w:val="28"/>
                <w:szCs w:val="28"/>
              </w:rPr>
              <w:t xml:space="preserve">) </w:t>
            </w:r>
            <w:r w:rsidR="00F37492">
              <w:rPr>
                <w:rFonts w:eastAsia="Times New Roman"/>
                <w:sz w:val="28"/>
                <w:szCs w:val="28"/>
              </w:rPr>
              <w:t>количество актуальных публикаций о деятельности субъектов малого и среднего предпринимательства на сайте администрации города Ливны;</w:t>
            </w:r>
          </w:p>
          <w:p w:rsidR="00F37492" w:rsidRDefault="00B5610C" w:rsidP="00F3749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F37492">
              <w:rPr>
                <w:rFonts w:eastAsia="Times New Roman"/>
                <w:sz w:val="28"/>
                <w:szCs w:val="28"/>
              </w:rPr>
              <w:t xml:space="preserve">) </w:t>
            </w:r>
            <w:r w:rsidR="00F37492">
              <w:rPr>
                <w:sz w:val="28"/>
                <w:szCs w:val="28"/>
              </w:rPr>
              <w:t>количества участников выставки-ярмарки ремесел в рамках празднования Дня города.</w:t>
            </w:r>
          </w:p>
        </w:tc>
      </w:tr>
      <w:tr w:rsidR="00F37492" w:rsidTr="00F374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 результаты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92" w:rsidRDefault="00B5610C" w:rsidP="00F374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7492">
              <w:rPr>
                <w:sz w:val="28"/>
                <w:szCs w:val="28"/>
              </w:rPr>
              <w:t xml:space="preserve">) </w:t>
            </w:r>
            <w:r w:rsidR="00FB18E2">
              <w:rPr>
                <w:sz w:val="28"/>
                <w:szCs w:val="28"/>
              </w:rPr>
              <w:t>увеличение количества мероприятий, проведенных для субъектов малого и среднего предпринимательс</w:t>
            </w:r>
            <w:r w:rsidR="00FB18E2">
              <w:rPr>
                <w:sz w:val="28"/>
                <w:szCs w:val="28"/>
              </w:rPr>
              <w:t>т</w:t>
            </w:r>
            <w:r w:rsidR="00FB18E2">
              <w:rPr>
                <w:sz w:val="28"/>
                <w:szCs w:val="28"/>
              </w:rPr>
              <w:t>ва, до 6 единиц;</w:t>
            </w:r>
          </w:p>
          <w:p w:rsidR="00F37492" w:rsidRPr="00FB18E2" w:rsidRDefault="00B5610C" w:rsidP="00FB18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F37492">
              <w:rPr>
                <w:sz w:val="28"/>
                <w:szCs w:val="28"/>
              </w:rPr>
              <w:t>)</w:t>
            </w:r>
            <w:r w:rsidR="00FB18E2">
              <w:rPr>
                <w:sz w:val="28"/>
                <w:szCs w:val="28"/>
              </w:rPr>
              <w:t xml:space="preserve"> </w:t>
            </w:r>
            <w:r w:rsidR="00FB18E2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актуальных публикаций о деятельности субъектов малого и среднего предпр</w:t>
            </w:r>
            <w:r w:rsidR="00FB18E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FB18E2">
              <w:rPr>
                <w:rFonts w:eastAsiaTheme="minorHAnsi"/>
                <w:sz w:val="28"/>
                <w:szCs w:val="28"/>
                <w:lang w:eastAsia="en-US"/>
              </w:rPr>
              <w:t>нимательства на сайте администрации города Ливны до 5 единиц</w:t>
            </w:r>
            <w:r w:rsidR="00F37492">
              <w:rPr>
                <w:sz w:val="28"/>
                <w:szCs w:val="28"/>
              </w:rPr>
              <w:t>;</w:t>
            </w:r>
          </w:p>
          <w:p w:rsidR="00F37492" w:rsidRDefault="00B5610C" w:rsidP="00FB18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7492">
              <w:rPr>
                <w:sz w:val="28"/>
                <w:szCs w:val="28"/>
              </w:rPr>
              <w:t xml:space="preserve">)  </w:t>
            </w:r>
            <w:r w:rsidR="00FB18E2">
              <w:rPr>
                <w:sz w:val="28"/>
                <w:szCs w:val="28"/>
              </w:rPr>
              <w:t>увеличение количества участников выставки-ярмарки ремесел до 44 единиц</w:t>
            </w:r>
            <w:r w:rsidR="00F37492">
              <w:rPr>
                <w:sz w:val="28"/>
                <w:szCs w:val="28"/>
              </w:rPr>
              <w:t>.</w:t>
            </w:r>
          </w:p>
        </w:tc>
      </w:tr>
    </w:tbl>
    <w:p w:rsidR="00F37492" w:rsidRDefault="00F37492" w:rsidP="00F374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 ее решения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граммными методами.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 и масштаб деятельности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является важным индикатором делового и экономического климата в городе Ливны. В сфере малого и среднего бизнеса заложен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циал для развития конкуренции, увеличения дополнительных рабочих мест, расширения налоговой базы. 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в городе Ливны число субъектов малого и среднего предпринимательства составило 2004 единицы, или 422,0 единицы на 10 тыс. человек.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малых предприятий осуществляет деятельность в сф</w:t>
      </w:r>
      <w:r>
        <w:rPr>
          <w:sz w:val="28"/>
          <w:szCs w:val="28"/>
        </w:rPr>
        <w:t>е</w:t>
      </w:r>
      <w:r w:rsidR="00FB18E2">
        <w:rPr>
          <w:sz w:val="28"/>
          <w:szCs w:val="28"/>
        </w:rPr>
        <w:t>ре</w:t>
      </w:r>
      <w:r>
        <w:rPr>
          <w:sz w:val="28"/>
          <w:szCs w:val="28"/>
        </w:rPr>
        <w:t xml:space="preserve"> оптовой и розничной торговли, общественного питания</w:t>
      </w:r>
      <w:r w:rsidR="00FB18E2">
        <w:rPr>
          <w:sz w:val="28"/>
          <w:szCs w:val="28"/>
        </w:rPr>
        <w:t xml:space="preserve"> и сферы услуг.</w:t>
      </w:r>
      <w:r>
        <w:rPr>
          <w:sz w:val="28"/>
          <w:szCs w:val="28"/>
        </w:rPr>
        <w:t xml:space="preserve">  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в городе Ливны приобретает все большее социальное и экономическое значение, способствуя созданию новых рабочих мест и развитию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населения. Наличие в экономике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развитого сектора малого и среднего предпринимательства существенно дополняет перечень производимых товаров, работ и услуг, обеспечивает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нятость населения, в значительной степени способствует формированию конкурентной среды и установлению рыночного равновесия. Если крупные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ленности, в значительной мере является его социально-экономической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вой, способной быстро и четко реагировать на  </w:t>
      </w:r>
      <w:proofErr w:type="spellStart"/>
      <w:r>
        <w:rPr>
          <w:sz w:val="28"/>
          <w:szCs w:val="28"/>
        </w:rPr>
        <w:t>конъюктуру</w:t>
      </w:r>
      <w:proofErr w:type="spellEnd"/>
      <w:r>
        <w:rPr>
          <w:sz w:val="28"/>
          <w:szCs w:val="28"/>
        </w:rPr>
        <w:t xml:space="preserve"> рынка, покуп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спрос, адаптироваться  к любым изменениям.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сложностью и многообразием проблем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и необходимостью их интеграции с целью разработки 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программных мероприятий, взаимоувязанных по конкретным целям, срокам реализации и исполнителям;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потребностью в координации усилий органов власти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 и негосударственных организаций, в том числе общественных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предпринимателей, для решения проблем предпринимателей.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также возраста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доходами, снижении уровня безработицы и социальной напряженности в обществе.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городе Ливны на 2017 - 2019 годы» представляет собой комплекс мероприятий по созданию благоприятных условий для развития малого и среднего предпринимательства в городе и сформирована с учетом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наработок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>, информационной и иных формах поддержки малого и среднего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цель и задачи Программы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общие положения в области муниципальной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и развития субъектов малого и среднего предпринимательства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Ливны, устанавливает формы, методы и направления муниципального стимулирования и регулирования деятельности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на территории города Ливны условий, стимулирующих граждан к осуществлению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 и обеспечивающих качественный и количественный рост эффективно работающих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приоритетных для города отраслях экономики.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правовых, экономических, организационных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устойчивого развития малого и среднего предпринимательства в городе Ливны.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финансовой и имущественной поддержки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Содействие в продвижении продукции, производимой субъектами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Содействие развитию ремесленной деятельности.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7492">
        <w:rPr>
          <w:sz w:val="28"/>
          <w:szCs w:val="28"/>
        </w:rPr>
        <w:t>. Предоставление консультационных, информационных и иных услуг, создание условий и оказание поддержки в области подготовки, переподг</w:t>
      </w:r>
      <w:r w:rsidR="00F37492">
        <w:rPr>
          <w:sz w:val="28"/>
          <w:szCs w:val="28"/>
        </w:rPr>
        <w:t>о</w:t>
      </w:r>
      <w:r w:rsidR="00F37492">
        <w:rPr>
          <w:sz w:val="28"/>
          <w:szCs w:val="28"/>
        </w:rPr>
        <w:t>товки и повышения квалификации кадров для сектора малого и среднего предпринимательства.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492">
        <w:rPr>
          <w:sz w:val="28"/>
          <w:szCs w:val="28"/>
        </w:rPr>
        <w:t>. Вовлечение в сферу малого предпринимательства молодежи, проп</w:t>
      </w:r>
      <w:r w:rsidR="00F37492">
        <w:rPr>
          <w:sz w:val="28"/>
          <w:szCs w:val="28"/>
        </w:rPr>
        <w:t>а</w:t>
      </w:r>
      <w:r w:rsidR="00F37492">
        <w:rPr>
          <w:sz w:val="28"/>
          <w:szCs w:val="28"/>
        </w:rPr>
        <w:t>ганда предпринимательской деятельности.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 и перечень программных мероприятий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Период реализации Программы - 2017 - 2019 годы.</w:t>
      </w:r>
    </w:p>
    <w:p w:rsidR="00F37492" w:rsidRDefault="00D65B9C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37492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F37492">
        <w:rPr>
          <w:sz w:val="28"/>
          <w:szCs w:val="28"/>
        </w:rPr>
        <w:t xml:space="preserve"> программных мероприятий отражен в приложении к Програ</w:t>
      </w:r>
      <w:r w:rsidR="00F37492">
        <w:rPr>
          <w:sz w:val="28"/>
          <w:szCs w:val="28"/>
        </w:rPr>
        <w:t>м</w:t>
      </w:r>
      <w:r w:rsidR="00F37492">
        <w:rPr>
          <w:sz w:val="28"/>
          <w:szCs w:val="28"/>
        </w:rPr>
        <w:t>ме.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1: совершенствование правовых, экономических,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условий для устойчивого развития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городе Ливны.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1.1: предварительная общественная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1.2: разработка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нормативных правовых актов о налогообложении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 в рамках полномочий, возложенных на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1.3: организация и проведение заседаний Координацио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по развитию малого и среднего предпринимательства 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ренции города Ливны.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1.4: проведение анализа показателей развития малого и среднего предпринимательства.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1.5</w:t>
      </w:r>
      <w:r w:rsidR="00F37492">
        <w:rPr>
          <w:sz w:val="28"/>
          <w:szCs w:val="28"/>
        </w:rPr>
        <w:t>: разработка муниципальной программы развития мал</w:t>
      </w:r>
      <w:r w:rsidR="00F37492">
        <w:rPr>
          <w:sz w:val="28"/>
          <w:szCs w:val="28"/>
        </w:rPr>
        <w:t>о</w:t>
      </w:r>
      <w:r w:rsidR="00F37492">
        <w:rPr>
          <w:sz w:val="28"/>
          <w:szCs w:val="28"/>
        </w:rPr>
        <w:t>го и среднего предпринимательства на 2020 - 2022 годы.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2: обеспечение финансовой и имущественной поддержки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2.1: предоставление в соответствии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на льготных условиях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во владение и (или) в пользование муниципального имущества.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2.2: оказание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муниципальной преференции (помощи) в виде предоставления в аренду муниципального имущества без проведения торгов по приоритетным видам деятельности. 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3: содействие в продвижении продукции, производимой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малого и среднего предпринимательства, на региональный и межреги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рынки.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3.1: обеспечение участия субъектов малого и среднего предпринимательства в ярмарках, проводимых на территории города Ливны, на региональном и межрегиональном уровне.</w:t>
      </w:r>
    </w:p>
    <w:p w:rsidR="00FB18E2" w:rsidRDefault="00FB18E2" w:rsidP="00FB1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3.2: обеспечение участия субъектов малого и среднего предпринимательства в проведении закупок для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нужд.  </w:t>
      </w:r>
    </w:p>
    <w:p w:rsidR="00F37492" w:rsidRDefault="00FB18E2" w:rsidP="00FB1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 4</w:t>
      </w:r>
      <w:r w:rsidR="00F37492">
        <w:rPr>
          <w:sz w:val="28"/>
          <w:szCs w:val="28"/>
        </w:rPr>
        <w:t>: содействие развитию ремесленной деятельности.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</w:t>
      </w:r>
      <w:r w:rsidR="00F37492">
        <w:rPr>
          <w:sz w:val="28"/>
          <w:szCs w:val="28"/>
        </w:rPr>
        <w:t>.1: организация ежегодной выставки-ярмарки ремесел в рамках празднования Дня города Ливны.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5</w:t>
      </w:r>
      <w:r w:rsidR="00F37492">
        <w:rPr>
          <w:sz w:val="28"/>
          <w:szCs w:val="28"/>
        </w:rPr>
        <w:t>: предоставление консультационных, информационных и иных услуг, создание условий и оказание поддержки в области подготовки, пер</w:t>
      </w:r>
      <w:r w:rsidR="00F37492">
        <w:rPr>
          <w:sz w:val="28"/>
          <w:szCs w:val="28"/>
        </w:rPr>
        <w:t>е</w:t>
      </w:r>
      <w:r w:rsidR="00F37492">
        <w:rPr>
          <w:sz w:val="28"/>
          <w:szCs w:val="28"/>
        </w:rPr>
        <w:t>подготовки и повышения квалификации кадров для сектора малого и средн</w:t>
      </w:r>
      <w:r w:rsidR="00F37492">
        <w:rPr>
          <w:sz w:val="28"/>
          <w:szCs w:val="28"/>
        </w:rPr>
        <w:t>е</w:t>
      </w:r>
      <w:r w:rsidR="00F37492">
        <w:rPr>
          <w:sz w:val="28"/>
          <w:szCs w:val="28"/>
        </w:rPr>
        <w:t>го предпринимательства.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F37492">
        <w:rPr>
          <w:sz w:val="28"/>
          <w:szCs w:val="28"/>
        </w:rPr>
        <w:t>.1: информирование субъектов малого и среднего пре</w:t>
      </w:r>
      <w:r w:rsidR="00F37492">
        <w:rPr>
          <w:sz w:val="28"/>
          <w:szCs w:val="28"/>
        </w:rPr>
        <w:t>д</w:t>
      </w:r>
      <w:r w:rsidR="00F37492">
        <w:rPr>
          <w:sz w:val="28"/>
          <w:szCs w:val="28"/>
        </w:rPr>
        <w:t>принимательства города Ливны о мерах муниципальной и государственной поддержки.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F37492">
        <w:rPr>
          <w:sz w:val="28"/>
          <w:szCs w:val="28"/>
        </w:rPr>
        <w:t>.2: проведение форумов, круглых столов, конференций по актуальным вопросам развития малого и среднего предпринимательства.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F37492">
        <w:rPr>
          <w:sz w:val="28"/>
          <w:szCs w:val="28"/>
        </w:rPr>
        <w:t>.3: обеспечение функционирования на официальном са</w:t>
      </w:r>
      <w:r w:rsidR="00F37492">
        <w:rPr>
          <w:sz w:val="28"/>
          <w:szCs w:val="28"/>
        </w:rPr>
        <w:t>й</w:t>
      </w:r>
      <w:r w:rsidR="00F37492">
        <w:rPr>
          <w:sz w:val="28"/>
          <w:szCs w:val="28"/>
        </w:rPr>
        <w:t>те администрации города Ливны информационного раздела, ориентирова</w:t>
      </w:r>
      <w:r w:rsidR="00F37492">
        <w:rPr>
          <w:sz w:val="28"/>
          <w:szCs w:val="28"/>
        </w:rPr>
        <w:t>н</w:t>
      </w:r>
      <w:r w:rsidR="00F37492">
        <w:rPr>
          <w:sz w:val="28"/>
          <w:szCs w:val="28"/>
        </w:rPr>
        <w:t>ного на субъекты малого и среднего предпринимательства.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F37492">
        <w:rPr>
          <w:sz w:val="28"/>
          <w:szCs w:val="28"/>
        </w:rPr>
        <w:t xml:space="preserve">.4: обеспечение работы «горячей линии» по вопросам предпринимательской деятельности (по телефону и через официальный сайт администрации города Ливны </w:t>
      </w:r>
      <w:r w:rsidR="00F37492">
        <w:rPr>
          <w:color w:val="000000"/>
          <w:sz w:val="28"/>
          <w:szCs w:val="28"/>
          <w:lang w:val="en-US"/>
        </w:rPr>
        <w:t>http</w:t>
      </w:r>
      <w:r w:rsidR="00F37492">
        <w:rPr>
          <w:color w:val="000000"/>
          <w:sz w:val="28"/>
          <w:szCs w:val="28"/>
        </w:rPr>
        <w:t>//</w:t>
      </w:r>
      <w:proofErr w:type="spellStart"/>
      <w:r w:rsidR="00F37492">
        <w:rPr>
          <w:color w:val="000000"/>
          <w:sz w:val="28"/>
          <w:szCs w:val="28"/>
          <w:lang w:val="en-US"/>
        </w:rPr>
        <w:t>adminliv</w:t>
      </w:r>
      <w:proofErr w:type="spellEnd"/>
      <w:r w:rsidR="00F37492">
        <w:rPr>
          <w:color w:val="000000"/>
          <w:sz w:val="28"/>
          <w:szCs w:val="28"/>
        </w:rPr>
        <w:t>.</w:t>
      </w:r>
      <w:proofErr w:type="spellStart"/>
      <w:r w:rsidR="00F37492">
        <w:rPr>
          <w:color w:val="000000"/>
          <w:sz w:val="28"/>
          <w:szCs w:val="28"/>
          <w:lang w:val="en-US"/>
        </w:rPr>
        <w:t>ru</w:t>
      </w:r>
      <w:proofErr w:type="spellEnd"/>
      <w:r w:rsidR="00F37492">
        <w:rPr>
          <w:sz w:val="28"/>
          <w:szCs w:val="28"/>
        </w:rPr>
        <w:t>).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="00F37492">
        <w:rPr>
          <w:sz w:val="28"/>
          <w:szCs w:val="28"/>
        </w:rPr>
        <w:t>.5: консультирование субъектов малого и среднего пре</w:t>
      </w:r>
      <w:r w:rsidR="00F37492">
        <w:rPr>
          <w:sz w:val="28"/>
          <w:szCs w:val="28"/>
        </w:rPr>
        <w:t>д</w:t>
      </w:r>
      <w:r w:rsidR="00F37492">
        <w:rPr>
          <w:sz w:val="28"/>
          <w:szCs w:val="28"/>
        </w:rPr>
        <w:t>принимательства.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6</w:t>
      </w:r>
      <w:r w:rsidR="00F37492">
        <w:rPr>
          <w:sz w:val="28"/>
          <w:szCs w:val="28"/>
        </w:rPr>
        <w:t>: вовлечение в сферу малого предпринимательства молодежи, пропаганда предпринимательской деятельности.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Мероприятие 6</w:t>
      </w:r>
      <w:r w:rsidR="00F37492">
        <w:rPr>
          <w:rFonts w:eastAsia="Times New Roman"/>
          <w:sz w:val="28"/>
          <w:szCs w:val="28"/>
        </w:rPr>
        <w:t>.1: проведение ежегодной городской олимпиады по пре</w:t>
      </w:r>
      <w:r w:rsidR="00F37492">
        <w:rPr>
          <w:rFonts w:eastAsia="Times New Roman"/>
          <w:sz w:val="28"/>
          <w:szCs w:val="28"/>
        </w:rPr>
        <w:t>д</w:t>
      </w:r>
      <w:r w:rsidR="00F37492">
        <w:rPr>
          <w:rFonts w:eastAsia="Times New Roman"/>
          <w:sz w:val="28"/>
          <w:szCs w:val="28"/>
        </w:rPr>
        <w:t>принимательству среди учащихся города Ливны.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</w:t>
      </w:r>
      <w:r w:rsidR="00F37492">
        <w:rPr>
          <w:sz w:val="28"/>
          <w:szCs w:val="28"/>
        </w:rPr>
        <w:t>.2: организация и проведение мероприятий, посвященных празднованию Дня Российского предпринимателя.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8E2">
        <w:rPr>
          <w:sz w:val="28"/>
          <w:szCs w:val="28"/>
        </w:rPr>
        <w:t>Мероприятие 6</w:t>
      </w:r>
      <w:r w:rsidR="00317081" w:rsidRPr="00FB18E2">
        <w:rPr>
          <w:sz w:val="28"/>
          <w:szCs w:val="28"/>
        </w:rPr>
        <w:t>.3:</w:t>
      </w:r>
      <w:r>
        <w:rPr>
          <w:sz w:val="28"/>
          <w:szCs w:val="28"/>
        </w:rPr>
        <w:t xml:space="preserve"> организация и проведение представителями малого и среднего предпринимательства открытых уроков в общеобразовательных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города.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Программы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</w:t>
      </w:r>
      <w:r w:rsidR="00FB18E2">
        <w:rPr>
          <w:sz w:val="28"/>
          <w:szCs w:val="28"/>
        </w:rPr>
        <w:t>ета города Ливны в размере 8</w:t>
      </w:r>
      <w:r w:rsidR="00317081">
        <w:rPr>
          <w:sz w:val="28"/>
          <w:szCs w:val="28"/>
        </w:rPr>
        <w:t>9,9</w:t>
      </w:r>
      <w:r>
        <w:rPr>
          <w:sz w:val="28"/>
          <w:szCs w:val="28"/>
        </w:rPr>
        <w:t xml:space="preserve"> тыс. рублей, из них: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- 10,0 тыс. рублей;</w:t>
      </w:r>
    </w:p>
    <w:p w:rsidR="00F37492" w:rsidRDefault="00FB18E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- 4</w:t>
      </w:r>
      <w:r w:rsidR="00F37492">
        <w:rPr>
          <w:sz w:val="28"/>
          <w:szCs w:val="28"/>
        </w:rPr>
        <w:t>0,0 тыс. рублей;</w:t>
      </w:r>
    </w:p>
    <w:p w:rsidR="00F37492" w:rsidRDefault="00317081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- 39,9</w:t>
      </w:r>
      <w:r w:rsidR="00F37492">
        <w:rPr>
          <w:sz w:val="28"/>
          <w:szCs w:val="28"/>
        </w:rPr>
        <w:t xml:space="preserve"> тыс. рублей.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Объемы финансирования Программы увеличиваются в случае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субсидий на ее реализацию из областного и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тов. </w:t>
      </w:r>
      <w:proofErr w:type="gramEnd"/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города Ливны, лимитами бюджетных обязательств на очередной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порядком исполнения расходной части бюджета города Ливны, установленным бюджетным законодательством.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 является заказчиком Программы,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первоочередность выполнения и финансирования мероприятий с учетом приоритетных направлений и наличия финансовых средств, выделяющихся на эти цели.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 и координация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- это система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скоординированных по срокам, объему финансирования и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исполнителям, обеспечивающих достижение намеченных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качественное и своевременное исполнение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целевое и эффективное использование выделяемых на их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денежных средств.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среднего предпринимательства, общественных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выражающих интересы субъектов малого и среднего бизнеса.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выполнения Программы осуществляет комитет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предпринимательства и торговли администрации города Ливны.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осуществляющие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на территории города Ливны, соответствующие критериям,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а также на организации, образующие инфраструктуру поддержки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малого и среднего предпринимательства, соответствующие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требованиям.</w:t>
      </w:r>
      <w:proofErr w:type="gramEnd"/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субъектов малого и среднего предпринимательства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вляется на основе принципов, закрепленных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статьей 14</w:t>
        </w:r>
      </w:hyperlink>
      <w:r>
        <w:rPr>
          <w:sz w:val="28"/>
          <w:szCs w:val="28"/>
        </w:rPr>
        <w:t xml:space="preserve"> вышеназванного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являются: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продукции производственно-технического назначения;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деятельность, включая разработку и производство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видов продукции и технологий;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товаров народного потребления;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продовольственных товаров;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жилищно-коммунальное хозяйство;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электрической и бытовой техники;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сельскохозяйственной продукции.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пунктом 3 статьи 15</w:t>
        </w:r>
      </w:hyperlink>
      <w:r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для организаций, которые могут входить в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структуру поддержки субъектов малого и среднего предпринимательства,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 следующие требования: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уставной деятельности (уставных целей) организации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 (или) направлениям настоящей Программы;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 организации; отсутствие решения арбитра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суда о признании ее банкротом, открытии конкурсного производства, а также отсутствие признаков реорганизации организации;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приостановления деятельности организации в порядке,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дусмотренном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вонарушениях;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документов, подтверждающих правоспособность организации, полномочия ее должностных лиц (для юридических лиц - наличие копии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или выписки из решения о назначении руководителя 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лица без доверенности; для физических лиц - доверенности на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ствление действий от имени участника конкурса, копии документов,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веряющих личность);</w:t>
      </w:r>
      <w:proofErr w:type="gramEnd"/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организации необходимых лицензий, сертификатов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виды деятельности и иных разрешений в случае необходимости таковых;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организации помещения (помещений) для ведения уставной деятельности в достаточном размере для реализации своих прав 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предусмотренных законодательством, соглашениями и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актами;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организации инфраструктуры квалифицированным персоналом, необходимым для выполнения работ в полном объеме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трудозатратами по нормам законодательства, квалификация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подтверждена соответствующими документами;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организации достаточным количеством собственных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текущей хозяйственной деятельности и отсутствие задолженностей перед бюджетами всех уровней, а также по коммунальным платежам;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неисполненных в срок обязательств по государственным (муниципальным) контрактам;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подтвержденного положительного опыта реализации проектов (мероприятий) в рамках установленных Программой направлений (целей);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местонахождение организации на территории города Ливны.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Организация управления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реализации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Программой основан на координации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структурных подразделений администрации города Ливны, задейств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в ее исполнении.</w:t>
      </w:r>
    </w:p>
    <w:p w:rsidR="00F37492" w:rsidRDefault="00F37492" w:rsidP="00F374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Комитет экономики, предпринимательства и торговли администрации города  Ливны:                        </w:t>
      </w:r>
    </w:p>
    <w:p w:rsidR="00F37492" w:rsidRDefault="00F37492" w:rsidP="00F374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несет ответственность за реализацию Программы, осуществляет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динацию исполнителей мероприятий Программы и других получателей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обеспечения целевого и эффективного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бюджетных средств, выделенных на ее реализацию;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перечень целевых индикаторов и показателей для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торинга реализации программных мероприятий и осуществляет ведение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четности по реализации Программы.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Оценка эффективности реализации Программы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317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определяется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показателям: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мероприятий, проведенных для субъектов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 в рамках реализации Программы;</w:t>
      </w:r>
    </w:p>
    <w:p w:rsidR="00F37492" w:rsidRDefault="00F37492" w:rsidP="00F3749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- количество актуальных публикаций о деятельности субъектов малого и среднего предпринимательства на сайте администрации города Ливны, ед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ниц;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участников выставки-ярмарки ремесел в рамках празднов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Дня города, единиц.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сятся: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575"/>
        <w:gridCol w:w="1131"/>
        <w:gridCol w:w="1080"/>
        <w:gridCol w:w="1056"/>
        <w:gridCol w:w="1104"/>
      </w:tblGrid>
      <w:tr w:rsidR="00DF05C7" w:rsidTr="00DF05C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</w:t>
            </w: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DF05C7" w:rsidTr="00DF05C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C7" w:rsidRDefault="00DF05C7" w:rsidP="00F37492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C7" w:rsidRDefault="00DF05C7" w:rsidP="00F37492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C7" w:rsidRDefault="00DF05C7" w:rsidP="00F3749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F05C7" w:rsidTr="00DF05C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05C7" w:rsidTr="00DF05C7">
        <w:trPr>
          <w:trHeight w:val="1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проведенных для субъектов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в рамках реализации Программы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05C7" w:rsidTr="00DF05C7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актуальных публикаций о деятельности субъектов малого и средн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го предпринимательства на сайте администрации гор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да Ливны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05C7" w:rsidTr="00DF05C7">
        <w:trPr>
          <w:trHeight w:val="12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ставки-ярмарки ремесел в рамках празднования Дня города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C7" w:rsidRDefault="00DF05C7" w:rsidP="00F3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F37492" w:rsidRDefault="00F37492" w:rsidP="00F374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492" w:rsidRDefault="00F37492" w:rsidP="00F37492"/>
    <w:p w:rsidR="00F37492" w:rsidRDefault="00F37492" w:rsidP="00F37492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Риски реализации Программы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числу потенциальных рисков следует отнести возможные изменения объемов бюджетного финансирования программных мероприятий, что может негативно отразиться на возможности их реализации в запланированном об</w:t>
      </w:r>
      <w:r>
        <w:rPr>
          <w:rFonts w:eastAsia="Times New Roman"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еме и, как следствие, на полноте и своевременности достижения поставле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целей.</w:t>
      </w:r>
    </w:p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7492" w:rsidRDefault="00F37492" w:rsidP="00F37492">
      <w:pPr>
        <w:rPr>
          <w:sz w:val="28"/>
          <w:szCs w:val="28"/>
        </w:rPr>
        <w:sectPr w:rsidR="00F37492">
          <w:pgSz w:w="11906" w:h="16838"/>
          <w:pgMar w:top="1134" w:right="851" w:bottom="851" w:left="1701" w:header="709" w:footer="709" w:gutter="0"/>
          <w:cols w:space="720"/>
        </w:sectPr>
      </w:pPr>
    </w:p>
    <w:p w:rsidR="00F37492" w:rsidRDefault="00F37492" w:rsidP="00F374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муниципальной программе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«Развитие и поддержка малого и среднего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предпринимательства в городе Ливны</w:t>
      </w:r>
    </w:p>
    <w:p w:rsidR="00F37492" w:rsidRDefault="00F37492" w:rsidP="00F374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на 2017 - 2019 годы»</w:t>
      </w:r>
    </w:p>
    <w:p w:rsidR="00F37492" w:rsidRDefault="00F37492" w:rsidP="00F374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492" w:rsidRDefault="00F37492" w:rsidP="00F3749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F37492" w:rsidRDefault="00F37492" w:rsidP="00F3749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ПРОГРАММНЫХ МЕРОПРИЯТИЙ</w:t>
      </w:r>
    </w:p>
    <w:p w:rsidR="00F37492" w:rsidRDefault="00F37492" w:rsidP="00F37492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565"/>
        <w:gridCol w:w="1080"/>
        <w:gridCol w:w="900"/>
        <w:gridCol w:w="1260"/>
        <w:gridCol w:w="1350"/>
        <w:gridCol w:w="4050"/>
      </w:tblGrid>
      <w:tr w:rsidR="00F37492" w:rsidTr="00F37492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обеспечивающие выполнение задач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мероприятий Программы</w:t>
            </w:r>
          </w:p>
        </w:tc>
      </w:tr>
      <w:tr w:rsidR="00F37492" w:rsidTr="00F374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Прог-рамме</w:t>
            </w:r>
            <w:proofErr w:type="spellEnd"/>
            <w:proofErr w:type="gram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37492" w:rsidTr="00DF05C7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492" w:rsidRDefault="00F37492" w:rsidP="00F3749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37492" w:rsidTr="00F37492">
        <w:trPr>
          <w:trHeight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города Ливны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ловий, стимулиру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к осуществлению предпринимательской деятельности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печивающих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и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рост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964701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6B4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964701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6C6B46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правовых,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ских,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условий для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тойчивого развития малого и среднего предпринимательства в городе Ливны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мательства, формирование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обходимого правового поля деятельности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щественная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проектов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в целях выявления и искл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условий,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ствием которых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дискриминация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объединений, граждан, представителей средств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 с целью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пущения дискриминации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 налогооблож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рамках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необходимого правового поля деятельности субъектов малого и среднего предпринимательства города Ливны, недопущение роста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логовой нагрузки на субъекты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по развитию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 и конкуренции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по поддержке малого и среднего предпринимательства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1.4: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показателей развития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 развития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города Ливны, определение путей их решения, 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 методов развития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принимательства в рамках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положительного опыта других регионов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1.5</w:t>
            </w:r>
            <w:r w:rsidR="00F374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развития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на 2020 - 2022 годы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поддержки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финансовое управление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финансовой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и создания благоприя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условий для устойчивого развития малого и среднего предпринимательства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на льго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условиях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малого и среднего предпринимательства,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организациям, образующим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структуру поддержки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мательства, во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(или) в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имущества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в приоритетных для города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отраслях экономики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действующим законодательством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 (помощи) в виде предоставления в аренду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имущества без проведения торгов на право аренды по приоритетным видам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предпринимательства 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жении продукции,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производимой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нальные рынки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Ливны; усиление рыночных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зиций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предпринимательства.</w:t>
            </w:r>
          </w:p>
        </w:tc>
      </w:tr>
      <w:tr w:rsidR="00F37492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3.1: обеспечение участия субъектов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 в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ках, проводимых на территории города Ливны,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и межрегионал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492" w:rsidRDefault="00F37492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рыночных позиций субъектов малого и среднего предпринимательства.</w:t>
            </w:r>
          </w:p>
        </w:tc>
      </w:tr>
      <w:tr w:rsidR="00DF05C7" w:rsidTr="00DF05C7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3.2:</w:t>
            </w:r>
          </w:p>
          <w:p w:rsidR="00DF05C7" w:rsidRDefault="00DF05C7" w:rsidP="00D80E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закупок для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нужд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экономики,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80E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города Ливны, размещение не менее </w:t>
            </w:r>
          </w:p>
          <w:p w:rsidR="00DF05C7" w:rsidRDefault="00DF05C7" w:rsidP="00D80E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 муниципального заказа среди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предпринимательства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содействие развитию ремесленной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ностей субъектов малого и среднего предпринимательства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4.1: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ежего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выставки -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марки ремесел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 празднования Дня города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 ремесленной деятельности,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выставки ярмарки ремесел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сультационных,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и иных услуг, создание условий и оказание поддержки в области подготовки, перепо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квалификации кадров для сектора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поддержки малого и среднего предпринимательства; обеспечение свободного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к сведениям по вопросам предпринимательской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повышение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граждан в сфере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5.1: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поддержки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 города Ливны к реализации мероприятий целевых программ развития предпринимательства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5.2: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форумов, круглых столов,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ференций, мастер-классов по актуал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примут участие субъекты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5.3: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ционирования на официальном сайте администрации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Ливны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раздела, ориентированного на субъекты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правовой,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мической, маркетинговой и иной информации, повышение информированности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5.4: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работы «горячей линии» по вопросам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(по телефону и через официальный сайт администрации города Ливны)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актуальной информации о проблемах развития малого и среднего предпринимательства,   ее анализ и выработка мер по их решению 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5.5: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6: 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сферу малого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молодежи, пропаганда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деятельности;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6.1:</w:t>
            </w:r>
          </w:p>
          <w:p w:rsidR="00DF05C7" w:rsidRDefault="00DF05C7" w:rsidP="00F374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 городской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пиады по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мательству среди учащихся города Ливны.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деятельности, 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положительного опыта ведения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DF05C7" w:rsidTr="00F374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6.2: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нованию Дня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деятельности,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DF05C7" w:rsidTr="00DF05C7">
        <w:trPr>
          <w:trHeight w:val="7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F05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Мероприятие 6.3:</w:t>
            </w:r>
          </w:p>
          <w:p w:rsidR="00DF05C7" w:rsidRPr="00DF05C7" w:rsidRDefault="00DF05C7" w:rsidP="00DF05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дение представител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малого и среднего предпринимательства открытых уроков в общеобразовательных учреждениях города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F05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Комитет эконом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ки, предприним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тельства и торговли администрации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рода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F37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C7" w:rsidRDefault="00DF05C7" w:rsidP="00DF05C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ской деятельности, распростр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нение положительного опыта ведения предпринимательской деятельности</w:t>
            </w:r>
          </w:p>
          <w:p w:rsidR="00DF05C7" w:rsidRDefault="00DF05C7" w:rsidP="00F374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492" w:rsidRDefault="00F37492" w:rsidP="00F37492">
      <w:pPr>
        <w:autoSpaceDE w:val="0"/>
        <w:autoSpaceDN w:val="0"/>
        <w:adjustRightInd w:val="0"/>
        <w:jc w:val="both"/>
      </w:pPr>
    </w:p>
    <w:p w:rsidR="00F37492" w:rsidRDefault="00F37492" w:rsidP="00F37492"/>
    <w:p w:rsidR="00F37492" w:rsidRDefault="00F37492" w:rsidP="00F37492"/>
    <w:p w:rsidR="00F37492" w:rsidRDefault="00F37492" w:rsidP="00F37492"/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F37492" w:rsidRDefault="00F37492" w:rsidP="00F37492">
      <w:pPr>
        <w:jc w:val="both"/>
        <w:rPr>
          <w:rFonts w:eastAsia="Times New Roman"/>
          <w:sz w:val="28"/>
          <w:szCs w:val="28"/>
        </w:rPr>
      </w:pPr>
    </w:p>
    <w:p w:rsidR="00EA2D68" w:rsidRDefault="00EA2D68"/>
    <w:sectPr w:rsidR="00EA2D68" w:rsidSect="006C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37492"/>
    <w:rsid w:val="00317081"/>
    <w:rsid w:val="003B5FED"/>
    <w:rsid w:val="006C6B46"/>
    <w:rsid w:val="00780A34"/>
    <w:rsid w:val="007F3E6D"/>
    <w:rsid w:val="00801955"/>
    <w:rsid w:val="00964701"/>
    <w:rsid w:val="00B36F65"/>
    <w:rsid w:val="00B5610C"/>
    <w:rsid w:val="00C729F9"/>
    <w:rsid w:val="00CA081D"/>
    <w:rsid w:val="00D65B9C"/>
    <w:rsid w:val="00DF05C7"/>
    <w:rsid w:val="00EA2D68"/>
    <w:rsid w:val="00F37492"/>
    <w:rsid w:val="00FB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7492"/>
    <w:rPr>
      <w:color w:val="0000FF"/>
      <w:u w:val="single"/>
    </w:rPr>
  </w:style>
  <w:style w:type="paragraph" w:styleId="a4">
    <w:name w:val="Title"/>
    <w:basedOn w:val="a"/>
    <w:link w:val="a5"/>
    <w:qFormat/>
    <w:rsid w:val="00F37492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F37492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F37492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F37492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49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37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3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7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4EFED358CD8FD4625E377868F8BC9E5D9B349BE8B0C14G5J" TargetMode="External"/><Relationship Id="rId13" Type="http://schemas.openxmlformats.org/officeDocument/2006/relationships/hyperlink" Target="consultantplus://offline/ref=F5A5A7825B77D8E1DAB465E1892FDFC7CD576E93E71FF175287D676E204A539E689CFD2AD4A45FB8r1T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E8AC03EC1C4EE01643D95BD0099B53A61C96B1D7E2EE3B8CD8FD4625E377868F8BC9E5D9B349BE8B0C14G7J" TargetMode="External"/><Relationship Id="rId12" Type="http://schemas.openxmlformats.org/officeDocument/2006/relationships/hyperlink" Target="consultantplus://offline/ref=F5A5A7825B77D8E1DAB47BEC9F4380C8CB5D3596E21DF2207C223C33774359C92FD3A46890A95EB912CA69r2T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5A7825B77D8E1DAB465E1892FDFC7CD576C9FE01EF175287D676E20r4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43D95BD0099B53A61C96B1D7E2EE3B8CD8FD4625E37718G6J" TargetMode="External"/><Relationship Id="rId11" Type="http://schemas.openxmlformats.org/officeDocument/2006/relationships/hyperlink" Target="consultantplus://offline/ref=F5A5A7825B77D8E1DAB47BEC9F4380C8CB5D3596E119FA2673223C33774359C9r2TFH" TargetMode="External"/><Relationship Id="rId5" Type="http://schemas.openxmlformats.org/officeDocument/2006/relationships/hyperlink" Target="consultantplus://offline/ref=89971CCD1BE3BC929205FFB2D80C421E8CA529495AEE8A2D5F02D4FB48B601BC3722DF7C042F8124uBC5J" TargetMode="External"/><Relationship Id="rId15" Type="http://schemas.openxmlformats.org/officeDocument/2006/relationships/hyperlink" Target="consultantplus://offline/ref=F5A5A7825B77D8E1DAB465E1892FDFC7CD576E93E71FF175287D676E204A539E689CFD2AD4A45EBCr1T1H" TargetMode="External"/><Relationship Id="rId10" Type="http://schemas.openxmlformats.org/officeDocument/2006/relationships/hyperlink" Target="consultantplus://offline/ref=F5A5A7825B77D8E1DAB465E1892FDFC7CD576C9DE71EF175287D676E204A539E689CFD29D5rAT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E93E71FF175287D676E204A539E689CFD2AD4A45EB8r1T1H" TargetMode="External"/><Relationship Id="rId14" Type="http://schemas.openxmlformats.org/officeDocument/2006/relationships/hyperlink" Target="consultantplus://offline/ref=F5A5A7825B77D8E1DAB465E1892FDFC7CD576E93E71FF175287D676E204A539E689CFD2AD4A45EBAr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2020-01-13T06:17:00Z</dcterms:created>
  <dcterms:modified xsi:type="dcterms:W3CDTF">2020-01-13T06:17:00Z</dcterms:modified>
</cp:coreProperties>
</file>