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935">
        <w:rPr>
          <w:rFonts w:ascii="Times New Roman" w:hAnsi="Times New Roman" w:cs="Times New Roman"/>
          <w:sz w:val="28"/>
          <w:szCs w:val="28"/>
        </w:rPr>
        <w:t>УТВЕРЖДАЮ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в Орловской области, </w:t>
      </w:r>
      <w:r w:rsidR="00F57935">
        <w:rPr>
          <w:rFonts w:ascii="Times New Roman" w:hAnsi="Times New Roman" w:cs="Times New Roman"/>
          <w:sz w:val="28"/>
          <w:szCs w:val="28"/>
        </w:rPr>
        <w:t>Губернатор и Председатель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 xml:space="preserve">Правительства Орловской области 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>А. Е. Клычков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936272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7935" w:rsidRPr="00F57935">
        <w:rPr>
          <w:rFonts w:ascii="Times New Roman" w:hAnsi="Times New Roman" w:cs="Times New Roman"/>
          <w:sz w:val="28"/>
          <w:szCs w:val="28"/>
        </w:rPr>
        <w:t xml:space="preserve"> июля 2021</w:t>
      </w:r>
      <w:r w:rsidR="00116CB3" w:rsidRPr="00F579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>Положение</w:t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</w:t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>муниципально</w:t>
      </w:r>
      <w:r w:rsidR="00F57935" w:rsidRPr="00F57935">
        <w:rPr>
          <w:rFonts w:ascii="Times New Roman" w:hAnsi="Times New Roman" w:cs="Times New Roman"/>
          <w:sz w:val="28"/>
          <w:szCs w:val="28"/>
        </w:rPr>
        <w:t xml:space="preserve">го </w:t>
      </w:r>
      <w:r w:rsidRPr="00F57935">
        <w:rPr>
          <w:rFonts w:ascii="Times New Roman" w:hAnsi="Times New Roman" w:cs="Times New Roman"/>
          <w:sz w:val="28"/>
          <w:szCs w:val="28"/>
        </w:rPr>
        <w:t>образовани</w:t>
      </w:r>
      <w:r w:rsidR="00F57935" w:rsidRPr="00F57935">
        <w:rPr>
          <w:rFonts w:ascii="Times New Roman" w:hAnsi="Times New Roman" w:cs="Times New Roman"/>
          <w:sz w:val="28"/>
          <w:szCs w:val="28"/>
        </w:rPr>
        <w:t>я</w:t>
      </w:r>
      <w:r w:rsidRPr="00F5793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9C728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proofErr w:type="gramStart"/>
      <w:r w:rsidRPr="00F57935">
        <w:t>Антитеррористическая комиссия муниципально</w:t>
      </w:r>
      <w:r w:rsidR="00F44BFD">
        <w:t>го</w:t>
      </w:r>
      <w:r w:rsidRPr="00F57935">
        <w:t xml:space="preserve"> образовани</w:t>
      </w:r>
      <w:r w:rsidR="00F44BFD">
        <w:t>я</w:t>
      </w:r>
      <w:r w:rsidRPr="00F57935">
        <w:rPr>
          <w:vertAlign w:val="superscript"/>
        </w:rPr>
        <w:t xml:space="preserve"> </w:t>
      </w:r>
      <w:r w:rsidRPr="00F57935">
        <w:t>Орловской области (далее – Комиссия) является коллегиальным органом, сформированным для организации взаимодействия территориальных федеральных органов исполнительной власти по Орловской области, органов исполнительной государственной власти специальной компетенции Орловской области и органов местного самоуправления Орловской области по профилактике терроризма</w:t>
      </w:r>
      <w:r w:rsidR="00F44BFD">
        <w:t xml:space="preserve"> и экстремизма</w:t>
      </w:r>
      <w:r w:rsidRPr="00F57935">
        <w:t>, а также по минимизации и (или) ликвидации последствий его проявлений и для реализации решений Антитеррористической комиссии в Орловской</w:t>
      </w:r>
      <w:proofErr w:type="gramEnd"/>
      <w:r w:rsidRPr="00F57935">
        <w:t xml:space="preserve"> области (далее – АТК </w:t>
      </w:r>
      <w:r w:rsidR="00F44BFD">
        <w:br/>
      </w:r>
      <w:r w:rsidRPr="00F57935">
        <w:t>в Орловской области).</w:t>
      </w: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proofErr w:type="gramStart"/>
      <w:r w:rsidRPr="00F57935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АТК в Орловской области, а также настоящим Положением.</w:t>
      </w:r>
      <w:proofErr w:type="gramEnd"/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 w:rsidRPr="00F57935">
        <w:t xml:space="preserve">Руководителем Комиссии по должности является глава </w:t>
      </w:r>
      <w:proofErr w:type="gramStart"/>
      <w:r w:rsidRPr="00F57935">
        <w:t>муниципального</w:t>
      </w:r>
      <w:proofErr w:type="gramEnd"/>
      <w:r w:rsidRPr="00F57935">
        <w:t xml:space="preserve"> образования (Председатель Комиссии) Орловской области.</w:t>
      </w:r>
    </w:p>
    <w:p w:rsidR="00116CB3" w:rsidRPr="00F57935" w:rsidRDefault="00116CB3" w:rsidP="00F57935">
      <w:pPr>
        <w:pStyle w:val="20"/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 w:rsidRPr="00F57935">
        <w:t xml:space="preserve">В случае, когда высшее должностное лицо муниципального образования (глава муниципального образования)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</w:t>
      </w:r>
      <w:r w:rsidRPr="00F57935">
        <w:lastRenderedPageBreak/>
        <w:t>муниципального образования Орловской области.</w:t>
      </w: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firstLine="709"/>
        <w:jc w:val="both"/>
      </w:pPr>
      <w:proofErr w:type="gramStart"/>
      <w:r w:rsidRPr="00F57935">
        <w:t>Основной задачей Комиссии является организация взаимодействия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 и органов местного самоуправления Орловской области по профилактике терроризма</w:t>
      </w:r>
      <w:r w:rsidR="00BB4C1A">
        <w:t xml:space="preserve"> </w:t>
      </w:r>
      <w:r w:rsidR="00BB4C1A" w:rsidRPr="00BB4C1A">
        <w:t>и экстремизма</w:t>
      </w:r>
      <w:r w:rsidRPr="00F57935">
        <w:t xml:space="preserve">, а также по минимизации и (или) ликвидации последствий его проявлений и реализация решений АТК в </w:t>
      </w:r>
      <w:r w:rsidR="00ED75E3" w:rsidRPr="00F57935">
        <w:t>Орловской области</w:t>
      </w:r>
      <w:r w:rsidRPr="00F57935">
        <w:t xml:space="preserve"> на территории муниципального образования (нескольких муниципальных образований).</w:t>
      </w:r>
      <w:proofErr w:type="gramEnd"/>
    </w:p>
    <w:p w:rsidR="00ED75E3" w:rsidRPr="00F57935" w:rsidRDefault="00ED75E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 w:rsidRPr="00F57935">
        <w:t>Комиссия осуществляет следующие основные функции:</w:t>
      </w:r>
    </w:p>
    <w:p w:rsidR="00ED75E3" w:rsidRPr="00F57935" w:rsidRDefault="00ED75E3" w:rsidP="00F57935">
      <w:pPr>
        <w:pStyle w:val="20"/>
        <w:shd w:val="clear" w:color="auto" w:fill="auto"/>
        <w:tabs>
          <w:tab w:val="left" w:pos="1195"/>
        </w:tabs>
        <w:spacing w:after="0" w:line="240" w:lineRule="auto"/>
        <w:ind w:firstLine="709"/>
        <w:jc w:val="both"/>
      </w:pPr>
      <w:r w:rsidRPr="00F57935">
        <w:t>а)</w:t>
      </w:r>
      <w:r w:rsidRPr="00F57935">
        <w:tab/>
        <w:t>выработка мер по профилактике терроризма</w:t>
      </w:r>
      <w:r w:rsidR="00BB4C1A">
        <w:t xml:space="preserve"> и экстремизма</w:t>
      </w:r>
      <w:r w:rsidRPr="00F57935">
        <w:t>, а также по минимизации и (или) ликвидации последствий его проявлений на территории муниципального образования (нескольких муниципальных образований)</w:t>
      </w:r>
      <w:r w:rsidR="0050055F" w:rsidRPr="00F57935">
        <w:t xml:space="preserve"> Орловской области</w:t>
      </w:r>
      <w:r w:rsidRPr="00F57935">
        <w:t>;</w:t>
      </w:r>
    </w:p>
    <w:p w:rsidR="00ED75E3" w:rsidRPr="00F57935" w:rsidRDefault="00ED75E3" w:rsidP="00F57935">
      <w:pPr>
        <w:pStyle w:val="20"/>
        <w:shd w:val="clear" w:color="auto" w:fill="auto"/>
        <w:tabs>
          <w:tab w:val="left" w:pos="1445"/>
        </w:tabs>
        <w:spacing w:after="0" w:line="240" w:lineRule="auto"/>
        <w:ind w:firstLine="709"/>
        <w:jc w:val="both"/>
      </w:pPr>
      <w:r w:rsidRPr="00F57935">
        <w:t>б)</w:t>
      </w:r>
      <w:r w:rsidRPr="00F57935">
        <w:tab/>
        <w:t>обеспечение согласованности действий подразделений территориальных органов федеральных органов исполнительной власти</w:t>
      </w:r>
      <w:r w:rsidR="0050055F" w:rsidRPr="00F57935">
        <w:t xml:space="preserve"> по Орловской области</w:t>
      </w:r>
      <w:r w:rsidRPr="00F57935">
        <w:t xml:space="preserve">, органов исполнительной </w:t>
      </w:r>
      <w:r w:rsidR="0050055F" w:rsidRPr="00F57935">
        <w:t>власти Орловской области</w:t>
      </w:r>
      <w:r w:rsidRPr="00F57935">
        <w:t xml:space="preserve"> и органов местного самоуправления</w:t>
      </w:r>
      <w:r w:rsidR="0050055F" w:rsidRPr="00F57935">
        <w:t xml:space="preserve"> Орловской области</w:t>
      </w:r>
      <w:r w:rsidRPr="00F57935">
        <w:t xml:space="preserve"> в ходе:</w:t>
      </w:r>
    </w:p>
    <w:p w:rsidR="00ED75E3" w:rsidRPr="00F57935" w:rsidRDefault="00ED75E3" w:rsidP="00F57935">
      <w:pPr>
        <w:pStyle w:val="20"/>
        <w:shd w:val="clear" w:color="auto" w:fill="auto"/>
        <w:spacing w:after="0" w:line="240" w:lineRule="auto"/>
        <w:ind w:firstLine="709"/>
        <w:jc w:val="both"/>
      </w:pPr>
      <w:r w:rsidRPr="00F57935">
        <w:t>разработки и реализации муниципальных программ в сфере профилактики терроризма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экстремизма</w:t>
      </w:r>
      <w:r w:rsidRPr="00F57935">
        <w:t>, а также минимизации и (или) ликвидации последствий его проявлений;</w:t>
      </w:r>
    </w:p>
    <w:p w:rsidR="00ED75E3" w:rsidRPr="00F57935" w:rsidRDefault="00ED75E3" w:rsidP="00F57935">
      <w:pPr>
        <w:pStyle w:val="20"/>
        <w:shd w:val="clear" w:color="auto" w:fill="auto"/>
        <w:spacing w:after="0" w:line="240" w:lineRule="auto"/>
        <w:ind w:firstLine="709"/>
        <w:jc w:val="both"/>
      </w:pPr>
      <w:r w:rsidRPr="00F57935">
        <w:t xml:space="preserve">проведения информационно-пропагандистских мероприятий по разъяснению сущности терроризма </w:t>
      </w:r>
      <w:r w:rsidR="003F7D99">
        <w:t>и экстремизма,</w:t>
      </w:r>
      <w:r w:rsidRPr="00F57935">
        <w:t xml:space="preserve"> </w:t>
      </w:r>
      <w:r w:rsidR="003F7D99">
        <w:t>их</w:t>
      </w:r>
      <w:r w:rsidRPr="00F57935">
        <w:t xml:space="preserve"> общественной опасности, а также по формированию у граждан неприятия идеологии терроризма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экстремизма</w:t>
      </w:r>
      <w:r w:rsidRPr="00F57935">
        <w:t>;</w:t>
      </w:r>
    </w:p>
    <w:p w:rsidR="00ED75E3" w:rsidRPr="00F57935" w:rsidRDefault="00ED75E3" w:rsidP="00F57935">
      <w:pPr>
        <w:pStyle w:val="20"/>
        <w:shd w:val="clear" w:color="auto" w:fill="auto"/>
        <w:spacing w:after="0" w:line="240" w:lineRule="auto"/>
        <w:ind w:firstLine="709"/>
        <w:jc w:val="both"/>
      </w:pPr>
      <w:r w:rsidRPr="00F57935">
        <w:t xml:space="preserve">участия органов местного самоуправления </w:t>
      </w:r>
      <w:r w:rsidR="0050055F" w:rsidRPr="00F57935">
        <w:t xml:space="preserve">Орловской области </w:t>
      </w:r>
      <w:r w:rsidRPr="00F57935">
        <w:t>в мероприятиях по профилактике терроризма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экстремизма</w:t>
      </w:r>
      <w:r w:rsidRPr="00F57935">
        <w:t xml:space="preserve">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0055F" w:rsidRPr="00F57935">
        <w:t>Орловской области</w:t>
      </w:r>
      <w:r w:rsidRPr="00F57935">
        <w:t>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в)</w:t>
      </w:r>
      <w:r w:rsidRPr="00F57935">
        <w:tab/>
        <w:t>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Орловской области;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г)</w:t>
      </w:r>
      <w:r w:rsidRPr="00F57935">
        <w:tab/>
        <w:t>участие в мониторинге политических, социально-экономических и иных процессов, оказывающих влияние на ситуацию в области противодействия терроризму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</w:t>
      </w:r>
      <w:r w:rsidR="003F7D99">
        <w:t>у</w:t>
      </w:r>
      <w:r w:rsidRPr="00F57935">
        <w:t xml:space="preserve">, осуществляемом АТК в </w:t>
      </w:r>
      <w:r w:rsidR="00F424D3" w:rsidRPr="00F57935">
        <w:t>Орловской области</w:t>
      </w:r>
      <w:r w:rsidRPr="00F57935">
        <w:t>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д)</w:t>
      </w:r>
      <w:r w:rsidRPr="00F57935">
        <w:tab/>
        <w:t>контроль за исполнением решений Комиссии;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е)</w:t>
      </w:r>
      <w:r w:rsidRPr="00F57935">
        <w:tab/>
        <w:t xml:space="preserve">организация исполнения органами местного самоуправления решений АТК </w:t>
      </w:r>
      <w:r w:rsidR="00F424D3" w:rsidRPr="00F57935">
        <w:t>в Орловской области</w:t>
      </w:r>
      <w:r w:rsidRPr="00F57935">
        <w:t>.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6.</w:t>
      </w:r>
      <w:r w:rsidRPr="00F57935">
        <w:tab/>
        <w:t>Комиссия для решения возложенной на нее задачи имеет право: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а)</w:t>
      </w:r>
      <w:r w:rsidRPr="00F57935">
        <w:tab/>
        <w:t>принимать решения по вопросам, отнесенным к ее компетенции;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б)</w:t>
      </w:r>
      <w:r w:rsidRPr="00F57935">
        <w:tab/>
      </w:r>
      <w:proofErr w:type="gramStart"/>
      <w:r w:rsidRPr="00F57935">
        <w:t>запрашивать и получать</w:t>
      </w:r>
      <w:proofErr w:type="gramEnd"/>
      <w:r w:rsidRPr="00F57935">
        <w:t xml:space="preserve"> в установленном порядке необходимые материалы и информацию от подразделений (представителей) </w:t>
      </w:r>
      <w:r w:rsidRPr="00F57935">
        <w:lastRenderedPageBreak/>
        <w:t>территориальных органов федеральных органов исполнительной власти</w:t>
      </w:r>
      <w:r w:rsidR="00F424D3" w:rsidRPr="00F57935">
        <w:t xml:space="preserve"> по Орловской области</w:t>
      </w:r>
      <w:r w:rsidRPr="00F57935">
        <w:t xml:space="preserve">, органов исполнительной власти </w:t>
      </w:r>
      <w:r w:rsidR="00F424D3" w:rsidRPr="00F57935">
        <w:t>Орловской области</w:t>
      </w:r>
      <w:r w:rsidRPr="00F57935">
        <w:t>, органов местного самоуправления</w:t>
      </w:r>
      <w:r w:rsidR="00F424D3" w:rsidRPr="00F57935">
        <w:t xml:space="preserve"> Орловской области</w:t>
      </w:r>
      <w:r w:rsidRPr="00F57935">
        <w:t>, общественных объединений, организаций (независимо от форм собственности) и должностных лиц;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в)</w:t>
      </w:r>
      <w:r w:rsidRPr="00F57935">
        <w:tab/>
        <w:t>создавать рабочие группы для изучения вопросов, отнесенных к компетенции Комиссии;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г)</w:t>
      </w:r>
      <w:r w:rsidRPr="00F57935"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</w:t>
      </w:r>
      <w:r w:rsidR="00F424D3" w:rsidRPr="00F57935">
        <w:t xml:space="preserve"> по Орловской области</w:t>
      </w:r>
      <w:r w:rsidRPr="00F57935">
        <w:t xml:space="preserve">, органов исполнительной власти </w:t>
      </w:r>
      <w:r w:rsidR="00F424D3" w:rsidRPr="00F57935">
        <w:t>Орловской области</w:t>
      </w:r>
      <w:r w:rsidRPr="00F57935">
        <w:t>, органов местного самоуправления</w:t>
      </w:r>
      <w:r w:rsidR="00F424D3" w:rsidRPr="00F57935">
        <w:t xml:space="preserve"> Орловской области</w:t>
      </w:r>
      <w:r w:rsidRPr="00F57935">
        <w:t>, а также представителей организаций и общественных объединений по согласованию с их руководителями;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д)</w:t>
      </w:r>
      <w:r w:rsidRPr="00F57935">
        <w:tab/>
        <w:t xml:space="preserve">вносить в установленном порядке предложения по вопросам, требующим решения АТК в </w:t>
      </w:r>
      <w:r w:rsidR="00F424D3" w:rsidRPr="00F57935">
        <w:t>Орловской области</w:t>
      </w:r>
      <w:r w:rsidRPr="00F57935">
        <w:t>.</w:t>
      </w:r>
    </w:p>
    <w:p w:rsidR="009D3E1B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  <w:rPr>
          <w:lang w:bidi="ru-RU"/>
        </w:rPr>
      </w:pPr>
      <w:r w:rsidRPr="00F57935">
        <w:t>7.</w:t>
      </w:r>
      <w:r w:rsidRPr="00F57935">
        <w:tab/>
        <w:t>Комиссия строит свою работу во взаимодействии с оперативной группой в муниципальном образовании</w:t>
      </w:r>
      <w:r w:rsidR="009D3E1B" w:rsidRPr="00F57935">
        <w:t xml:space="preserve"> Орловской обла</w:t>
      </w:r>
      <w:r w:rsidR="00F424D3" w:rsidRPr="00F57935">
        <w:t>с</w:t>
      </w:r>
      <w:r w:rsidR="009D3E1B" w:rsidRPr="00F57935">
        <w:t>т</w:t>
      </w:r>
      <w:r w:rsidR="00F424D3" w:rsidRPr="00F57935">
        <w:t>и</w:t>
      </w:r>
      <w:r w:rsidRPr="00F57935"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</w:t>
      </w:r>
      <w:r w:rsidR="009D3E1B" w:rsidRPr="00F57935">
        <w:rPr>
          <w:color w:val="000000"/>
          <w:lang w:eastAsia="ru-RU" w:bidi="ru-RU"/>
        </w:rPr>
        <w:t xml:space="preserve"> </w:t>
      </w:r>
      <w:r w:rsidR="009D3E1B" w:rsidRPr="00F57935">
        <w:rPr>
          <w:lang w:bidi="ru-RU"/>
        </w:rPr>
        <w:t>муниципального образования Орловской области.</w:t>
      </w:r>
    </w:p>
    <w:p w:rsidR="009D3E1B" w:rsidRPr="00F57935" w:rsidRDefault="009D3E1B" w:rsidP="00F57935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 Комиссия осуществляет свою деятельность на плановой основе в соответствии с ее регламентом, утвержденным председателем АТК в Орловской области.</w:t>
      </w:r>
    </w:p>
    <w:p w:rsidR="00B07CAF" w:rsidRPr="00F57935" w:rsidRDefault="009D3E1B" w:rsidP="00F57935">
      <w:pPr>
        <w:widowControl w:val="0"/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 Комиссия информирует АТК в </w:t>
      </w:r>
      <w:r w:rsidR="0025223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итогам своей деятельности не реже одного раза в полугодие, а также по итогам проведенных заседаний в порядке, установленном председателем АТК в </w:t>
      </w:r>
      <w:r w:rsidR="0025223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3E1B" w:rsidRPr="00F57935" w:rsidRDefault="00B07CAF" w:rsidP="00F57935">
      <w:pPr>
        <w:widowControl w:val="0"/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10. </w:t>
      </w:r>
      <w:r w:rsidR="009D3E1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реализации решений Комиссии могут издаваться муниципальные правовые акты.</w:t>
      </w:r>
    </w:p>
    <w:p w:rsidR="009D3E1B" w:rsidRPr="00F57935" w:rsidRDefault="00B07CAF" w:rsidP="00F57935">
      <w:pPr>
        <w:widowControl w:val="0"/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11. </w:t>
      </w:r>
      <w:r w:rsidR="009D3E1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9D3E1B" w:rsidRPr="00F57935" w:rsidRDefault="009D3E1B" w:rsidP="00F57935">
      <w:pPr>
        <w:pStyle w:val="a7"/>
        <w:widowControl w:val="0"/>
        <w:numPr>
          <w:ilvl w:val="0"/>
          <w:numId w:val="4"/>
        </w:numPr>
        <w:tabs>
          <w:tab w:val="left" w:pos="11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(аппарат) Комиссии:</w:t>
      </w:r>
    </w:p>
    <w:p w:rsidR="009D3E1B" w:rsidRPr="00F57935" w:rsidRDefault="009D3E1B" w:rsidP="00F57935">
      <w:pPr>
        <w:widowControl w:val="0"/>
        <w:tabs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разрабатывает проекты планов работы Комиссии, решений Комиссии и отчетов о результатах деятельности Комиссии;</w:t>
      </w:r>
    </w:p>
    <w:p w:rsidR="009D3E1B" w:rsidRPr="00F57935" w:rsidRDefault="009D3E1B" w:rsidP="00F57935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подготовку и проведение заседаний Комиссии;</w:t>
      </w:r>
    </w:p>
    <w:p w:rsidR="009D3E1B" w:rsidRPr="00F57935" w:rsidRDefault="009D3E1B" w:rsidP="00F5793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осуществляет контроль исполнения поручений, содержащихся в решениях Комиссии;</w:t>
      </w:r>
    </w:p>
    <w:p w:rsidR="009D3E1B" w:rsidRPr="00F57935" w:rsidRDefault="009D3E1B" w:rsidP="00F57935">
      <w:pPr>
        <w:widowControl w:val="0"/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политических, социально-экономических и иных процессах на территории муниципального образования (нескольких муниципальных образований)</w:t>
      </w:r>
      <w:r w:rsidR="00B07CAF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оказывающих влияние на развитие ситуации в сфере 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профилактики терроризма</w:t>
      </w:r>
      <w:r w:rsidR="003F7D99" w:rsidRPr="003F7D99">
        <w:rPr>
          <w:rFonts w:ascii="Times New Roman" w:hAnsi="Times New Roman"/>
          <w:sz w:val="28"/>
          <w:szCs w:val="28"/>
        </w:rPr>
        <w:t xml:space="preserve">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экстремизма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D3E1B" w:rsidRPr="00F57935" w:rsidRDefault="009D3E1B" w:rsidP="00F57935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обеспечивает взаимодействие Комиссии с АТК в </w:t>
      </w:r>
      <w:r w:rsidR="00B07CAF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аппаратом;</w:t>
      </w:r>
    </w:p>
    <w:p w:rsidR="009D3E1B" w:rsidRPr="00F57935" w:rsidRDefault="009D3E1B" w:rsidP="00F57935">
      <w:pPr>
        <w:widowControl w:val="0"/>
        <w:tabs>
          <w:tab w:val="left" w:pos="1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деятельность рабочих групп Комиссии;</w:t>
      </w:r>
    </w:p>
    <w:p w:rsidR="00B07CAF" w:rsidRPr="00F57935" w:rsidRDefault="00B07CAF" w:rsidP="00F57935">
      <w:pPr>
        <w:widowControl w:val="0"/>
        <w:tabs>
          <w:tab w:val="left" w:pos="1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делопроизводство Комиссии.</w:t>
      </w:r>
    </w:p>
    <w:p w:rsidR="00B07CAF" w:rsidRPr="00F57935" w:rsidRDefault="00B07CAF" w:rsidP="00F57935">
      <w:pPr>
        <w:pStyle w:val="a7"/>
        <w:widowControl w:val="0"/>
        <w:numPr>
          <w:ilvl w:val="0"/>
          <w:numId w:val="4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обязаны: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в рамках своих должностных полномочий выполнение решений Комиссии;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B07CAF" w:rsidRPr="00F57935" w:rsidRDefault="00B07CAF" w:rsidP="00F57935">
      <w:pPr>
        <w:widowControl w:val="0"/>
        <w:numPr>
          <w:ilvl w:val="0"/>
          <w:numId w:val="4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имеют право: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документами и материалами Комиссии, непосредственно касающимися ее деятельности;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излагать в случае несогласия с решением Комиссии в письменной форме особое мнение, которое </w:t>
      </w:r>
      <w:proofErr w:type="gramStart"/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подлежит отражению в протоколе заседания Комиссии и прилагается</w:t>
      </w:r>
      <w:proofErr w:type="gramEnd"/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его решению;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голосовать на заседаниях Комиссии.</w:t>
      </w:r>
    </w:p>
    <w:p w:rsidR="00B07CAF" w:rsidRPr="00F57935" w:rsidRDefault="00B07CAF" w:rsidP="00F57935">
      <w:pPr>
        <w:widowControl w:val="0"/>
        <w:numPr>
          <w:ilvl w:val="0"/>
          <w:numId w:val="4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имеет бланк со своим наименованием.</w:t>
      </w:r>
    </w:p>
    <w:p w:rsidR="00B07CAF" w:rsidRPr="00F57935" w:rsidRDefault="00B07CAF" w:rsidP="00F57935">
      <w:pPr>
        <w:widowControl w:val="0"/>
        <w:tabs>
          <w:tab w:val="left" w:pos="1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3E1B" w:rsidRPr="00F57935" w:rsidRDefault="009D3E1B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  <w:rPr>
          <w:lang w:bidi="ru-RU"/>
        </w:rPr>
      </w:pPr>
    </w:p>
    <w:sectPr w:rsidR="009D3E1B" w:rsidRPr="00F57935" w:rsidSect="00F424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E9" w:rsidRDefault="00D313E9" w:rsidP="00F424D3">
      <w:pPr>
        <w:spacing w:after="0" w:line="240" w:lineRule="auto"/>
      </w:pPr>
      <w:r>
        <w:separator/>
      </w:r>
    </w:p>
  </w:endnote>
  <w:endnote w:type="continuationSeparator" w:id="0">
    <w:p w:rsidR="00D313E9" w:rsidRDefault="00D313E9" w:rsidP="00F4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E9" w:rsidRDefault="00D313E9" w:rsidP="00F424D3">
      <w:pPr>
        <w:spacing w:after="0" w:line="240" w:lineRule="auto"/>
      </w:pPr>
      <w:r>
        <w:separator/>
      </w:r>
    </w:p>
  </w:footnote>
  <w:footnote w:type="continuationSeparator" w:id="0">
    <w:p w:rsidR="00D313E9" w:rsidRDefault="00D313E9" w:rsidP="00F424D3">
      <w:pPr>
        <w:spacing w:after="0" w:line="240" w:lineRule="auto"/>
      </w:pPr>
      <w:r>
        <w:continuationSeparator/>
      </w:r>
    </w:p>
  </w:footnote>
  <w:footnote w:id="1">
    <w:p w:rsidR="009C7281" w:rsidRPr="006E426B" w:rsidRDefault="009C7281" w:rsidP="009C72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6E426B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>
        <w:rPr>
          <w:rFonts w:ascii="Times New Roman" w:hAnsi="Times New Roman" w:cs="Times New Roman"/>
          <w:sz w:val="24"/>
          <w:szCs w:val="24"/>
        </w:rPr>
        <w:t>антитеррористической комиссии в муниципальном образовании</w:t>
      </w:r>
      <w:r w:rsidRPr="006E426B">
        <w:rPr>
          <w:rFonts w:ascii="Times New Roman" w:hAnsi="Times New Roman" w:cs="Times New Roman"/>
          <w:sz w:val="24"/>
          <w:szCs w:val="24"/>
        </w:rPr>
        <w:t xml:space="preserve"> Орловской области, </w:t>
      </w:r>
      <w:r>
        <w:rPr>
          <w:rFonts w:ascii="Times New Roman" w:hAnsi="Times New Roman" w:cs="Times New Roman"/>
          <w:sz w:val="24"/>
          <w:szCs w:val="24"/>
        </w:rPr>
        <w:t>утвержденное 15 августа 2018</w:t>
      </w:r>
      <w:r w:rsidRPr="006E426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426B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Pr="006E426B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E426B">
        <w:rPr>
          <w:rFonts w:ascii="Times New Roman" w:hAnsi="Times New Roman" w:cs="Times New Roman"/>
          <w:sz w:val="24"/>
          <w:szCs w:val="24"/>
        </w:rPr>
        <w:t>Орловской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временно исполняющим обязанности</w:t>
      </w:r>
      <w:r w:rsidRPr="006E426B">
        <w:rPr>
          <w:rFonts w:ascii="Times New Roman" w:hAnsi="Times New Roman" w:cs="Times New Roman"/>
          <w:sz w:val="24"/>
          <w:szCs w:val="24"/>
        </w:rPr>
        <w:t xml:space="preserve"> Губернатор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E426B">
        <w:rPr>
          <w:rFonts w:ascii="Times New Roman" w:hAnsi="Times New Roman" w:cs="Times New Roman"/>
          <w:sz w:val="24"/>
          <w:szCs w:val="24"/>
        </w:rPr>
        <w:t>и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Орловской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6E426B">
        <w:rPr>
          <w:rFonts w:ascii="Times New Roman" w:hAnsi="Times New Roman" w:cs="Times New Roman"/>
          <w:sz w:val="24"/>
          <w:szCs w:val="24"/>
        </w:rPr>
        <w:t>утратило силу.</w:t>
      </w:r>
    </w:p>
    <w:p w:rsidR="009C7281" w:rsidRDefault="009C7281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95083"/>
      <w:docPartObj>
        <w:docPartGallery w:val="Page Numbers (Top of Page)"/>
        <w:docPartUnique/>
      </w:docPartObj>
    </w:sdtPr>
    <w:sdtEndPr/>
    <w:sdtContent>
      <w:p w:rsidR="00F424D3" w:rsidRDefault="00F424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EB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88D"/>
    <w:multiLevelType w:val="hybridMultilevel"/>
    <w:tmpl w:val="9426DC8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48E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61229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E2664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DB"/>
    <w:rsid w:val="00086EBB"/>
    <w:rsid w:val="00116CB3"/>
    <w:rsid w:val="0025223B"/>
    <w:rsid w:val="002824F5"/>
    <w:rsid w:val="002C76E7"/>
    <w:rsid w:val="00381800"/>
    <w:rsid w:val="003F7D99"/>
    <w:rsid w:val="004E5E59"/>
    <w:rsid w:val="0050055F"/>
    <w:rsid w:val="0081266B"/>
    <w:rsid w:val="00936272"/>
    <w:rsid w:val="009C7281"/>
    <w:rsid w:val="009D3E1B"/>
    <w:rsid w:val="009E7859"/>
    <w:rsid w:val="00A1677B"/>
    <w:rsid w:val="00B07CAF"/>
    <w:rsid w:val="00BB4C1A"/>
    <w:rsid w:val="00C250DB"/>
    <w:rsid w:val="00C67B27"/>
    <w:rsid w:val="00CB28D1"/>
    <w:rsid w:val="00D313E9"/>
    <w:rsid w:val="00D36173"/>
    <w:rsid w:val="00D7545D"/>
    <w:rsid w:val="00E41394"/>
    <w:rsid w:val="00ED75E3"/>
    <w:rsid w:val="00F01857"/>
    <w:rsid w:val="00F424D3"/>
    <w:rsid w:val="00F44BF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CB3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4D3"/>
  </w:style>
  <w:style w:type="paragraph" w:styleId="a5">
    <w:name w:val="footer"/>
    <w:basedOn w:val="a"/>
    <w:link w:val="a6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4D3"/>
  </w:style>
  <w:style w:type="paragraph" w:styleId="a7">
    <w:name w:val="List Paragraph"/>
    <w:basedOn w:val="a"/>
    <w:uiPriority w:val="34"/>
    <w:qFormat/>
    <w:rsid w:val="009D3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D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C72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72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7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CB3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4D3"/>
  </w:style>
  <w:style w:type="paragraph" w:styleId="a5">
    <w:name w:val="footer"/>
    <w:basedOn w:val="a"/>
    <w:link w:val="a6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4D3"/>
  </w:style>
  <w:style w:type="paragraph" w:styleId="a7">
    <w:name w:val="List Paragraph"/>
    <w:basedOn w:val="a"/>
    <w:uiPriority w:val="34"/>
    <w:qFormat/>
    <w:rsid w:val="009D3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D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C72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72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AC3445-A11F-4DE8-8739-05D94A25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</dc:creator>
  <cp:lastModifiedBy>auk</cp:lastModifiedBy>
  <cp:revision>2</cp:revision>
  <cp:lastPrinted>2021-07-09T09:14:00Z</cp:lastPrinted>
  <dcterms:created xsi:type="dcterms:W3CDTF">2021-07-26T07:24:00Z</dcterms:created>
  <dcterms:modified xsi:type="dcterms:W3CDTF">2021-07-26T07:24:00Z</dcterms:modified>
</cp:coreProperties>
</file>