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A" w:rsidRDefault="00F1298A" w:rsidP="00F1298A">
      <w:pPr>
        <w:pStyle w:val="a4"/>
        <w:rPr>
          <w:color w:val="000000"/>
        </w:rPr>
      </w:pPr>
      <w:r>
        <w:rPr>
          <w:color w:val="000000"/>
        </w:rPr>
        <w:t>ПРОГРАММА</w:t>
      </w:r>
    </w:p>
    <w:p w:rsidR="00F1298A" w:rsidRPr="00B173A7" w:rsidRDefault="00F1298A" w:rsidP="00F1298A">
      <w:pPr>
        <w:pStyle w:val="20"/>
        <w:spacing w:after="260"/>
        <w:ind w:left="0"/>
        <w:jc w:val="center"/>
      </w:pPr>
      <w:proofErr w:type="spellStart"/>
      <w:r w:rsidRPr="00B173A7">
        <w:t>Online</w:t>
      </w:r>
      <w:proofErr w:type="spellEnd"/>
      <w:r w:rsidRPr="00B173A7">
        <w:t xml:space="preserve"> Мастер-класс</w:t>
      </w:r>
      <w:r>
        <w:t>а</w:t>
      </w:r>
      <w:r w:rsidRPr="00B173A7">
        <w:br/>
        <w:t>«АЛГОРИТМ ВНЕДРЕНИЯ КОДОВ ОКЗ В КАДРОВЫЙ ОТЧЕТ СЗВ-ТД</w:t>
      </w:r>
      <w:r w:rsidRPr="00B173A7">
        <w:br/>
        <w:t>С 01.07.2021»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3413"/>
        <w:gridCol w:w="5664"/>
      </w:tblGrid>
      <w:tr w:rsidR="00F1298A" w:rsidTr="002B70E8">
        <w:trPr>
          <w:trHeight w:hRule="exact"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8A" w:rsidRDefault="00F1298A" w:rsidP="002B70E8">
            <w:pPr>
              <w:pStyle w:val="a6"/>
              <w:ind w:firstLine="26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8A" w:rsidRDefault="00F1298A" w:rsidP="002B70E8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блока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98A" w:rsidRDefault="00F1298A" w:rsidP="002B70E8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Расшифровка блока</w:t>
            </w:r>
          </w:p>
        </w:tc>
      </w:tr>
      <w:tr w:rsidR="00F1298A" w:rsidTr="002B70E8">
        <w:trPr>
          <w:trHeight w:hRule="exact" w:val="15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Трудовое Законодательство Российской Федерации и нормативно-правовая база, регулирующая требования нового отчёта СЗВ-ТД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8A" w:rsidRDefault="00F1298A" w:rsidP="002B70E8">
            <w:pPr>
              <w:pStyle w:val="a6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Права и обязанности работодателя</w:t>
            </w:r>
          </w:p>
          <w:p w:rsidR="00F1298A" w:rsidRDefault="00F1298A" w:rsidP="002B70E8">
            <w:pPr>
              <w:pStyle w:val="a6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Права и обязанности специалиста отделов кадров</w:t>
            </w:r>
          </w:p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Права и обязанности работника</w:t>
            </w:r>
          </w:p>
        </w:tc>
      </w:tr>
      <w:tr w:rsidR="00F1298A" w:rsidTr="002B70E8">
        <w:trPr>
          <w:trHeight w:hRule="exact" w:val="45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Классификатор ОКЗ в документах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Разбираем 10 обязательных основных групп Общероссийского классификатора занятий</w:t>
            </w:r>
          </w:p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РФ:</w:t>
            </w:r>
          </w:p>
          <w:p w:rsidR="00F1298A" w:rsidRDefault="00F1298A" w:rsidP="00F1298A">
            <w:pPr>
              <w:pStyle w:val="a6"/>
              <w:numPr>
                <w:ilvl w:val="0"/>
                <w:numId w:val="1"/>
              </w:numPr>
              <w:tabs>
                <w:tab w:val="left" w:pos="23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</w:t>
            </w:r>
          </w:p>
          <w:p w:rsidR="00F1298A" w:rsidRDefault="00F1298A" w:rsidP="00F1298A">
            <w:pPr>
              <w:pStyle w:val="a6"/>
              <w:numPr>
                <w:ilvl w:val="0"/>
                <w:numId w:val="1"/>
              </w:numPr>
              <w:tabs>
                <w:tab w:val="left" w:pos="26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высшего уровня квалификации</w:t>
            </w:r>
          </w:p>
          <w:p w:rsidR="00F1298A" w:rsidRDefault="00F1298A" w:rsidP="00F1298A">
            <w:pPr>
              <w:pStyle w:val="a6"/>
              <w:numPr>
                <w:ilvl w:val="0"/>
                <w:numId w:val="1"/>
              </w:numPr>
              <w:tabs>
                <w:tab w:val="left" w:pos="26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среднего уровня квалификации</w:t>
            </w:r>
          </w:p>
          <w:p w:rsidR="00F1298A" w:rsidRDefault="00F1298A" w:rsidP="00F1298A">
            <w:pPr>
              <w:pStyle w:val="a6"/>
              <w:numPr>
                <w:ilvl w:val="0"/>
                <w:numId w:val="1"/>
              </w:numPr>
              <w:tabs>
                <w:tab w:val="left" w:pos="26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Служащие, занятые подготовкой и оформлением документации, учетом и обслуживанием</w:t>
            </w:r>
          </w:p>
          <w:p w:rsidR="00F1298A" w:rsidRDefault="00F1298A" w:rsidP="00F1298A">
            <w:pPr>
              <w:pStyle w:val="a6"/>
              <w:numPr>
                <w:ilvl w:val="0"/>
                <w:numId w:val="1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сферы обслуживания и торговли, охраны граждан и собственности</w:t>
            </w:r>
          </w:p>
          <w:p w:rsidR="00F1298A" w:rsidRDefault="00F1298A" w:rsidP="00F1298A">
            <w:pPr>
              <w:pStyle w:val="a6"/>
              <w:numPr>
                <w:ilvl w:val="0"/>
                <w:numId w:val="1"/>
              </w:numPr>
              <w:tabs>
                <w:tab w:val="left" w:pos="26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Квалифицированные работники сельского и лесного хозяйства, рыбоводства и рыболовства</w:t>
            </w:r>
          </w:p>
          <w:p w:rsidR="00F1298A" w:rsidRDefault="00F1298A" w:rsidP="00F1298A">
            <w:pPr>
              <w:pStyle w:val="a6"/>
              <w:numPr>
                <w:ilvl w:val="0"/>
                <w:numId w:val="1"/>
              </w:numPr>
              <w:tabs>
                <w:tab w:val="left" w:pos="26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Квалифицированные рабочие промышленности, строительства, транспорта и</w:t>
            </w:r>
          </w:p>
        </w:tc>
      </w:tr>
    </w:tbl>
    <w:p w:rsidR="00F1298A" w:rsidRDefault="00F1298A" w:rsidP="00F129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3413"/>
        <w:gridCol w:w="5664"/>
      </w:tblGrid>
      <w:tr w:rsidR="00F1298A" w:rsidTr="002B70E8">
        <w:trPr>
          <w:trHeight w:hRule="exact" w:val="15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8A" w:rsidRDefault="00F1298A" w:rsidP="002B70E8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8A" w:rsidRDefault="00F1298A" w:rsidP="002B70E8">
            <w:pPr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рабочие родственных занятий</w:t>
            </w:r>
          </w:p>
          <w:p w:rsidR="00F1298A" w:rsidRDefault="00F1298A" w:rsidP="00F1298A">
            <w:pPr>
              <w:pStyle w:val="a6"/>
              <w:numPr>
                <w:ilvl w:val="0"/>
                <w:numId w:val="2"/>
              </w:numPr>
              <w:tabs>
                <w:tab w:val="left" w:pos="26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Операторы производственных установок и машин, сборщики и водители</w:t>
            </w:r>
          </w:p>
          <w:p w:rsidR="00F1298A" w:rsidRDefault="00F1298A" w:rsidP="00F1298A">
            <w:pPr>
              <w:pStyle w:val="a6"/>
              <w:numPr>
                <w:ilvl w:val="0"/>
                <w:numId w:val="2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Неквалифицированные рабочие</w:t>
            </w:r>
          </w:p>
          <w:p w:rsidR="00F1298A" w:rsidRDefault="00F1298A" w:rsidP="00F1298A">
            <w:pPr>
              <w:pStyle w:val="a6"/>
              <w:numPr>
                <w:ilvl w:val="0"/>
                <w:numId w:val="2"/>
              </w:numPr>
              <w:tabs>
                <w:tab w:val="left" w:pos="36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Военнослужащие</w:t>
            </w:r>
          </w:p>
        </w:tc>
      </w:tr>
      <w:tr w:rsidR="00F1298A" w:rsidTr="002B70E8">
        <w:trPr>
          <w:trHeight w:hRule="exact" w:val="38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Кадровые документы </w:t>
            </w:r>
            <w:r>
              <w:rPr>
                <w:i/>
                <w:iCs/>
                <w:sz w:val="26"/>
                <w:szCs w:val="26"/>
              </w:rPr>
              <w:t>(Правила составления и основные ошибки)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98A" w:rsidRDefault="00F1298A" w:rsidP="00F1298A">
            <w:pPr>
              <w:pStyle w:val="a6"/>
              <w:numPr>
                <w:ilvl w:val="0"/>
                <w:numId w:val="3"/>
              </w:numPr>
              <w:tabs>
                <w:tab w:val="left" w:pos="168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заполнить отчёты СЗВ-ТД с 01.07.2032.</w:t>
            </w:r>
          </w:p>
          <w:p w:rsidR="00F1298A" w:rsidRDefault="00F1298A" w:rsidP="00F1298A">
            <w:pPr>
              <w:pStyle w:val="a6"/>
              <w:numPr>
                <w:ilvl w:val="0"/>
                <w:numId w:val="3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Коды трудовых функций: порядок разработки для всех должностей штатного расписания.</w:t>
            </w:r>
          </w:p>
          <w:p w:rsidR="00F1298A" w:rsidRDefault="00F1298A" w:rsidP="00F1298A">
            <w:pPr>
              <w:pStyle w:val="a6"/>
              <w:numPr>
                <w:ilvl w:val="0"/>
                <w:numId w:val="3"/>
              </w:numPr>
              <w:tabs>
                <w:tab w:val="left" w:pos="19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определения кодов ОКЗ</w:t>
            </w:r>
          </w:p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4.Определяем иерархический код ОКЗ</w:t>
            </w:r>
          </w:p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5.Определяем функциональный код ОКЗ</w:t>
            </w:r>
          </w:p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6.Определяем образовательный код ОКЗ</w:t>
            </w:r>
          </w:p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7.Определяем специализацию по коду ОКЗ</w:t>
            </w:r>
          </w:p>
          <w:p w:rsidR="00F1298A" w:rsidRDefault="00F1298A" w:rsidP="00F1298A">
            <w:pPr>
              <w:pStyle w:val="a6"/>
              <w:numPr>
                <w:ilvl w:val="0"/>
                <w:numId w:val="4"/>
              </w:numPr>
              <w:tabs>
                <w:tab w:val="left" w:pos="18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цифра кода ОКЗ</w:t>
            </w:r>
          </w:p>
          <w:p w:rsidR="00F1298A" w:rsidRDefault="00F1298A" w:rsidP="00F1298A">
            <w:pPr>
              <w:pStyle w:val="a6"/>
              <w:numPr>
                <w:ilvl w:val="0"/>
                <w:numId w:val="4"/>
              </w:numPr>
              <w:tabs>
                <w:tab w:val="left" w:pos="19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штатного расписания</w:t>
            </w:r>
          </w:p>
          <w:p w:rsidR="00F1298A" w:rsidRDefault="00F1298A" w:rsidP="00F1298A">
            <w:pPr>
              <w:pStyle w:val="a6"/>
              <w:numPr>
                <w:ilvl w:val="0"/>
                <w:numId w:val="4"/>
              </w:numPr>
              <w:tabs>
                <w:tab w:val="left" w:pos="298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трудовых договоров</w:t>
            </w:r>
          </w:p>
          <w:p w:rsidR="00F1298A" w:rsidRDefault="00F1298A" w:rsidP="00F1298A">
            <w:pPr>
              <w:pStyle w:val="a6"/>
              <w:numPr>
                <w:ilvl w:val="0"/>
                <w:numId w:val="4"/>
              </w:numPr>
              <w:tabs>
                <w:tab w:val="left" w:pos="39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должностных инструкций (если ведутся)</w:t>
            </w:r>
          </w:p>
        </w:tc>
      </w:tr>
      <w:tr w:rsidR="00F1298A" w:rsidTr="002B70E8">
        <w:trPr>
          <w:trHeight w:hRule="exact" w:val="9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порядок проведения проверок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98A" w:rsidRDefault="00F1298A" w:rsidP="00F1298A">
            <w:pPr>
              <w:pStyle w:val="a6"/>
              <w:numPr>
                <w:ilvl w:val="0"/>
                <w:numId w:val="5"/>
              </w:numPr>
              <w:tabs>
                <w:tab w:val="left" w:pos="23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проверок</w:t>
            </w:r>
          </w:p>
          <w:p w:rsidR="00F1298A" w:rsidRDefault="00F1298A" w:rsidP="00F1298A">
            <w:pPr>
              <w:pStyle w:val="a6"/>
              <w:numPr>
                <w:ilvl w:val="0"/>
                <w:numId w:val="5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Алгоритм проверок</w:t>
            </w:r>
          </w:p>
          <w:p w:rsidR="00F1298A" w:rsidRDefault="00F1298A" w:rsidP="00F1298A">
            <w:pPr>
              <w:pStyle w:val="a6"/>
              <w:numPr>
                <w:ilvl w:val="0"/>
                <w:numId w:val="5"/>
              </w:numPr>
              <w:tabs>
                <w:tab w:val="left" w:pos="26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рисков проверок</w:t>
            </w:r>
          </w:p>
        </w:tc>
      </w:tr>
      <w:tr w:rsidR="00F1298A" w:rsidTr="002B70E8">
        <w:trPr>
          <w:trHeight w:hRule="exact" w:val="18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98A" w:rsidRDefault="00F1298A" w:rsidP="002B70E8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 кадрового делопроизводства своими руками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98A" w:rsidRDefault="00F1298A" w:rsidP="00F1298A">
            <w:pPr>
              <w:pStyle w:val="a6"/>
              <w:numPr>
                <w:ilvl w:val="0"/>
                <w:numId w:val="6"/>
              </w:numPr>
              <w:tabs>
                <w:tab w:val="left" w:pos="23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Алгоритм построения внутреннего аудита</w:t>
            </w:r>
          </w:p>
          <w:p w:rsidR="00F1298A" w:rsidRDefault="00F1298A" w:rsidP="00F1298A">
            <w:pPr>
              <w:pStyle w:val="a6"/>
              <w:numPr>
                <w:ilvl w:val="0"/>
                <w:numId w:val="6"/>
              </w:numPr>
              <w:tabs>
                <w:tab w:val="left" w:pos="26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Отчетность</w:t>
            </w:r>
          </w:p>
          <w:p w:rsidR="00F1298A" w:rsidRDefault="00F1298A" w:rsidP="00F1298A">
            <w:pPr>
              <w:pStyle w:val="a6"/>
              <w:numPr>
                <w:ilvl w:val="0"/>
                <w:numId w:val="6"/>
              </w:numPr>
              <w:tabs>
                <w:tab w:val="left" w:pos="26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кадровый документооборот, связанный с работой (ЭДО-Р)</w:t>
            </w:r>
          </w:p>
          <w:p w:rsidR="00F1298A" w:rsidRDefault="00F1298A" w:rsidP="00F1298A">
            <w:pPr>
              <w:pStyle w:val="a6"/>
              <w:numPr>
                <w:ilvl w:val="0"/>
                <w:numId w:val="6"/>
              </w:numPr>
              <w:tabs>
                <w:tab w:val="left" w:pos="26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Интеграция кодов ОКЗ с профессиональными стандартами</w:t>
            </w:r>
          </w:p>
        </w:tc>
      </w:tr>
    </w:tbl>
    <w:p w:rsidR="00F1298A" w:rsidRDefault="00F1298A" w:rsidP="00F1298A">
      <w:pPr>
        <w:spacing w:after="259" w:line="1" w:lineRule="exact"/>
      </w:pPr>
    </w:p>
    <w:p w:rsidR="008E109F" w:rsidRDefault="008E109F"/>
    <w:sectPr w:rsidR="008E109F" w:rsidSect="008E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992"/>
    <w:multiLevelType w:val="multilevel"/>
    <w:tmpl w:val="5BEE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D10CF"/>
    <w:multiLevelType w:val="multilevel"/>
    <w:tmpl w:val="FFDE9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20C29"/>
    <w:multiLevelType w:val="multilevel"/>
    <w:tmpl w:val="5172E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C02206"/>
    <w:multiLevelType w:val="multilevel"/>
    <w:tmpl w:val="FDCE56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34239"/>
    <w:multiLevelType w:val="multilevel"/>
    <w:tmpl w:val="69045FD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7E45F0"/>
    <w:multiLevelType w:val="multilevel"/>
    <w:tmpl w:val="B1B64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8A"/>
    <w:rsid w:val="000D03E4"/>
    <w:rsid w:val="008E109F"/>
    <w:rsid w:val="00F1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9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298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F1298A"/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character" w:customStyle="1" w:styleId="a5">
    <w:name w:val="Другое_"/>
    <w:basedOn w:val="a0"/>
    <w:link w:val="a6"/>
    <w:rsid w:val="00F1298A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1298A"/>
    <w:pPr>
      <w:spacing w:after="190"/>
      <w:ind w:left="56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Подпись к таблице"/>
    <w:basedOn w:val="a"/>
    <w:link w:val="a3"/>
    <w:rsid w:val="00F1298A"/>
    <w:pPr>
      <w:jc w:val="center"/>
    </w:pPr>
    <w:rPr>
      <w:rFonts w:ascii="Times New Roman" w:eastAsia="Times New Roman" w:hAnsi="Times New Roman" w:cs="Times New Roman"/>
      <w:b/>
      <w:bCs/>
      <w:color w:val="0000FF"/>
      <w:sz w:val="26"/>
      <w:szCs w:val="26"/>
      <w:lang w:eastAsia="en-US" w:bidi="ar-SA"/>
    </w:rPr>
  </w:style>
  <w:style w:type="paragraph" w:customStyle="1" w:styleId="a6">
    <w:name w:val="Другое"/>
    <w:basedOn w:val="a"/>
    <w:link w:val="a5"/>
    <w:rsid w:val="00F1298A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2021-09-10T09:47:00Z</dcterms:created>
  <dcterms:modified xsi:type="dcterms:W3CDTF">2021-09-10T09:49:00Z</dcterms:modified>
</cp:coreProperties>
</file>