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EC" w:rsidRPr="00ED1786" w:rsidRDefault="00AA70EC" w:rsidP="00AA70EC">
      <w:pPr>
        <w:pStyle w:val="ConsPlusTitle"/>
        <w:jc w:val="center"/>
        <w:outlineLvl w:val="0"/>
        <w:rPr>
          <w:rFonts w:ascii="Times New Roman" w:hAnsi="Times New Roman" w:cs="Times New Roman"/>
          <w:sz w:val="28"/>
          <w:szCs w:val="28"/>
        </w:rPr>
      </w:pPr>
      <w:r w:rsidRPr="00ED1786">
        <w:rPr>
          <w:rFonts w:ascii="Times New Roman" w:hAnsi="Times New Roman" w:cs="Times New Roman"/>
          <w:sz w:val="28"/>
          <w:szCs w:val="28"/>
        </w:rPr>
        <w:t>ГУБЕРНАТОР ОРЛОВСКОЙ ОБЛАСТИ</w:t>
      </w:r>
    </w:p>
    <w:p w:rsidR="00AA70EC" w:rsidRPr="00ED1786" w:rsidRDefault="00AA70EC" w:rsidP="00AA70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УКАЗ</w:t>
      </w:r>
    </w:p>
    <w:p w:rsidR="00AA70EC" w:rsidRPr="00ED1786" w:rsidRDefault="00AA70EC" w:rsidP="00AA70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от 3 апреля 2020 г. N 156</w:t>
      </w:r>
    </w:p>
    <w:p w:rsidR="00AA70EC" w:rsidRPr="00ED1786" w:rsidRDefault="00AA70EC" w:rsidP="00AA70EC">
      <w:pPr>
        <w:pStyle w:val="ConsPlusTitle"/>
        <w:ind w:firstLine="540"/>
        <w:jc w:val="both"/>
        <w:rPr>
          <w:rFonts w:ascii="Times New Roman" w:hAnsi="Times New Roman" w:cs="Times New Roman"/>
          <w:sz w:val="28"/>
          <w:szCs w:val="28"/>
        </w:rPr>
      </w:pPr>
    </w:p>
    <w:p w:rsidR="00AA70EC" w:rsidRPr="00ED1786" w:rsidRDefault="00AA70EC" w:rsidP="00AA70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 xml:space="preserve">О МЕРАХ ПО ОБЕСПЕЧЕНИЮ </w:t>
      </w:r>
      <w:r>
        <w:rPr>
          <w:rFonts w:ascii="Times New Roman" w:hAnsi="Times New Roman" w:cs="Times New Roman"/>
          <w:sz w:val="28"/>
          <w:szCs w:val="28"/>
        </w:rPr>
        <w:br/>
      </w:r>
      <w:r w:rsidRPr="00ED1786">
        <w:rPr>
          <w:rFonts w:ascii="Times New Roman" w:hAnsi="Times New Roman" w:cs="Times New Roman"/>
          <w:sz w:val="28"/>
          <w:szCs w:val="28"/>
        </w:rPr>
        <w:t>САНИТАРНО-ЭПИДЕМИОЛОГИЧЕСКОГО</w:t>
      </w:r>
    </w:p>
    <w:p w:rsidR="00AA70EC" w:rsidRPr="00ED1786" w:rsidRDefault="00AA70EC" w:rsidP="00AA70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БЛАГОПОЛУЧИЯ НАСЕЛЕНИЯ НА ТЕРРИТОРИИ ОРЛОВСКОЙ ОБЛАСТИ В СВЯЗИ С РАСПРОСТРАНЕНИЕМ НОВОЙ КОРОНАВИРУСНОЙ ИНФЕКЦИИ (COVID-19)</w:t>
      </w:r>
    </w:p>
    <w:p w:rsidR="00AA70EC" w:rsidRPr="00ED1786" w:rsidRDefault="00AA70EC" w:rsidP="00AA70EC">
      <w:pPr>
        <w:rPr>
          <w:szCs w:val="28"/>
        </w:rPr>
      </w:pP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В соответствии с федеральными законами от 21 декабря 1994 года </w:t>
      </w:r>
      <w:hyperlink r:id="rId4" w:history="1">
        <w:r w:rsidRPr="00ED1786">
          <w:rPr>
            <w:rFonts w:ascii="Times New Roman" w:hAnsi="Times New Roman" w:cs="Times New Roman"/>
            <w:sz w:val="28"/>
            <w:szCs w:val="28"/>
          </w:rPr>
          <w:t>N 68-ФЗ</w:t>
        </w:r>
      </w:hyperlink>
      <w:r w:rsidRPr="00ED1786">
        <w:rPr>
          <w:rFonts w:ascii="Times New Roman" w:hAnsi="Times New Roman" w:cs="Times New Roman"/>
          <w:sz w:val="28"/>
          <w:szCs w:val="28"/>
        </w:rPr>
        <w:t xml:space="preserve"> "О защите населения и территорий от чрезвычайных ситуаций природного и техногенного характера" и от 30 марта 1999 года </w:t>
      </w:r>
      <w:hyperlink r:id="rId5" w:history="1">
        <w:r w:rsidRPr="00ED1786">
          <w:rPr>
            <w:rFonts w:ascii="Times New Roman" w:hAnsi="Times New Roman" w:cs="Times New Roman"/>
            <w:sz w:val="28"/>
            <w:szCs w:val="28"/>
          </w:rPr>
          <w:t>N 52-ФЗ</w:t>
        </w:r>
      </w:hyperlink>
      <w:r>
        <w:rPr>
          <w:rFonts w:ascii="Times New Roman" w:hAnsi="Times New Roman" w:cs="Times New Roman"/>
          <w:sz w:val="28"/>
          <w:szCs w:val="28"/>
        </w:rPr>
        <w:br/>
      </w:r>
      <w:r w:rsidRPr="00ED1786">
        <w:rPr>
          <w:rFonts w:ascii="Times New Roman" w:hAnsi="Times New Roman" w:cs="Times New Roman"/>
          <w:sz w:val="28"/>
          <w:szCs w:val="28"/>
        </w:rPr>
        <w:t>"О санитарно-эпидемиологическом благополучии населения" постановляю:</w:t>
      </w:r>
    </w:p>
    <w:p w:rsidR="00AA70EC" w:rsidRPr="00ED1786" w:rsidRDefault="00AA70EC" w:rsidP="00AA70EC">
      <w:pPr>
        <w:pStyle w:val="ConsPlusNormal"/>
        <w:ind w:firstLine="540"/>
        <w:jc w:val="both"/>
        <w:rPr>
          <w:rFonts w:ascii="Times New Roman" w:hAnsi="Times New Roman" w:cs="Times New Roman"/>
          <w:sz w:val="28"/>
          <w:szCs w:val="28"/>
        </w:rPr>
      </w:pP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1. Утвердить </w:t>
      </w:r>
      <w:hyperlink w:anchor="P63" w:history="1">
        <w:r w:rsidRPr="00ED1786">
          <w:rPr>
            <w:rFonts w:ascii="Times New Roman" w:hAnsi="Times New Roman" w:cs="Times New Roman"/>
            <w:sz w:val="28"/>
            <w:szCs w:val="28"/>
          </w:rPr>
          <w:t>комплекс</w:t>
        </w:r>
      </w:hyperlink>
      <w:r w:rsidRPr="00ED1786">
        <w:rPr>
          <w:rFonts w:ascii="Times New Roman" w:hAnsi="Times New Roman" w:cs="Times New Roman"/>
          <w:sz w:val="28"/>
          <w:szCs w:val="28"/>
        </w:rPr>
        <w:t xml:space="preserve"> ограничительных и иных мероприятий, направленных на обеспечение санитарно-эпидемиологического благополучия населения в условиях введенного режима повышенной готовности (далее - комплекс мероприятий), согласно приложению 1.</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2. Осуществлять реализацию </w:t>
      </w:r>
      <w:hyperlink w:anchor="P63" w:history="1">
        <w:r w:rsidRPr="00ED1786">
          <w:rPr>
            <w:rFonts w:ascii="Times New Roman" w:hAnsi="Times New Roman" w:cs="Times New Roman"/>
            <w:sz w:val="28"/>
            <w:szCs w:val="28"/>
          </w:rPr>
          <w:t>комплекса</w:t>
        </w:r>
      </w:hyperlink>
      <w:r>
        <w:rPr>
          <w:rFonts w:ascii="Times New Roman" w:hAnsi="Times New Roman" w:cs="Times New Roman"/>
          <w:sz w:val="28"/>
          <w:szCs w:val="28"/>
        </w:rPr>
        <w:t xml:space="preserve"> мероприятий в период</w:t>
      </w:r>
      <w:r>
        <w:rPr>
          <w:rFonts w:ascii="Times New Roman" w:hAnsi="Times New Roman" w:cs="Times New Roman"/>
          <w:sz w:val="28"/>
          <w:szCs w:val="28"/>
        </w:rPr>
        <w:br/>
        <w:t xml:space="preserve">с </w:t>
      </w:r>
      <w:r w:rsidRPr="00ED1786">
        <w:rPr>
          <w:rFonts w:ascii="Times New Roman" w:hAnsi="Times New Roman" w:cs="Times New Roman"/>
          <w:sz w:val="28"/>
          <w:szCs w:val="28"/>
        </w:rPr>
        <w:t xml:space="preserve">4 апреля 2020 года </w:t>
      </w:r>
      <w:r w:rsidRPr="00F856A2">
        <w:rPr>
          <w:rFonts w:ascii="Times New Roman" w:hAnsi="Times New Roman" w:cs="Times New Roman"/>
          <w:sz w:val="28"/>
          <w:szCs w:val="28"/>
        </w:rPr>
        <w:t>по 15 января 2022 года включительно</w:t>
      </w:r>
      <w:r w:rsidRPr="00ED1786">
        <w:rPr>
          <w:rFonts w:ascii="Times New Roman" w:hAnsi="Times New Roman" w:cs="Times New Roman"/>
          <w:sz w:val="28"/>
          <w:szCs w:val="28"/>
        </w:rPr>
        <w:t>.</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3. Определить территорию Орловской области, включающую в себя все городские округа, муниципальные районы, городские и сельские поселения, территорией, на которой предусматривается реализация </w:t>
      </w:r>
      <w:hyperlink w:anchor="P63" w:history="1">
        <w:r w:rsidRPr="00ED1786">
          <w:rPr>
            <w:rFonts w:ascii="Times New Roman" w:hAnsi="Times New Roman" w:cs="Times New Roman"/>
            <w:sz w:val="28"/>
            <w:szCs w:val="28"/>
          </w:rPr>
          <w:t>комплекса</w:t>
        </w:r>
      </w:hyperlink>
      <w:r w:rsidRPr="00ED1786">
        <w:rPr>
          <w:rFonts w:ascii="Times New Roman" w:hAnsi="Times New Roman" w:cs="Times New Roman"/>
          <w:sz w:val="28"/>
          <w:szCs w:val="28"/>
        </w:rPr>
        <w:t xml:space="preserve"> мероприятий.</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4. В период с 4 апреля 2020 года </w:t>
      </w:r>
      <w:r w:rsidRPr="00F856A2">
        <w:rPr>
          <w:rFonts w:ascii="Times New Roman" w:hAnsi="Times New Roman" w:cs="Times New Roman"/>
          <w:sz w:val="28"/>
          <w:szCs w:val="28"/>
        </w:rPr>
        <w:t>по 15 января 2022 года включительно</w:t>
      </w:r>
      <w:r w:rsidRPr="00ED1786">
        <w:rPr>
          <w:rFonts w:ascii="Times New Roman" w:hAnsi="Times New Roman" w:cs="Times New Roman"/>
          <w:sz w:val="28"/>
          <w:szCs w:val="28"/>
        </w:rPr>
        <w:t xml:space="preserve"> установить особый </w:t>
      </w:r>
      <w:hyperlink w:anchor="P740" w:history="1">
        <w:r w:rsidRPr="00ED1786">
          <w:rPr>
            <w:rFonts w:ascii="Times New Roman" w:hAnsi="Times New Roman" w:cs="Times New Roman"/>
            <w:sz w:val="28"/>
            <w:szCs w:val="28"/>
          </w:rPr>
          <w:t>порядок</w:t>
        </w:r>
      </w:hyperlink>
      <w:r w:rsidRPr="00ED1786">
        <w:rPr>
          <w:rFonts w:ascii="Times New Roman" w:hAnsi="Times New Roman" w:cs="Times New Roman"/>
          <w:sz w:val="28"/>
          <w:szCs w:val="28"/>
        </w:rPr>
        <w:t xml:space="preserve"> передвижения на территории Орловской области лиц и транспортных средств, за исключением транспортных средств, осуществляющих межрегиональные перевозки, согласно приложению 2.</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4.1. Установить, что обязательными для исполнения гражданами и организациями правилами поведения при введении режима повышенной готовности являются правила поведения (требования, ограничения), предусмотренные настоящим указом и иными нормативными правовыми актами Губернатора Орловской области, предусматривающими обязательные для исполнения гражданами и организациями правила поведения при введении режима повышенной готовности.</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4.2. Организациям здравоохранения, находящимся на территории Орловской области, осуществлять свою деятельность в период с 30 октября по 7 ноября 2021 года в соответствии с режимом работы, установленным для их деятельности в иные периоды времени и обеспечивающим оказание медицинской помощи населению в полном объеме.</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5. Контроль за исполнением указа оставляю за собой.</w:t>
      </w:r>
    </w:p>
    <w:p w:rsidR="00AA70EC" w:rsidRPr="00ED1786" w:rsidRDefault="00AA70EC" w:rsidP="00AA70EC">
      <w:pPr>
        <w:pStyle w:val="ConsPlusNormal"/>
        <w:ind w:firstLine="540"/>
        <w:jc w:val="both"/>
        <w:rPr>
          <w:rFonts w:ascii="Times New Roman" w:hAnsi="Times New Roman" w:cs="Times New Roman"/>
          <w:sz w:val="28"/>
          <w:szCs w:val="28"/>
        </w:rPr>
      </w:pPr>
    </w:p>
    <w:p w:rsidR="00AA70EC" w:rsidRPr="00ED1786" w:rsidRDefault="00AA70EC" w:rsidP="00AA70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Губернатор</w:t>
      </w:r>
    </w:p>
    <w:p w:rsidR="00AA70EC" w:rsidRPr="00ED1786" w:rsidRDefault="00AA70EC" w:rsidP="00AA70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Орловской области</w:t>
      </w:r>
    </w:p>
    <w:p w:rsidR="00AA70EC" w:rsidRPr="00ED1786" w:rsidRDefault="00AA70EC" w:rsidP="00AA70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А.Е.КЛЫЧКОВ</w:t>
      </w:r>
    </w:p>
    <w:p w:rsidR="00AA70EC" w:rsidRDefault="00AA70EC" w:rsidP="00AA70EC">
      <w:pPr>
        <w:spacing w:after="200" w:line="276" w:lineRule="auto"/>
        <w:jc w:val="left"/>
        <w:rPr>
          <w:szCs w:val="28"/>
        </w:rPr>
      </w:pPr>
      <w:r>
        <w:rPr>
          <w:szCs w:val="28"/>
        </w:rPr>
        <w:br w:type="page"/>
      </w:r>
    </w:p>
    <w:p w:rsidR="00AA70EC" w:rsidRPr="00ED1786" w:rsidRDefault="00AA70EC" w:rsidP="00AA70EC">
      <w:pPr>
        <w:pStyle w:val="ConsPlusNormal"/>
        <w:jc w:val="right"/>
        <w:outlineLvl w:val="0"/>
        <w:rPr>
          <w:rFonts w:ascii="Times New Roman" w:hAnsi="Times New Roman" w:cs="Times New Roman"/>
          <w:sz w:val="28"/>
          <w:szCs w:val="28"/>
        </w:rPr>
      </w:pPr>
      <w:r w:rsidRPr="00ED1786">
        <w:rPr>
          <w:rFonts w:ascii="Times New Roman" w:hAnsi="Times New Roman" w:cs="Times New Roman"/>
          <w:sz w:val="28"/>
          <w:szCs w:val="28"/>
        </w:rPr>
        <w:lastRenderedPageBreak/>
        <w:t>Приложение 1</w:t>
      </w:r>
    </w:p>
    <w:p w:rsidR="00AA70EC" w:rsidRPr="00ED1786" w:rsidRDefault="00AA70EC" w:rsidP="00AA70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к указу</w:t>
      </w:r>
    </w:p>
    <w:p w:rsidR="00AA70EC" w:rsidRPr="00ED1786" w:rsidRDefault="00AA70EC" w:rsidP="00AA70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Губернатора Орловской области</w:t>
      </w:r>
    </w:p>
    <w:p w:rsidR="00AA70EC" w:rsidRPr="00ED1786" w:rsidRDefault="00AA70EC" w:rsidP="00AA70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от 3 апреля 2020 г. N 156</w:t>
      </w:r>
    </w:p>
    <w:p w:rsidR="00AA70EC" w:rsidRPr="00ED1786" w:rsidRDefault="00AA70EC" w:rsidP="00AA70EC">
      <w:pPr>
        <w:pStyle w:val="ConsPlusNormal"/>
        <w:ind w:firstLine="540"/>
        <w:jc w:val="both"/>
        <w:rPr>
          <w:rFonts w:ascii="Times New Roman" w:hAnsi="Times New Roman" w:cs="Times New Roman"/>
          <w:sz w:val="28"/>
          <w:szCs w:val="28"/>
        </w:rPr>
      </w:pPr>
    </w:p>
    <w:p w:rsidR="00AA70EC" w:rsidRPr="00ED1786" w:rsidRDefault="00AA70EC" w:rsidP="00AA70EC">
      <w:pPr>
        <w:pStyle w:val="ConsPlusTitle"/>
        <w:jc w:val="center"/>
        <w:rPr>
          <w:rFonts w:ascii="Times New Roman" w:hAnsi="Times New Roman" w:cs="Times New Roman"/>
          <w:sz w:val="28"/>
          <w:szCs w:val="28"/>
        </w:rPr>
      </w:pPr>
      <w:bookmarkStart w:id="0" w:name="P63"/>
      <w:bookmarkEnd w:id="0"/>
      <w:r w:rsidRPr="00ED1786">
        <w:rPr>
          <w:rFonts w:ascii="Times New Roman" w:hAnsi="Times New Roman" w:cs="Times New Roman"/>
          <w:sz w:val="28"/>
          <w:szCs w:val="28"/>
        </w:rPr>
        <w:t>КОМПЛЕКС ОГРАНИЧИТЕЛЬНЫХ И ИНЫХ МЕРОПРИЯТИЙ,</w:t>
      </w:r>
    </w:p>
    <w:p w:rsidR="00AA70EC" w:rsidRPr="00ED1786" w:rsidRDefault="00AA70EC" w:rsidP="00AA70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 xml:space="preserve">НАПРАВЛЕННЫХ НА ОБЕСПЕЧЕНИЕ САНИТАРНО-ЭПИДЕМИОЛОГИЧЕСКОГО БЛАГОПОЛУЧИЯ НАСЕЛЕНИЯ </w:t>
      </w:r>
      <w:r w:rsidRPr="00ED1786">
        <w:rPr>
          <w:rFonts w:ascii="Times New Roman" w:hAnsi="Times New Roman" w:cs="Times New Roman"/>
          <w:sz w:val="28"/>
          <w:szCs w:val="28"/>
        </w:rPr>
        <w:br/>
        <w:t>В УСЛОВИЯХ ВВЕДЕННОГО РЕЖИМА</w:t>
      </w:r>
    </w:p>
    <w:p w:rsidR="00AA70EC" w:rsidRPr="00ED1786" w:rsidRDefault="00AA70EC" w:rsidP="00AA70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ПОВЫШЕННОЙ ГОТОВНОСТИ</w:t>
      </w:r>
    </w:p>
    <w:p w:rsidR="00AA70EC" w:rsidRPr="00ED1786" w:rsidRDefault="00AA70EC" w:rsidP="00AA70EC">
      <w:pPr>
        <w:rPr>
          <w:szCs w:val="28"/>
        </w:rPr>
      </w:pPr>
    </w:p>
    <w:p w:rsidR="00AA70EC" w:rsidRPr="00ED1786" w:rsidRDefault="00AA70EC" w:rsidP="00AA70EC">
      <w:pPr>
        <w:pStyle w:val="ConsPlusNormal"/>
        <w:ind w:firstLine="540"/>
        <w:jc w:val="both"/>
        <w:rPr>
          <w:rFonts w:ascii="Times New Roman" w:hAnsi="Times New Roman" w:cs="Times New Roman"/>
          <w:sz w:val="28"/>
          <w:szCs w:val="28"/>
        </w:rPr>
      </w:pPr>
    </w:p>
    <w:p w:rsidR="00AA70EC" w:rsidRPr="00ED1786" w:rsidRDefault="00AA70EC" w:rsidP="00AA70EC">
      <w:pPr>
        <w:pStyle w:val="ConsPlusTitle"/>
        <w:jc w:val="center"/>
        <w:outlineLvl w:val="1"/>
        <w:rPr>
          <w:rFonts w:ascii="Times New Roman" w:hAnsi="Times New Roman" w:cs="Times New Roman"/>
          <w:sz w:val="28"/>
          <w:szCs w:val="28"/>
        </w:rPr>
      </w:pPr>
      <w:r w:rsidRPr="00ED1786">
        <w:rPr>
          <w:rFonts w:ascii="Times New Roman" w:hAnsi="Times New Roman" w:cs="Times New Roman"/>
          <w:sz w:val="28"/>
          <w:szCs w:val="28"/>
        </w:rPr>
        <w:t>I. Ограничительные мероприятия,</w:t>
      </w:r>
    </w:p>
    <w:p w:rsidR="00AA70EC" w:rsidRPr="00ED1786" w:rsidRDefault="00AA70EC" w:rsidP="00AA70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направленные на обеспечение санитарно-эпидемиологического</w:t>
      </w:r>
    </w:p>
    <w:p w:rsidR="00AA70EC" w:rsidRPr="00ED1786" w:rsidRDefault="00AA70EC" w:rsidP="00AA70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благополучия населения в условиях введенного режима</w:t>
      </w:r>
    </w:p>
    <w:p w:rsidR="00AA70EC" w:rsidRPr="00ED1786" w:rsidRDefault="00AA70EC" w:rsidP="00AA70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повышенной готовности</w:t>
      </w:r>
    </w:p>
    <w:p w:rsidR="00AA70EC" w:rsidRPr="00ED1786" w:rsidRDefault="00AA70EC" w:rsidP="00AA70EC">
      <w:pPr>
        <w:pStyle w:val="ConsPlusNormal"/>
        <w:ind w:firstLine="540"/>
        <w:jc w:val="both"/>
        <w:rPr>
          <w:rFonts w:ascii="Times New Roman" w:hAnsi="Times New Roman" w:cs="Times New Roman"/>
          <w:sz w:val="28"/>
          <w:szCs w:val="28"/>
        </w:rPr>
      </w:pPr>
    </w:p>
    <w:p w:rsidR="00AA70EC"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1. Временно приостановить на территории Орловской области:</w:t>
      </w:r>
    </w:p>
    <w:p w:rsidR="00AA70EC" w:rsidRPr="009D74E5" w:rsidRDefault="00AA70EC" w:rsidP="00AA70EC">
      <w:pPr>
        <w:pStyle w:val="ConsPlusNormal"/>
        <w:ind w:firstLine="540"/>
        <w:jc w:val="both"/>
        <w:rPr>
          <w:rFonts w:ascii="Times New Roman" w:hAnsi="Times New Roman" w:cs="Times New Roman"/>
          <w:sz w:val="28"/>
          <w:szCs w:val="28"/>
        </w:rPr>
      </w:pPr>
    </w:p>
    <w:p w:rsidR="00AA70EC" w:rsidRDefault="00AA70EC" w:rsidP="00AA70EC">
      <w:pPr>
        <w:widowControl w:val="0"/>
        <w:autoSpaceDE w:val="0"/>
        <w:autoSpaceDN w:val="0"/>
        <w:adjustRightInd w:val="0"/>
        <w:ind w:firstLine="709"/>
        <w:rPr>
          <w:rFonts w:eastAsiaTheme="minorHAnsi"/>
          <w:bCs/>
          <w:iCs/>
          <w:szCs w:val="28"/>
          <w:lang w:eastAsia="en-US"/>
        </w:rPr>
      </w:pPr>
      <w:bookmarkStart w:id="1" w:name="P97"/>
      <w:bookmarkEnd w:id="1"/>
      <w:r>
        <w:rPr>
          <w:i/>
          <w:szCs w:val="28"/>
        </w:rPr>
        <w:t xml:space="preserve">Подпункт «а» возобновляет </w:t>
      </w:r>
      <w:r w:rsidRPr="00D07B16">
        <w:rPr>
          <w:i/>
          <w:szCs w:val="28"/>
        </w:rPr>
        <w:t>действи</w:t>
      </w:r>
      <w:r>
        <w:rPr>
          <w:i/>
          <w:szCs w:val="28"/>
        </w:rPr>
        <w:t>е с 11 декабря 2021 года</w:t>
      </w:r>
    </w:p>
    <w:p w:rsidR="00AA70EC" w:rsidRPr="009D74E5" w:rsidRDefault="00AA70EC" w:rsidP="00AA70EC">
      <w:pPr>
        <w:autoSpaceDE w:val="0"/>
        <w:autoSpaceDN w:val="0"/>
        <w:adjustRightInd w:val="0"/>
        <w:ind w:firstLine="539"/>
        <w:rPr>
          <w:rFonts w:eastAsiaTheme="minorHAnsi"/>
          <w:bCs/>
          <w:iCs/>
          <w:szCs w:val="28"/>
          <w:lang w:eastAsia="en-US"/>
        </w:rPr>
      </w:pPr>
      <w:r w:rsidRPr="009D74E5">
        <w:rPr>
          <w:rFonts w:eastAsiaTheme="minorHAnsi"/>
          <w:bCs/>
          <w:iCs/>
          <w:szCs w:val="28"/>
          <w:lang w:eastAsia="en-US"/>
        </w:rPr>
        <w:t>а) проведение массовых мероприятий с присутствием граждан.</w:t>
      </w:r>
    </w:p>
    <w:p w:rsidR="00AA70EC" w:rsidRPr="009D74E5" w:rsidRDefault="00AA70EC" w:rsidP="00AA70EC">
      <w:pPr>
        <w:autoSpaceDE w:val="0"/>
        <w:autoSpaceDN w:val="0"/>
        <w:adjustRightInd w:val="0"/>
        <w:ind w:firstLine="539"/>
        <w:rPr>
          <w:rFonts w:eastAsiaTheme="minorHAnsi"/>
          <w:bCs/>
          <w:iCs/>
          <w:szCs w:val="28"/>
          <w:lang w:eastAsia="en-US"/>
        </w:rPr>
      </w:pPr>
      <w:r w:rsidRPr="009D74E5">
        <w:rPr>
          <w:rFonts w:eastAsiaTheme="minorHAnsi"/>
          <w:bCs/>
          <w:iCs/>
          <w:szCs w:val="28"/>
          <w:lang w:eastAsia="en-US"/>
        </w:rPr>
        <w:t>Данное ограничение не распространяется на проведение следующих массовых мероприятий с количеством участников до 500 человек (включительно):</w:t>
      </w:r>
    </w:p>
    <w:p w:rsidR="00AA70EC" w:rsidRPr="009D74E5" w:rsidRDefault="00AA70EC" w:rsidP="00AA70EC">
      <w:pPr>
        <w:autoSpaceDE w:val="0"/>
        <w:autoSpaceDN w:val="0"/>
        <w:adjustRightInd w:val="0"/>
        <w:ind w:firstLine="539"/>
        <w:rPr>
          <w:rFonts w:eastAsiaTheme="minorHAnsi"/>
          <w:bCs/>
          <w:iCs/>
          <w:szCs w:val="28"/>
          <w:lang w:eastAsia="en-US"/>
        </w:rPr>
      </w:pPr>
      <w:r w:rsidRPr="009D74E5">
        <w:rPr>
          <w:rFonts w:eastAsiaTheme="minorHAnsi"/>
          <w:bCs/>
          <w:iCs/>
          <w:szCs w:val="28"/>
          <w:lang w:eastAsia="en-US"/>
        </w:rPr>
        <w:t>на мероприятия по демонстрации и просмотру кинофильмов и иной видеопродукции, проводимые в рамках деятельности автокинотеатров на открытых пространствах с соблюдением мер санитарно-эпидемиологической безопасности;</w:t>
      </w:r>
    </w:p>
    <w:p w:rsidR="00AA70EC" w:rsidRPr="009D74E5" w:rsidRDefault="00AA70EC" w:rsidP="00AA70EC">
      <w:pPr>
        <w:autoSpaceDE w:val="0"/>
        <w:autoSpaceDN w:val="0"/>
        <w:adjustRightInd w:val="0"/>
        <w:ind w:firstLine="539"/>
        <w:rPr>
          <w:rFonts w:eastAsiaTheme="minorHAnsi"/>
          <w:bCs/>
          <w:iCs/>
          <w:szCs w:val="28"/>
          <w:lang w:eastAsia="en-US"/>
        </w:rPr>
      </w:pPr>
      <w:r w:rsidRPr="009D74E5">
        <w:rPr>
          <w:rFonts w:eastAsiaTheme="minorHAnsi"/>
          <w:bCs/>
          <w:iCs/>
          <w:szCs w:val="28"/>
          <w:lang w:eastAsia="en-US"/>
        </w:rPr>
        <w:t>мероприятия по организации и проведению на свежем воздухе конгрессов, семинаров, выставок и других мероприятий, осуществляемых в установленной сфере деятельности органами исполнительной государственной власти специальной компетенции Орловской области, органами местного самоуправления, а также государственными и муниципальными учреждениями Орловской области по поручению органов исполнительной государственной власти специальной компетенции Орловской области и органов местного самоуправления, с соблюдением мер санитарно-эпидемиологической безопасности;</w:t>
      </w:r>
    </w:p>
    <w:p w:rsidR="00AA70EC" w:rsidRPr="009D74E5" w:rsidRDefault="00AA70EC" w:rsidP="00AA70EC">
      <w:pPr>
        <w:autoSpaceDE w:val="0"/>
        <w:autoSpaceDN w:val="0"/>
        <w:adjustRightInd w:val="0"/>
        <w:ind w:firstLine="539"/>
        <w:rPr>
          <w:rFonts w:eastAsiaTheme="minorHAnsi"/>
          <w:bCs/>
          <w:iCs/>
          <w:szCs w:val="28"/>
          <w:lang w:eastAsia="en-US"/>
        </w:rPr>
      </w:pPr>
      <w:r w:rsidRPr="009D74E5">
        <w:rPr>
          <w:rFonts w:eastAsiaTheme="minorHAnsi"/>
          <w:bCs/>
          <w:iCs/>
          <w:szCs w:val="28"/>
          <w:lang w:eastAsia="en-US"/>
        </w:rPr>
        <w:t>проведение публичных слушаний на свежем воздухе для обсуждения проектов муниципальных правовых актов по вопросам местного значения с участием жителей муниципального образования Орловской области, а также публичных слушаний, организатором которых является орган государственной власти Орловской области, с соблюдением мер санитарно-эпидемиологической безопасности;</w:t>
      </w:r>
    </w:p>
    <w:p w:rsidR="00AA70EC" w:rsidRPr="009D74E5" w:rsidRDefault="00AA70EC" w:rsidP="00AA70EC">
      <w:pPr>
        <w:autoSpaceDE w:val="0"/>
        <w:autoSpaceDN w:val="0"/>
        <w:adjustRightInd w:val="0"/>
        <w:ind w:firstLine="539"/>
        <w:rPr>
          <w:rFonts w:eastAsiaTheme="minorHAnsi"/>
          <w:bCs/>
          <w:iCs/>
          <w:szCs w:val="28"/>
          <w:lang w:eastAsia="en-US"/>
        </w:rPr>
      </w:pPr>
      <w:r w:rsidRPr="009D74E5">
        <w:rPr>
          <w:rFonts w:eastAsiaTheme="minorHAnsi"/>
          <w:bCs/>
          <w:iCs/>
          <w:szCs w:val="28"/>
          <w:lang w:eastAsia="en-US"/>
        </w:rPr>
        <w:t>оказание услуг для граждан на аттракционах на открытых пространствах с соблюдением мер санитарно-эпидемиологической безопасности.</w:t>
      </w:r>
    </w:p>
    <w:p w:rsidR="00AA70EC" w:rsidRDefault="00AA70EC" w:rsidP="00AA70EC">
      <w:pPr>
        <w:autoSpaceDE w:val="0"/>
        <w:autoSpaceDN w:val="0"/>
        <w:adjustRightInd w:val="0"/>
        <w:ind w:firstLine="539"/>
        <w:rPr>
          <w:szCs w:val="28"/>
        </w:rPr>
      </w:pPr>
      <w:r w:rsidRPr="006F1DED">
        <w:rPr>
          <w:szCs w:val="28"/>
        </w:rPr>
        <w:lastRenderedPageBreak/>
        <w:t>Данное ограничение не распространяется на проведение следующих массовых мероприятий с количеством участников до 5</w:t>
      </w:r>
      <w:r>
        <w:rPr>
          <w:szCs w:val="28"/>
        </w:rPr>
        <w:t>00 человек (включительно)</w:t>
      </w:r>
      <w:r w:rsidRPr="002F1E96">
        <w:rPr>
          <w:szCs w:val="28"/>
        </w:rPr>
        <w:t xml:space="preserve"> при наличии у участников сертификата о вакцинации</w:t>
      </w:r>
      <w:r>
        <w:rPr>
          <w:szCs w:val="28"/>
        </w:rPr>
        <w:t>,  содержащего сведения о получении гражданином второго компонента двухкомпонентной вакцины или однокомпонентной вакцины</w:t>
      </w:r>
      <w:r w:rsidRPr="00321A6F">
        <w:rPr>
          <w:szCs w:val="28"/>
        </w:rPr>
        <w:t xml:space="preserve"> </w:t>
      </w:r>
      <w:r>
        <w:rPr>
          <w:szCs w:val="28"/>
        </w:rPr>
        <w:t xml:space="preserve">против новой коронавирусной инфекции (COVID-19), </w:t>
      </w:r>
      <w:r w:rsidRPr="002F1E96">
        <w:rPr>
          <w:szCs w:val="28"/>
        </w:rPr>
        <w:t>или QR-кода, полученного с использованием федеральной государс</w:t>
      </w:r>
      <w:r>
        <w:rPr>
          <w:szCs w:val="28"/>
        </w:rPr>
        <w:t>твенной информационной системы «</w:t>
      </w:r>
      <w:r w:rsidRPr="002F1E96">
        <w:rPr>
          <w:szCs w:val="28"/>
        </w:rPr>
        <w:t xml:space="preserve">Единый портал государственных </w:t>
      </w:r>
      <w:r>
        <w:rPr>
          <w:szCs w:val="28"/>
        </w:rPr>
        <w:t>и муниципальных услуг (функций)»</w:t>
      </w:r>
      <w:r w:rsidRPr="002F1E96">
        <w:rPr>
          <w:szCs w:val="28"/>
        </w:rPr>
        <w:t xml:space="preserve"> или</w:t>
      </w:r>
      <w:r>
        <w:rPr>
          <w:szCs w:val="28"/>
        </w:rPr>
        <w:t xml:space="preserve"> специализированных приложений «</w:t>
      </w:r>
      <w:r w:rsidRPr="002F1E96">
        <w:rPr>
          <w:szCs w:val="28"/>
        </w:rPr>
        <w:t>Госуслуги</w:t>
      </w:r>
      <w:r>
        <w:rPr>
          <w:szCs w:val="28"/>
        </w:rPr>
        <w:t>», «</w:t>
      </w:r>
      <w:r w:rsidRPr="002F1E96">
        <w:rPr>
          <w:szCs w:val="28"/>
        </w:rPr>
        <w:t>Госуслуги СТОП Коронавирус</w:t>
      </w:r>
      <w:r>
        <w:rPr>
          <w:szCs w:val="28"/>
        </w:rPr>
        <w:t>»</w:t>
      </w:r>
      <w:r w:rsidRPr="002F1E96">
        <w:rPr>
          <w:szCs w:val="28"/>
        </w:rPr>
        <w:t xml:space="preserve">, подтверждающего вакцинацию гражданина (далее </w:t>
      </w:r>
      <w:r>
        <w:rPr>
          <w:szCs w:val="28"/>
        </w:rPr>
        <w:t xml:space="preserve">– </w:t>
      </w:r>
      <w:r w:rsidRPr="002F1E96">
        <w:rPr>
          <w:szCs w:val="28"/>
        </w:rPr>
        <w:t>сертификат или QR-код о вакцинации), либо справки или QR-кода, полученного с использованием федеральной государс</w:t>
      </w:r>
      <w:r>
        <w:rPr>
          <w:szCs w:val="28"/>
        </w:rPr>
        <w:t>твенной информационной системы «</w:t>
      </w:r>
      <w:r w:rsidRPr="002F1E96">
        <w:rPr>
          <w:szCs w:val="28"/>
        </w:rPr>
        <w:t xml:space="preserve">Единый портал государственных </w:t>
      </w:r>
      <w:r>
        <w:rPr>
          <w:szCs w:val="28"/>
        </w:rPr>
        <w:t>и муниципальных услуг (функций)»</w:t>
      </w:r>
      <w:r w:rsidRPr="002F1E96">
        <w:rPr>
          <w:szCs w:val="28"/>
        </w:rPr>
        <w:t xml:space="preserve"> или</w:t>
      </w:r>
      <w:r>
        <w:rPr>
          <w:szCs w:val="28"/>
        </w:rPr>
        <w:t xml:space="preserve"> специализированных приложений «</w:t>
      </w:r>
      <w:r w:rsidRPr="002F1E96">
        <w:rPr>
          <w:szCs w:val="28"/>
        </w:rPr>
        <w:t>Госуслуги</w:t>
      </w:r>
      <w:r>
        <w:rPr>
          <w:szCs w:val="28"/>
        </w:rPr>
        <w:t>», «Госуслуги СТОП Коронавирус»</w:t>
      </w:r>
      <w:r w:rsidRPr="002F1E96">
        <w:rPr>
          <w:szCs w:val="28"/>
        </w:rPr>
        <w:t xml:space="preserve">, подтверждающих, что гражданин перенес новую коронавирусную инфекцию и с даты его выздоровления прошло не более 6 календарных месяцев (далее </w:t>
      </w:r>
      <w:r>
        <w:rPr>
          <w:szCs w:val="28"/>
        </w:rPr>
        <w:t>–</w:t>
      </w:r>
      <w:r w:rsidRPr="002F1E96">
        <w:rPr>
          <w:szCs w:val="28"/>
        </w:rPr>
        <w:t xml:space="preserve"> справка</w:t>
      </w:r>
      <w:r>
        <w:rPr>
          <w:szCs w:val="28"/>
        </w:rPr>
        <w:t xml:space="preserve"> </w:t>
      </w:r>
      <w:r w:rsidRPr="002F1E96">
        <w:rPr>
          <w:szCs w:val="28"/>
        </w:rPr>
        <w:t xml:space="preserve">или QR-код о перенесении новой коронавирусной инфекции), </w:t>
      </w:r>
      <w:r>
        <w:rPr>
          <w:szCs w:val="28"/>
        </w:rPr>
        <w:t xml:space="preserve">либо справки медицинской организации, подтверждающей наличие медицинских противопоказаний к вакцинации против новой коронавирусной инфекции (далее – справка о медицинских противопоказаниях), </w:t>
      </w:r>
      <w:r w:rsidRPr="002F1E96">
        <w:rPr>
          <w:szCs w:val="28"/>
        </w:rPr>
        <w:t xml:space="preserve">либо отрицательного результата тестирования методом ПЦР на COVID-19, проведенного в течение последних </w:t>
      </w:r>
      <w:r>
        <w:rPr>
          <w:szCs w:val="28"/>
        </w:rPr>
        <w:t>48</w:t>
      </w:r>
      <w:r w:rsidRPr="002F1E96">
        <w:rPr>
          <w:szCs w:val="28"/>
        </w:rPr>
        <w:t xml:space="preserve"> часов, либо QR-кода, полученного в порядке, установленном Департаментом здравоохранения Орловской области, подтверждающего наличие у гражданина достаточного титра антител к COVID-19 (далее </w:t>
      </w:r>
      <w:r>
        <w:rPr>
          <w:szCs w:val="28"/>
        </w:rPr>
        <w:t>–</w:t>
      </w:r>
      <w:r w:rsidRPr="002F1E96">
        <w:rPr>
          <w:szCs w:val="28"/>
        </w:rPr>
        <w:t xml:space="preserve"> </w:t>
      </w:r>
      <w:r>
        <w:rPr>
          <w:szCs w:val="28"/>
        </w:rPr>
        <w:br/>
      </w:r>
      <w:r w:rsidRPr="002F1E96">
        <w:rPr>
          <w:szCs w:val="28"/>
        </w:rPr>
        <w:t>QR-код</w:t>
      </w:r>
      <w:r>
        <w:rPr>
          <w:szCs w:val="28"/>
        </w:rPr>
        <w:t xml:space="preserve"> </w:t>
      </w:r>
      <w:r w:rsidRPr="002F1E96">
        <w:rPr>
          <w:szCs w:val="28"/>
        </w:rPr>
        <w:t>о наличии антител), предъявленного гражданином вместе с документом, удостоверяющим его личность, или его копией, в том числе в электронном виде (за исключ</w:t>
      </w:r>
      <w:r>
        <w:rPr>
          <w:szCs w:val="28"/>
        </w:rPr>
        <w:t>ением лиц, не достигших 18 лет):</w:t>
      </w:r>
    </w:p>
    <w:p w:rsidR="00AA70EC" w:rsidRPr="009D74E5" w:rsidRDefault="00AA70EC" w:rsidP="00AA70EC">
      <w:pPr>
        <w:autoSpaceDE w:val="0"/>
        <w:autoSpaceDN w:val="0"/>
        <w:adjustRightInd w:val="0"/>
        <w:ind w:firstLine="539"/>
        <w:rPr>
          <w:rFonts w:eastAsiaTheme="minorHAnsi"/>
          <w:bCs/>
          <w:iCs/>
          <w:szCs w:val="28"/>
          <w:lang w:eastAsia="en-US"/>
        </w:rPr>
      </w:pPr>
      <w:r w:rsidRPr="009D74E5">
        <w:rPr>
          <w:rFonts w:eastAsiaTheme="minorHAnsi"/>
          <w:bCs/>
          <w:iCs/>
          <w:szCs w:val="28"/>
          <w:lang w:eastAsia="en-US"/>
        </w:rPr>
        <w:t>на мероприятия по демонстрации и просмотру кинофильмов и иной видеопродукции, проводимые в рамках деятельности кинотеатров (кинозалов) с соблюдением мер санитарно-эпидемиологической безопасности;</w:t>
      </w:r>
    </w:p>
    <w:p w:rsidR="00AA70EC" w:rsidRPr="009D74E5" w:rsidRDefault="00AA70EC" w:rsidP="00AA70EC">
      <w:pPr>
        <w:autoSpaceDE w:val="0"/>
        <w:autoSpaceDN w:val="0"/>
        <w:adjustRightInd w:val="0"/>
        <w:ind w:firstLine="539"/>
        <w:rPr>
          <w:rFonts w:eastAsiaTheme="minorHAnsi"/>
          <w:bCs/>
          <w:iCs/>
          <w:szCs w:val="28"/>
          <w:lang w:eastAsia="en-US"/>
        </w:rPr>
      </w:pPr>
      <w:r w:rsidRPr="009D74E5">
        <w:rPr>
          <w:rFonts w:eastAsiaTheme="minorHAnsi"/>
          <w:bCs/>
          <w:iCs/>
          <w:szCs w:val="28"/>
          <w:lang w:eastAsia="en-US"/>
        </w:rPr>
        <w:t>проведение избирательными объединениями съездов (конференций, собраний) в целях выдвижения кандидатов (списков кандидатов) на выборах, решение о назначении которых принято в установленном порядке на территории Орловской области, с соблюдением мер санитарно-эпидемиологической безопасности;</w:t>
      </w:r>
    </w:p>
    <w:p w:rsidR="00AA70EC" w:rsidRPr="009D74E5" w:rsidRDefault="00AA70EC" w:rsidP="00AA70EC">
      <w:pPr>
        <w:autoSpaceDE w:val="0"/>
        <w:autoSpaceDN w:val="0"/>
        <w:adjustRightInd w:val="0"/>
        <w:ind w:firstLine="539"/>
        <w:rPr>
          <w:rFonts w:eastAsiaTheme="minorHAnsi"/>
          <w:bCs/>
          <w:iCs/>
          <w:szCs w:val="28"/>
          <w:lang w:eastAsia="en-US"/>
        </w:rPr>
      </w:pPr>
      <w:r w:rsidRPr="009D74E5">
        <w:rPr>
          <w:rFonts w:eastAsiaTheme="minorHAnsi"/>
          <w:bCs/>
          <w:iCs/>
          <w:szCs w:val="28"/>
          <w:lang w:eastAsia="en-US"/>
        </w:rPr>
        <w:t>оказание услуг для граждан в музеях и выставочных центрах при условии проведения индивидуальных экскурсий и групповых экскурсий с количеством не более 5 человек и обеспечением дистанции между группами и посетителями 1,5 - 2 метра;</w:t>
      </w:r>
    </w:p>
    <w:p w:rsidR="00AA70EC" w:rsidRPr="009D74E5" w:rsidRDefault="00AA70EC" w:rsidP="00AA70EC">
      <w:pPr>
        <w:autoSpaceDE w:val="0"/>
        <w:autoSpaceDN w:val="0"/>
        <w:adjustRightInd w:val="0"/>
        <w:ind w:firstLine="539"/>
        <w:rPr>
          <w:rFonts w:eastAsiaTheme="minorHAnsi"/>
          <w:bCs/>
          <w:iCs/>
          <w:szCs w:val="28"/>
          <w:lang w:eastAsia="en-US"/>
        </w:rPr>
      </w:pPr>
      <w:r w:rsidRPr="009D74E5">
        <w:rPr>
          <w:rFonts w:eastAsiaTheme="minorHAnsi"/>
          <w:bCs/>
          <w:iCs/>
          <w:szCs w:val="28"/>
          <w:lang w:eastAsia="en-US"/>
        </w:rPr>
        <w:t>оказание услуг для граждан в библиотеках с соблюдением мер санитарно-эпидемиологической безопасности;</w:t>
      </w:r>
    </w:p>
    <w:p w:rsidR="00AA70EC" w:rsidRPr="009D74E5" w:rsidRDefault="00AA70EC" w:rsidP="00AA70EC">
      <w:pPr>
        <w:autoSpaceDE w:val="0"/>
        <w:autoSpaceDN w:val="0"/>
        <w:adjustRightInd w:val="0"/>
        <w:ind w:firstLine="539"/>
        <w:rPr>
          <w:rFonts w:eastAsiaTheme="minorHAnsi"/>
          <w:bCs/>
          <w:iCs/>
          <w:szCs w:val="28"/>
          <w:lang w:eastAsia="en-US"/>
        </w:rPr>
      </w:pPr>
      <w:r w:rsidRPr="009D74E5">
        <w:rPr>
          <w:rFonts w:eastAsiaTheme="minorHAnsi"/>
          <w:bCs/>
          <w:iCs/>
          <w:szCs w:val="28"/>
          <w:lang w:eastAsia="en-US"/>
        </w:rPr>
        <w:t>проведение физкультурных и спортивных мероприятий, в том числе выполнение нормативов испытаний (тестов) Всероссийского физкультурно-</w:t>
      </w:r>
      <w:r w:rsidRPr="009D74E5">
        <w:rPr>
          <w:rFonts w:eastAsiaTheme="minorHAnsi"/>
          <w:bCs/>
          <w:iCs/>
          <w:szCs w:val="28"/>
          <w:lang w:eastAsia="en-US"/>
        </w:rPr>
        <w:lastRenderedPageBreak/>
        <w:t>спортивного комплекса "Готов к труду и обороне", без участия зрителей с соблюдением мер санитарно-эпидемиологической безопасности;</w:t>
      </w:r>
    </w:p>
    <w:p w:rsidR="00AA70EC" w:rsidRPr="009D74E5" w:rsidRDefault="00AA70EC" w:rsidP="00AA70EC">
      <w:pPr>
        <w:autoSpaceDE w:val="0"/>
        <w:autoSpaceDN w:val="0"/>
        <w:adjustRightInd w:val="0"/>
        <w:ind w:firstLine="539"/>
        <w:rPr>
          <w:rFonts w:eastAsiaTheme="minorHAnsi"/>
          <w:bCs/>
          <w:iCs/>
          <w:szCs w:val="28"/>
          <w:lang w:eastAsia="en-US"/>
        </w:rPr>
      </w:pPr>
      <w:r w:rsidRPr="009D74E5">
        <w:rPr>
          <w:rFonts w:eastAsiaTheme="minorHAnsi"/>
          <w:bCs/>
          <w:iCs/>
          <w:szCs w:val="28"/>
          <w:lang w:eastAsia="en-US"/>
        </w:rPr>
        <w:t>проведение физкультурных и спортивных мероприятий организациями, оказывающими физкультурно-оздоровительные услуги, в том числе фитнес-центрами (фитнес-клубами), тренажерными залами, бассейнами с соблюдением мер санитарно-эпидемиологической безопасности;</w:t>
      </w:r>
    </w:p>
    <w:p w:rsidR="00AA70EC" w:rsidRPr="009D74E5" w:rsidRDefault="00AA70EC" w:rsidP="00AA70EC">
      <w:pPr>
        <w:autoSpaceDE w:val="0"/>
        <w:autoSpaceDN w:val="0"/>
        <w:adjustRightInd w:val="0"/>
        <w:ind w:firstLine="539"/>
        <w:rPr>
          <w:rFonts w:eastAsiaTheme="minorHAnsi"/>
          <w:bCs/>
          <w:iCs/>
          <w:szCs w:val="28"/>
          <w:lang w:eastAsia="en-US"/>
        </w:rPr>
      </w:pPr>
      <w:r w:rsidRPr="009D74E5">
        <w:rPr>
          <w:rFonts w:eastAsiaTheme="minorHAnsi"/>
          <w:bCs/>
          <w:iCs/>
          <w:szCs w:val="28"/>
          <w:lang w:eastAsia="en-US"/>
        </w:rPr>
        <w:t>проведение публичных слушаний для обсуждения проектов муниципальных правовых актов по вопросам местного значения с участием жителей муниципального образования Орловской области, а также публичных слушаний, организатором которых является орган государственной власти Орловской области, с соблюдением мер санитарно-эпидемиологической безопасности;</w:t>
      </w:r>
    </w:p>
    <w:p w:rsidR="00AA70EC" w:rsidRPr="009D74E5" w:rsidRDefault="00AA70EC" w:rsidP="00AA70EC">
      <w:pPr>
        <w:autoSpaceDE w:val="0"/>
        <w:autoSpaceDN w:val="0"/>
        <w:adjustRightInd w:val="0"/>
        <w:ind w:firstLine="539"/>
        <w:rPr>
          <w:rFonts w:eastAsiaTheme="minorHAnsi"/>
          <w:bCs/>
          <w:iCs/>
          <w:szCs w:val="28"/>
          <w:lang w:eastAsia="en-US"/>
        </w:rPr>
      </w:pPr>
      <w:r w:rsidRPr="009D74E5">
        <w:rPr>
          <w:rFonts w:eastAsiaTheme="minorHAnsi"/>
          <w:bCs/>
          <w:iCs/>
          <w:szCs w:val="28"/>
          <w:lang w:eastAsia="en-US"/>
        </w:rPr>
        <w:t>проведение культурных, досуговых, выставочных, просветительских мероприятий с присутствием граждан, а также оказание соответствующих услуг с участием не более 50% зрителей (участников) от вместимости объекта с соблюдением мер санитарно-эпидемиологической безопасности;</w:t>
      </w:r>
    </w:p>
    <w:p w:rsidR="00AA70EC" w:rsidRDefault="00AA70EC" w:rsidP="00AA70EC">
      <w:pPr>
        <w:autoSpaceDE w:val="0"/>
        <w:autoSpaceDN w:val="0"/>
        <w:adjustRightInd w:val="0"/>
        <w:ind w:firstLine="539"/>
        <w:rPr>
          <w:rFonts w:eastAsiaTheme="minorHAnsi"/>
          <w:bCs/>
          <w:iCs/>
          <w:szCs w:val="28"/>
          <w:lang w:eastAsia="en-US"/>
        </w:rPr>
      </w:pPr>
      <w:r w:rsidRPr="009D74E5">
        <w:rPr>
          <w:rFonts w:eastAsiaTheme="minorHAnsi"/>
          <w:bCs/>
          <w:iCs/>
          <w:szCs w:val="28"/>
          <w:lang w:eastAsia="en-US"/>
        </w:rPr>
        <w:t>проведение органами государственной власти Орловской области, органами местного самоуправления мероприятий на территории муниципальных образований Орловской области с соблюдением мер санитарно-</w:t>
      </w:r>
      <w:r>
        <w:rPr>
          <w:rFonts w:eastAsiaTheme="minorHAnsi"/>
          <w:bCs/>
          <w:iCs/>
          <w:szCs w:val="28"/>
          <w:lang w:eastAsia="en-US"/>
        </w:rPr>
        <w:t>эпидемиологической безопасности.</w:t>
      </w:r>
    </w:p>
    <w:p w:rsidR="00AA70EC" w:rsidRDefault="00AA70EC" w:rsidP="00AA70EC">
      <w:pPr>
        <w:widowControl w:val="0"/>
        <w:autoSpaceDE w:val="0"/>
        <w:autoSpaceDN w:val="0"/>
        <w:adjustRightInd w:val="0"/>
        <w:ind w:firstLine="709"/>
        <w:rPr>
          <w:szCs w:val="28"/>
        </w:rPr>
      </w:pPr>
      <w:r>
        <w:rPr>
          <w:szCs w:val="28"/>
        </w:rPr>
        <w:t xml:space="preserve">Под достаточным титром антител к </w:t>
      </w:r>
      <w:r w:rsidRPr="006A16F3">
        <w:rPr>
          <w:szCs w:val="28"/>
        </w:rPr>
        <w:t>COVID-19</w:t>
      </w:r>
      <w:r>
        <w:rPr>
          <w:szCs w:val="28"/>
        </w:rPr>
        <w:t xml:space="preserve"> понимается значение количественного уровня антител</w:t>
      </w:r>
      <w:r w:rsidRPr="00A80A93">
        <w:rPr>
          <w:szCs w:val="28"/>
        </w:rPr>
        <w:t xml:space="preserve"> </w:t>
      </w:r>
      <w:r>
        <w:rPr>
          <w:szCs w:val="28"/>
        </w:rPr>
        <w:t xml:space="preserve">к </w:t>
      </w:r>
      <w:r w:rsidRPr="006A16F3">
        <w:rPr>
          <w:szCs w:val="28"/>
        </w:rPr>
        <w:t>COVID-19</w:t>
      </w:r>
      <w:r>
        <w:rPr>
          <w:szCs w:val="28"/>
        </w:rPr>
        <w:t>, установленное Департаментом здравоохранения Орловской области.</w:t>
      </w:r>
    </w:p>
    <w:p w:rsidR="00AA70EC" w:rsidRDefault="00AA70EC" w:rsidP="00AA70EC">
      <w:pPr>
        <w:autoSpaceDE w:val="0"/>
        <w:autoSpaceDN w:val="0"/>
        <w:adjustRightInd w:val="0"/>
        <w:ind w:firstLine="539"/>
        <w:rPr>
          <w:szCs w:val="28"/>
        </w:rPr>
      </w:pPr>
      <w:r>
        <w:rPr>
          <w:szCs w:val="28"/>
        </w:rPr>
        <w:t xml:space="preserve">Организаторы мероприятий, указанных в </w:t>
      </w:r>
      <w:hyperlink r:id="rId6" w:history="1">
        <w:r w:rsidRPr="00DE15AD">
          <w:rPr>
            <w:szCs w:val="28"/>
          </w:rPr>
          <w:t xml:space="preserve">абзацах </w:t>
        </w:r>
        <w:r>
          <w:rPr>
            <w:szCs w:val="28"/>
          </w:rPr>
          <w:t>восьмом –</w:t>
        </w:r>
      </w:hyperlink>
      <w:r>
        <w:rPr>
          <w:szCs w:val="28"/>
        </w:rPr>
        <w:t xml:space="preserve"> шестнадцатом настоящего подпункта, обязаны обеспечить запрет допуска и нахождения на них граждан без документов (сведений), указанных в </w:t>
      </w:r>
      <w:hyperlink r:id="rId7" w:history="1">
        <w:r w:rsidRPr="00DE15AD">
          <w:rPr>
            <w:szCs w:val="28"/>
          </w:rPr>
          <w:t>абзац</w:t>
        </w:r>
        <w:r>
          <w:rPr>
            <w:szCs w:val="28"/>
          </w:rPr>
          <w:t xml:space="preserve">е седьмом </w:t>
        </w:r>
      </w:hyperlink>
      <w:r>
        <w:rPr>
          <w:szCs w:val="28"/>
        </w:rPr>
        <w:t xml:space="preserve">настоящего подпункта. Лица, осуществляющие допуск граждан на указанные мероприятия, обязаны осуществить проверку соответствия данных о гражданине, содержащихся в документах (сведениях), указанных в </w:t>
      </w:r>
      <w:hyperlink r:id="rId8" w:history="1">
        <w:r w:rsidRPr="00DE15AD">
          <w:rPr>
            <w:szCs w:val="28"/>
          </w:rPr>
          <w:t>абзац</w:t>
        </w:r>
        <w:r>
          <w:rPr>
            <w:szCs w:val="28"/>
          </w:rPr>
          <w:t xml:space="preserve">е седьмом </w:t>
        </w:r>
      </w:hyperlink>
      <w:r>
        <w:rPr>
          <w:szCs w:val="28"/>
        </w:rPr>
        <w:t>настоящего подпункта, сведениям о гражданине, содержащимся в документе, удостоверяющем личность (в его копии).</w:t>
      </w:r>
    </w:p>
    <w:p w:rsidR="00AA70EC" w:rsidRDefault="00AA70EC" w:rsidP="00AA70EC">
      <w:pPr>
        <w:pStyle w:val="ConsPlusNormal"/>
        <w:ind w:firstLine="540"/>
        <w:jc w:val="both"/>
        <w:rPr>
          <w:rFonts w:ascii="Times New Roman" w:hAnsi="Times New Roman" w:cs="Times New Roman"/>
          <w:sz w:val="28"/>
          <w:szCs w:val="28"/>
        </w:rPr>
      </w:pPr>
      <w:r w:rsidRPr="00E729A6">
        <w:rPr>
          <w:rFonts w:ascii="Times New Roman" w:hAnsi="Times New Roman" w:cs="Times New Roman"/>
          <w:sz w:val="28"/>
          <w:szCs w:val="28"/>
        </w:rPr>
        <w:t>а.1) действовал по 07.11.2021</w:t>
      </w:r>
      <w:r>
        <w:rPr>
          <w:rFonts w:ascii="Times New Roman" w:hAnsi="Times New Roman" w:cs="Times New Roman"/>
          <w:sz w:val="28"/>
          <w:szCs w:val="28"/>
        </w:rPr>
        <w:t xml:space="preserve"> г.</w:t>
      </w:r>
      <w:r w:rsidRPr="00E729A6">
        <w:rPr>
          <w:rFonts w:ascii="Times New Roman" w:hAnsi="Times New Roman" w:cs="Times New Roman"/>
          <w:sz w:val="28"/>
          <w:szCs w:val="28"/>
        </w:rPr>
        <w:t xml:space="preserve"> включительно</w:t>
      </w:r>
    </w:p>
    <w:p w:rsidR="00AA70EC" w:rsidRPr="00E729A6" w:rsidRDefault="00AA70EC" w:rsidP="00AA70EC">
      <w:pPr>
        <w:pStyle w:val="ConsPlusNormal"/>
        <w:ind w:firstLine="540"/>
        <w:jc w:val="both"/>
        <w:rPr>
          <w:rFonts w:ascii="Times New Roman" w:hAnsi="Times New Roman" w:cs="Times New Roman"/>
          <w:sz w:val="28"/>
          <w:szCs w:val="28"/>
        </w:rPr>
      </w:pPr>
    </w:p>
    <w:p w:rsidR="00AA70EC" w:rsidRPr="00E729A6" w:rsidRDefault="00AA70EC" w:rsidP="00AA70EC">
      <w:pPr>
        <w:pStyle w:val="ConsPlusNormal"/>
        <w:ind w:firstLine="540"/>
        <w:jc w:val="both"/>
        <w:rPr>
          <w:rFonts w:ascii="Times New Roman" w:hAnsi="Times New Roman" w:cs="Times New Roman"/>
          <w:i/>
          <w:sz w:val="28"/>
          <w:szCs w:val="28"/>
        </w:rPr>
      </w:pPr>
      <w:r w:rsidRPr="00A63A6A">
        <w:rPr>
          <w:rFonts w:ascii="Times New Roman" w:hAnsi="Times New Roman" w:cs="Times New Roman"/>
          <w:i/>
          <w:sz w:val="28"/>
          <w:szCs w:val="28"/>
        </w:rPr>
        <w:t xml:space="preserve">Подпункт «а.2» действует по </w:t>
      </w:r>
      <w:r w:rsidRPr="008A6354">
        <w:rPr>
          <w:rFonts w:ascii="Times New Roman" w:hAnsi="Times New Roman" w:cs="Times New Roman"/>
          <w:i/>
          <w:sz w:val="28"/>
          <w:szCs w:val="28"/>
        </w:rPr>
        <w:t>10</w:t>
      </w:r>
      <w:r>
        <w:rPr>
          <w:rFonts w:ascii="Times New Roman" w:hAnsi="Times New Roman" w:cs="Times New Roman"/>
          <w:i/>
          <w:sz w:val="28"/>
          <w:szCs w:val="28"/>
        </w:rPr>
        <w:t xml:space="preserve"> декабря </w:t>
      </w:r>
      <w:r w:rsidRPr="00A63A6A">
        <w:rPr>
          <w:rFonts w:ascii="Times New Roman" w:hAnsi="Times New Roman" w:cs="Times New Roman"/>
          <w:i/>
          <w:sz w:val="28"/>
          <w:szCs w:val="28"/>
        </w:rPr>
        <w:t>2021 года</w:t>
      </w:r>
    </w:p>
    <w:p w:rsidR="00AA70EC" w:rsidRDefault="00AA70EC" w:rsidP="00AA70EC">
      <w:pPr>
        <w:widowControl w:val="0"/>
        <w:autoSpaceDE w:val="0"/>
        <w:autoSpaceDN w:val="0"/>
        <w:adjustRightInd w:val="0"/>
        <w:ind w:firstLine="709"/>
        <w:rPr>
          <w:szCs w:val="28"/>
        </w:rPr>
      </w:pPr>
      <w:r w:rsidRPr="00E729A6">
        <w:rPr>
          <w:szCs w:val="28"/>
        </w:rPr>
        <w:t xml:space="preserve">а.2) </w:t>
      </w:r>
      <w:r>
        <w:rPr>
          <w:szCs w:val="28"/>
        </w:rPr>
        <w:t>проведение развлекательных, зрелищных, культурных, досуговых, выставочных, просветительских, рекламных, публичных и иных подобных мероприятий с присутствием граждан, а также оказание соответствующих услуг, в том числе в парках культуры и отдыха, торгово-развлекательных центрах, на аттракционах, дискотеках, в ночных клубах, барах и иных местах массового посещения граждан.</w:t>
      </w:r>
    </w:p>
    <w:p w:rsidR="00AA70EC" w:rsidRDefault="00AA70EC" w:rsidP="00AA70EC">
      <w:pPr>
        <w:widowControl w:val="0"/>
        <w:autoSpaceDE w:val="0"/>
        <w:autoSpaceDN w:val="0"/>
        <w:adjustRightInd w:val="0"/>
        <w:ind w:firstLine="709"/>
        <w:rPr>
          <w:szCs w:val="28"/>
        </w:rPr>
      </w:pPr>
      <w:r>
        <w:rPr>
          <w:szCs w:val="28"/>
        </w:rPr>
        <w:t xml:space="preserve">Данное ограничение не распространяется на проведение спортивных мероприятий без зрителей, в том числе включенных в Единый календарный план межрегиональных, всероссийских и международных физкультурных мероприятий и спортивных мероприятий Министерства спорта Российской Федерации на 2021 год, при наличии у лиц, осуществляющих организацию и проведение мероприятия, и его участников сертификата о вакцинации или </w:t>
      </w:r>
      <w:r>
        <w:rPr>
          <w:szCs w:val="28"/>
        </w:rPr>
        <w:lastRenderedPageBreak/>
        <w:t xml:space="preserve">QR-кода, полученного с использованием федеральной государственной информационной системы «Единый портал государственных и муниципальных услуг (функций)» или специализированных приложений «Госуслуги», «Госуслуги СТОП Коронавирус», подтверждающего вакцинацию гражданина (далее – сертификат или QR-код о вакцинации), либо справки или QR-кода, полученного с использованием федеральной государственной информационной системы «Единый портал государственных и муниципальных услуг (функций)» или специализированных приложений «Госуслуги», «Госуслуги СТОП Коронавирус», подтверждающих, что гражданин перенес новую коронавирусную инфекцию и с даты его выздоровления прошло не более 6 календарных месяцев (далее – справка или QR-код о перенесении новой коронавирусной инфекции), либо отрицательного результата тестирования методом ПЦР на COVID-19, проведенного в течение последних 72 часов, </w:t>
      </w:r>
      <w:r w:rsidRPr="00A06E8D">
        <w:rPr>
          <w:szCs w:val="28"/>
        </w:rPr>
        <w:t>либо QR-кода, полученного в порядке, установленном Департаментом здравоохранения Орловской области, подтверждающего наличие у гражданина достаточного титра</w:t>
      </w:r>
      <w:r>
        <w:rPr>
          <w:szCs w:val="28"/>
        </w:rPr>
        <w:t xml:space="preserve"> антител к COVID-19</w:t>
      </w:r>
      <w:r w:rsidRPr="00A06E8D">
        <w:rPr>
          <w:szCs w:val="28"/>
        </w:rPr>
        <w:t xml:space="preserve"> (далее – </w:t>
      </w:r>
      <w:r w:rsidRPr="00A06E8D">
        <w:rPr>
          <w:szCs w:val="28"/>
        </w:rPr>
        <w:br/>
        <w:t>QR-код о наличии антител)</w:t>
      </w:r>
      <w:r>
        <w:rPr>
          <w:szCs w:val="28"/>
        </w:rPr>
        <w:t>,</w:t>
      </w:r>
      <w:r>
        <w:rPr>
          <w:i/>
          <w:szCs w:val="28"/>
        </w:rPr>
        <w:t xml:space="preserve"> </w:t>
      </w:r>
      <w:r>
        <w:rPr>
          <w:szCs w:val="28"/>
        </w:rPr>
        <w:t>предъявленного гражданином вместе с документом, удостоверяющим его личность, или его копией, в том числе в электронном виде (за исключением лиц, не достигших 18 лет).</w:t>
      </w:r>
    </w:p>
    <w:p w:rsidR="00AA70EC" w:rsidRDefault="00AA70EC" w:rsidP="00AA70EC">
      <w:pPr>
        <w:widowControl w:val="0"/>
        <w:autoSpaceDE w:val="0"/>
        <w:autoSpaceDN w:val="0"/>
        <w:adjustRightInd w:val="0"/>
        <w:ind w:firstLine="709"/>
        <w:rPr>
          <w:szCs w:val="28"/>
        </w:rPr>
      </w:pPr>
      <w:r>
        <w:rPr>
          <w:szCs w:val="28"/>
        </w:rPr>
        <w:t>Данное ограничение не распространяется на оказание государственными (муниципальными) театрами услуг по показу спектаклей в рамках государственных (муниципальных) заданий данных учреждений с учетом 50-процентной наполняемости зрительного зала с соблюдением мер санитарно-эпидемиологической безопасности, при наличии у зрителей сертификата или QR-кода</w:t>
      </w:r>
      <w:r w:rsidRPr="002335E0">
        <w:rPr>
          <w:szCs w:val="28"/>
        </w:rPr>
        <w:t xml:space="preserve"> </w:t>
      </w:r>
      <w:r>
        <w:rPr>
          <w:szCs w:val="28"/>
        </w:rPr>
        <w:t>о вакцинации либо справки или QR-кода о перенесении новой коронавирусной инфекции, либо справки медицинской организации, подтверждающей наличие медицинских противопоказаний к вакцинации против новой коронавирусной инфекции (далее – справка о медицинских противопоказаниях), либо отрицательного результата тестирования методом ПЦР на COVID-19, проведенного в течение последних 72 часов, либо QR-кода о наличии антител, предъявленного гражданином вместе с документом, удостоверяющим его личность, или его копией, в том числе в электронном виде (за исключением лиц, не достигших 18 лет).</w:t>
      </w:r>
    </w:p>
    <w:p w:rsidR="00AA70EC" w:rsidRDefault="00AA70EC" w:rsidP="00AA70EC">
      <w:pPr>
        <w:widowControl w:val="0"/>
        <w:autoSpaceDE w:val="0"/>
        <w:autoSpaceDN w:val="0"/>
        <w:adjustRightInd w:val="0"/>
        <w:ind w:firstLine="709"/>
        <w:rPr>
          <w:szCs w:val="28"/>
        </w:rPr>
      </w:pPr>
      <w:r>
        <w:rPr>
          <w:szCs w:val="28"/>
        </w:rPr>
        <w:t xml:space="preserve">Под достаточным титром антител к </w:t>
      </w:r>
      <w:r w:rsidRPr="006A16F3">
        <w:rPr>
          <w:szCs w:val="28"/>
        </w:rPr>
        <w:t>COVID-19</w:t>
      </w:r>
      <w:r>
        <w:rPr>
          <w:szCs w:val="28"/>
        </w:rPr>
        <w:t xml:space="preserve"> понимается значение количественного уровня антител</w:t>
      </w:r>
      <w:r w:rsidRPr="00A80A93">
        <w:rPr>
          <w:szCs w:val="28"/>
        </w:rPr>
        <w:t xml:space="preserve"> </w:t>
      </w:r>
      <w:r>
        <w:rPr>
          <w:szCs w:val="28"/>
        </w:rPr>
        <w:t xml:space="preserve">к </w:t>
      </w:r>
      <w:r w:rsidRPr="006A16F3">
        <w:rPr>
          <w:szCs w:val="28"/>
        </w:rPr>
        <w:t>COVID-19</w:t>
      </w:r>
      <w:r>
        <w:rPr>
          <w:szCs w:val="28"/>
        </w:rPr>
        <w:t>, установленное Департаментом здравоохранения Орловской области.</w:t>
      </w:r>
    </w:p>
    <w:p w:rsidR="00AA70EC" w:rsidRPr="008A6354" w:rsidRDefault="00AA70EC" w:rsidP="00AA70EC">
      <w:pPr>
        <w:widowControl w:val="0"/>
        <w:autoSpaceDE w:val="0"/>
        <w:autoSpaceDN w:val="0"/>
        <w:adjustRightInd w:val="0"/>
        <w:ind w:firstLine="709"/>
        <w:rPr>
          <w:szCs w:val="28"/>
        </w:rPr>
      </w:pPr>
      <w:r>
        <w:rPr>
          <w:szCs w:val="28"/>
        </w:rPr>
        <w:t xml:space="preserve">Организаторы мероприятий, указанных в </w:t>
      </w:r>
      <w:hyperlink r:id="rId9" w:history="1">
        <w:r w:rsidRPr="00DE15AD">
          <w:rPr>
            <w:szCs w:val="28"/>
          </w:rPr>
          <w:t>абзацах втором</w:t>
        </w:r>
      </w:hyperlink>
      <w:r>
        <w:rPr>
          <w:szCs w:val="28"/>
        </w:rPr>
        <w:t xml:space="preserve"> и </w:t>
      </w:r>
      <w:hyperlink r:id="rId10" w:history="1">
        <w:r w:rsidRPr="00DE15AD">
          <w:rPr>
            <w:szCs w:val="28"/>
          </w:rPr>
          <w:t>третьем</w:t>
        </w:r>
      </w:hyperlink>
      <w:r>
        <w:rPr>
          <w:szCs w:val="28"/>
        </w:rPr>
        <w:t xml:space="preserve"> настоящего подпункта, обязаны обеспечить запрет допуска и нахождения на них граждан без документов (сведений), указанных в </w:t>
      </w:r>
      <w:hyperlink r:id="rId11" w:history="1">
        <w:r w:rsidRPr="00DE15AD">
          <w:rPr>
            <w:szCs w:val="28"/>
          </w:rPr>
          <w:t>абзацах втором</w:t>
        </w:r>
      </w:hyperlink>
      <w:r>
        <w:rPr>
          <w:szCs w:val="28"/>
        </w:rPr>
        <w:t xml:space="preserve"> и </w:t>
      </w:r>
      <w:hyperlink r:id="rId12" w:history="1">
        <w:r w:rsidRPr="00DE15AD">
          <w:rPr>
            <w:szCs w:val="28"/>
          </w:rPr>
          <w:t>третьем</w:t>
        </w:r>
      </w:hyperlink>
      <w:r>
        <w:rPr>
          <w:szCs w:val="28"/>
        </w:rPr>
        <w:t xml:space="preserve"> настоящего подпункта. Лица, осуществляющие допуск граждан на указанные мероприятия, обязаны осуществить проверку соответствия данных о гражданине, содержащихся в документах (сведениях), указанных в </w:t>
      </w:r>
      <w:hyperlink r:id="rId13" w:history="1">
        <w:r w:rsidRPr="00DE15AD">
          <w:rPr>
            <w:szCs w:val="28"/>
          </w:rPr>
          <w:t>абзацах втором</w:t>
        </w:r>
      </w:hyperlink>
      <w:r>
        <w:rPr>
          <w:szCs w:val="28"/>
        </w:rPr>
        <w:t xml:space="preserve"> и </w:t>
      </w:r>
      <w:hyperlink r:id="rId14" w:history="1">
        <w:r w:rsidRPr="00DE15AD">
          <w:rPr>
            <w:szCs w:val="28"/>
          </w:rPr>
          <w:t>третьем</w:t>
        </w:r>
      </w:hyperlink>
      <w:r>
        <w:rPr>
          <w:szCs w:val="28"/>
        </w:rPr>
        <w:t xml:space="preserve"> настоящего подпункта, сведениям о гражданине, содержащимся в документе, удостоверяющем личность (его копии)</w:t>
      </w:r>
      <w:r w:rsidRPr="008A6354">
        <w:rPr>
          <w:szCs w:val="28"/>
        </w:rPr>
        <w:t>.</w:t>
      </w:r>
    </w:p>
    <w:p w:rsidR="00AA70EC" w:rsidRPr="00143133" w:rsidRDefault="00AA70EC" w:rsidP="00AA70EC">
      <w:pPr>
        <w:widowControl w:val="0"/>
        <w:autoSpaceDE w:val="0"/>
        <w:autoSpaceDN w:val="0"/>
        <w:adjustRightInd w:val="0"/>
        <w:ind w:firstLine="709"/>
        <w:rPr>
          <w:szCs w:val="28"/>
        </w:rPr>
      </w:pP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lastRenderedPageBreak/>
        <w:t xml:space="preserve">б)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w:t>
      </w:r>
      <w:hyperlink w:anchor="P97" w:history="1">
        <w:r w:rsidRPr="00ED1786">
          <w:rPr>
            <w:rFonts w:ascii="Times New Roman" w:hAnsi="Times New Roman" w:cs="Times New Roman"/>
            <w:sz w:val="28"/>
            <w:szCs w:val="28"/>
          </w:rPr>
          <w:t>подпункте "а"</w:t>
        </w:r>
      </w:hyperlink>
      <w:r w:rsidRPr="00ED1786">
        <w:rPr>
          <w:rFonts w:ascii="Times New Roman" w:hAnsi="Times New Roman" w:cs="Times New Roman"/>
          <w:sz w:val="28"/>
          <w:szCs w:val="28"/>
        </w:rPr>
        <w:t xml:space="preserve"> настоящего пункта, а также ввести запрет на курение кальянов в общественных местах;</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в) утратил силу с 10 июля 2020 года. </w:t>
      </w:r>
      <w:bookmarkStart w:id="2" w:name="P120"/>
      <w:bookmarkEnd w:id="2"/>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г) действовал по 7 ноября 2021 года включительно.</w:t>
      </w:r>
    </w:p>
    <w:p w:rsidR="00AA70EC" w:rsidRDefault="00AA70EC" w:rsidP="00AA70EC">
      <w:pPr>
        <w:widowControl w:val="0"/>
        <w:autoSpaceDE w:val="0"/>
        <w:autoSpaceDN w:val="0"/>
        <w:adjustRightInd w:val="0"/>
        <w:ind w:firstLine="709"/>
        <w:rPr>
          <w:szCs w:val="28"/>
        </w:rPr>
      </w:pPr>
    </w:p>
    <w:p w:rsidR="00AA70EC" w:rsidRPr="00E80ECC" w:rsidRDefault="00AA70EC" w:rsidP="00AA70EC">
      <w:pPr>
        <w:pStyle w:val="ConsPlusNormal"/>
        <w:ind w:firstLine="540"/>
        <w:jc w:val="both"/>
        <w:rPr>
          <w:rFonts w:ascii="Times New Roman" w:hAnsi="Times New Roman" w:cs="Times New Roman"/>
          <w:i/>
          <w:sz w:val="28"/>
          <w:szCs w:val="28"/>
        </w:rPr>
      </w:pPr>
      <w:r w:rsidRPr="00656075">
        <w:rPr>
          <w:rFonts w:ascii="Times New Roman" w:hAnsi="Times New Roman" w:cs="Times New Roman"/>
          <w:i/>
          <w:sz w:val="28"/>
          <w:szCs w:val="28"/>
        </w:rPr>
        <w:t xml:space="preserve">Подпункт </w:t>
      </w:r>
      <w:r>
        <w:rPr>
          <w:rFonts w:ascii="Times New Roman" w:hAnsi="Times New Roman" w:cs="Times New Roman"/>
          <w:i/>
          <w:sz w:val="28"/>
          <w:szCs w:val="28"/>
        </w:rPr>
        <w:t>«г.1»</w:t>
      </w:r>
      <w:r w:rsidRPr="00656075">
        <w:rPr>
          <w:rFonts w:ascii="Times New Roman" w:hAnsi="Times New Roman" w:cs="Times New Roman"/>
          <w:i/>
          <w:sz w:val="28"/>
          <w:szCs w:val="28"/>
        </w:rPr>
        <w:t xml:space="preserve"> действует </w:t>
      </w:r>
      <w:r>
        <w:rPr>
          <w:rFonts w:ascii="Times New Roman" w:hAnsi="Times New Roman" w:cs="Times New Roman"/>
          <w:i/>
          <w:sz w:val="28"/>
          <w:szCs w:val="28"/>
        </w:rPr>
        <w:t xml:space="preserve">с 8 ноября 2021 года по </w:t>
      </w:r>
      <w:r w:rsidRPr="00E80ECC">
        <w:rPr>
          <w:rFonts w:ascii="Times New Roman" w:hAnsi="Times New Roman" w:cs="Times New Roman"/>
          <w:i/>
          <w:sz w:val="28"/>
          <w:szCs w:val="28"/>
        </w:rPr>
        <w:t>10</w:t>
      </w:r>
      <w:r>
        <w:rPr>
          <w:rFonts w:ascii="Times New Roman" w:hAnsi="Times New Roman" w:cs="Times New Roman"/>
          <w:i/>
          <w:sz w:val="28"/>
          <w:szCs w:val="28"/>
        </w:rPr>
        <w:t xml:space="preserve"> декабря </w:t>
      </w:r>
      <w:r w:rsidRPr="00656075">
        <w:rPr>
          <w:rFonts w:ascii="Times New Roman" w:hAnsi="Times New Roman" w:cs="Times New Roman"/>
          <w:i/>
          <w:sz w:val="28"/>
          <w:szCs w:val="28"/>
        </w:rPr>
        <w:t>2021</w:t>
      </w:r>
      <w:r>
        <w:rPr>
          <w:rFonts w:ascii="Times New Roman" w:hAnsi="Times New Roman" w:cs="Times New Roman"/>
          <w:i/>
          <w:sz w:val="28"/>
          <w:szCs w:val="28"/>
        </w:rPr>
        <w:t xml:space="preserve"> года</w:t>
      </w:r>
    </w:p>
    <w:p w:rsidR="00AA70EC" w:rsidRDefault="00AA70EC" w:rsidP="00AA70EC">
      <w:pPr>
        <w:widowControl w:val="0"/>
        <w:autoSpaceDE w:val="0"/>
        <w:autoSpaceDN w:val="0"/>
        <w:adjustRightInd w:val="0"/>
        <w:ind w:firstLine="709"/>
        <w:rPr>
          <w:szCs w:val="28"/>
        </w:rPr>
      </w:pPr>
      <w:r w:rsidRPr="00ED1786">
        <w:rPr>
          <w:szCs w:val="28"/>
        </w:rPr>
        <w:t xml:space="preserve">г.1) </w:t>
      </w:r>
      <w:r>
        <w:rPr>
          <w:szCs w:val="28"/>
        </w:rPr>
        <w:t>работу фуд-кортов, за исключением обслуживания навынос, а также доставки заказов;</w:t>
      </w:r>
    </w:p>
    <w:p w:rsidR="00AA70EC" w:rsidRDefault="00AA70EC" w:rsidP="00AA70EC">
      <w:pPr>
        <w:widowControl w:val="0"/>
        <w:autoSpaceDE w:val="0"/>
        <w:autoSpaceDN w:val="0"/>
        <w:adjustRightInd w:val="0"/>
        <w:ind w:firstLine="709"/>
        <w:rPr>
          <w:szCs w:val="28"/>
        </w:rPr>
      </w:pPr>
      <w:r>
        <w:rPr>
          <w:szCs w:val="28"/>
        </w:rPr>
        <w:t>деятельность детских комнат в кафе, ресторанах, иных детских развлекательных зон в закрытых помещениях.</w:t>
      </w:r>
    </w:p>
    <w:p w:rsidR="00AA70EC" w:rsidRDefault="00AA70EC" w:rsidP="00AA70EC">
      <w:pPr>
        <w:widowControl w:val="0"/>
        <w:autoSpaceDE w:val="0"/>
        <w:autoSpaceDN w:val="0"/>
        <w:adjustRightInd w:val="0"/>
        <w:ind w:firstLine="709"/>
        <w:rPr>
          <w:szCs w:val="28"/>
        </w:rPr>
      </w:pPr>
      <w:r>
        <w:rPr>
          <w:szCs w:val="28"/>
        </w:rPr>
        <w:t>Данное ограничение не распространяется на деятельность детских комнат и детских развлекательных зон в торговых центрах, торгово-развлекательных центрах, торгово-деловых центрах при наличии у лица, сопровождающего ребенка, сертификата или QR-кода</w:t>
      </w:r>
      <w:r w:rsidRPr="002335E0">
        <w:rPr>
          <w:szCs w:val="28"/>
        </w:rPr>
        <w:t xml:space="preserve"> </w:t>
      </w:r>
      <w:r>
        <w:rPr>
          <w:szCs w:val="28"/>
        </w:rPr>
        <w:t>о вакцинации либо справки или QR-кода о перенесении новой коронавирусной инфекции, либо справки о медицинских противопоказаниях, либо отрицательного результата тестирования методом ПЦР на COVID-19, проведенного в течение последних 72 часов, либо QR-кода о наличии антител, предъявленного гражданином при заселении вместе с документом, удостоверяющим его личность, или его копией, в том числе в электронном виде (за исключением лиц, не достигших 18 лет).</w:t>
      </w:r>
    </w:p>
    <w:p w:rsidR="00AA70EC" w:rsidRDefault="00AA70EC" w:rsidP="00AA70EC">
      <w:pPr>
        <w:widowControl w:val="0"/>
        <w:autoSpaceDE w:val="0"/>
        <w:autoSpaceDN w:val="0"/>
        <w:adjustRightInd w:val="0"/>
        <w:ind w:firstLine="709"/>
        <w:rPr>
          <w:szCs w:val="28"/>
        </w:rPr>
      </w:pPr>
      <w:r>
        <w:rPr>
          <w:szCs w:val="28"/>
        </w:rPr>
        <w:t xml:space="preserve">Работникам детских комнат и детских развлекательных зон в торговых центрах, торгово-развлекательных центрах, торгово-деловых центрах обеспечить запрет допуска и нахождения в них посетителей при отсутствии у лиц, сопровождающих детей, документов (сведений), указанных в </w:t>
      </w:r>
      <w:hyperlink w:anchor="Par3" w:history="1">
        <w:r w:rsidRPr="00E169C6">
          <w:rPr>
            <w:szCs w:val="28"/>
          </w:rPr>
          <w:t xml:space="preserve">абзаце </w:t>
        </w:r>
        <w:r>
          <w:rPr>
            <w:szCs w:val="28"/>
          </w:rPr>
          <w:t>третьем</w:t>
        </w:r>
      </w:hyperlink>
      <w:r>
        <w:rPr>
          <w:szCs w:val="28"/>
        </w:rPr>
        <w:t xml:space="preserve"> настоящего подпункта.</w:t>
      </w:r>
      <w:r w:rsidRPr="00E35BD7">
        <w:rPr>
          <w:szCs w:val="28"/>
        </w:rPr>
        <w:t xml:space="preserve"> </w:t>
      </w:r>
      <w:r>
        <w:rPr>
          <w:szCs w:val="28"/>
        </w:rPr>
        <w:t xml:space="preserve">Работники детских комнат и детских развлекательных зон в торговых центрах, торгово-развлекательных центрах, торгово-деловых центрах, осуществляющие допуск посетителей и лиц, сопровождающих детей, в указанные объекты, обязаны осуществить проверку соответствия данных о гражданине, содержащихся в документах (сведениях), указанных в </w:t>
      </w:r>
      <w:hyperlink w:anchor="Par3" w:history="1">
        <w:r w:rsidRPr="00E169C6">
          <w:rPr>
            <w:szCs w:val="28"/>
          </w:rPr>
          <w:t xml:space="preserve">абзаце </w:t>
        </w:r>
        <w:r>
          <w:rPr>
            <w:szCs w:val="28"/>
          </w:rPr>
          <w:t>третьем</w:t>
        </w:r>
      </w:hyperlink>
      <w:r>
        <w:rPr>
          <w:szCs w:val="28"/>
        </w:rPr>
        <w:t xml:space="preserve"> настоящего подпункта, сведениям о гражданине, содержащимся в документе, удостоверяющем личность (в его копии)</w:t>
      </w:r>
      <w:r w:rsidRPr="00ED1786">
        <w:rPr>
          <w:szCs w:val="28"/>
        </w:rPr>
        <w:t>;</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д) утратил силу с 1 июля 2020 года. </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е) плановую госпитализацию, диспансеризацию определенных групп взрослого населения и несовершеннолетних, проведение медицинских осмотров, плановых приемов, консультаций, осмотров, обследований, исследований, за исключением случаев, представляющих угрозу жизни и здоровью граждан, в медицинских организациях всех форм собственности;</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Данное ограничение не распространяется на проведение:</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планового амбулаторно-поликлинического приема;</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обследования пациентов, направляемых для оказания высокотехнологичной медицинской помощи за пределы Орловской области;</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диспансерного наблюдения за пациентами;</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lastRenderedPageBreak/>
        <w:t>консультативного приема врачами-специалистами;</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предварительных и периодических медицинских осмотров;</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Данное ограничение не распространяется на работу дневных стационаров с соблюдением мер санитарно-эпидемиологической безопасности.</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Данное ограничение не распространяется на оказание медицинской помощи в условиях круглосуточного стационара в плановом порядке пациентам с онкологическими заболеваниями, заболеваниями сердечно-сосудистой системы, эндокринной системы, а также в случае принятия медицинской организацией Орловской области решения о возможности оказания данной формы медицинской помощи с учетом санитарно-эпидемиологической ситуации в соответствующей медицинской организации.</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ж) работу предприятий и организаций всех форм собственности, за исключением следующих организаций:</w:t>
      </w:r>
    </w:p>
    <w:p w:rsidR="00AA70EC" w:rsidRPr="00ED1786" w:rsidRDefault="00AA70EC" w:rsidP="00AA70EC">
      <w:pPr>
        <w:pStyle w:val="ConsPlusNormal"/>
        <w:ind w:firstLine="540"/>
        <w:jc w:val="both"/>
        <w:rPr>
          <w:rFonts w:ascii="Times New Roman" w:hAnsi="Times New Roman" w:cs="Times New Roman"/>
          <w:sz w:val="28"/>
          <w:szCs w:val="28"/>
        </w:rPr>
      </w:pPr>
      <w:bookmarkStart w:id="3" w:name="P177"/>
      <w:bookmarkEnd w:id="3"/>
      <w:r w:rsidRPr="00ED1786">
        <w:rPr>
          <w:rFonts w:ascii="Times New Roman" w:hAnsi="Times New Roman" w:cs="Times New Roman"/>
          <w:sz w:val="28"/>
          <w:szCs w:val="28"/>
        </w:rPr>
        <w:t xml:space="preserve">организаций, осуществлявших деятельность в соответствии с </w:t>
      </w:r>
      <w:hyperlink r:id="rId15" w:history="1">
        <w:r w:rsidRPr="00ED1786">
          <w:rPr>
            <w:rFonts w:ascii="Times New Roman" w:hAnsi="Times New Roman" w:cs="Times New Roman"/>
            <w:sz w:val="28"/>
            <w:szCs w:val="28"/>
          </w:rPr>
          <w:t>пунктом 4</w:t>
        </w:r>
      </w:hyperlink>
      <w:r w:rsidRPr="00ED1786">
        <w:rPr>
          <w:rFonts w:ascii="Times New Roman" w:hAnsi="Times New Roman" w:cs="Times New Roman"/>
          <w:sz w:val="28"/>
          <w:szCs w:val="28"/>
        </w:rPr>
        <w:t xml:space="preserve"> Указа Президента Российской Федерации от 2 апреля 2020 года N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и </w:t>
      </w:r>
      <w:hyperlink r:id="rId16" w:history="1">
        <w:r w:rsidRPr="00ED1786">
          <w:rPr>
            <w:rFonts w:ascii="Times New Roman" w:hAnsi="Times New Roman" w:cs="Times New Roman"/>
            <w:sz w:val="28"/>
            <w:szCs w:val="28"/>
          </w:rPr>
          <w:t>пунктом 3</w:t>
        </w:r>
      </w:hyperlink>
      <w:r w:rsidRPr="00ED1786">
        <w:rPr>
          <w:rFonts w:ascii="Times New Roman" w:hAnsi="Times New Roman" w:cs="Times New Roman"/>
          <w:sz w:val="28"/>
          <w:szCs w:val="28"/>
        </w:rPr>
        <w:t xml:space="preserve"> Указа Президента Российской Федерации от 28 апреля 2020 года N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организаций, подавших уведомление о начале работы в период действия указов Президента Российской Федерации от 2 апреля 2020 года </w:t>
      </w:r>
      <w:hyperlink r:id="rId17" w:history="1">
        <w:r w:rsidRPr="00ED1786">
          <w:rPr>
            <w:rFonts w:ascii="Times New Roman" w:hAnsi="Times New Roman" w:cs="Times New Roman"/>
            <w:sz w:val="28"/>
            <w:szCs w:val="28"/>
          </w:rPr>
          <w:t>N 239</w:t>
        </w:r>
      </w:hyperlink>
      <w:r w:rsidRPr="00ED1786">
        <w:rPr>
          <w:rFonts w:ascii="Times New Roman" w:hAnsi="Times New Roman" w:cs="Times New Roman"/>
          <w:sz w:val="28"/>
          <w:szCs w:val="28"/>
        </w:rPr>
        <w:t xml:space="preserve">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и от 28 апреля 2020 года </w:t>
      </w:r>
      <w:hyperlink r:id="rId18" w:history="1">
        <w:r w:rsidRPr="00ED1786">
          <w:rPr>
            <w:rFonts w:ascii="Times New Roman" w:hAnsi="Times New Roman" w:cs="Times New Roman"/>
            <w:sz w:val="28"/>
            <w:szCs w:val="28"/>
          </w:rPr>
          <w:t>N 294</w:t>
        </w:r>
      </w:hyperlink>
      <w:r w:rsidRPr="00ED1786">
        <w:rPr>
          <w:rFonts w:ascii="Times New Roman" w:hAnsi="Times New Roman" w:cs="Times New Roman"/>
          <w:sz w:val="28"/>
          <w:szCs w:val="28"/>
        </w:rPr>
        <w:t xml:space="preserve">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в порядке, установленном постановлением Правительства Орловской области;</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организаций, получивших разрешение на осуществление деятельности в период действия указов Президента Российской Федерации от 2 апреля 2020 года </w:t>
      </w:r>
      <w:hyperlink r:id="rId19" w:history="1">
        <w:r w:rsidRPr="00ED1786">
          <w:rPr>
            <w:rFonts w:ascii="Times New Roman" w:hAnsi="Times New Roman" w:cs="Times New Roman"/>
            <w:sz w:val="28"/>
            <w:szCs w:val="28"/>
          </w:rPr>
          <w:t>N 239</w:t>
        </w:r>
      </w:hyperlink>
      <w:r w:rsidRPr="00ED1786">
        <w:rPr>
          <w:rFonts w:ascii="Times New Roman" w:hAnsi="Times New Roman" w:cs="Times New Roman"/>
          <w:sz w:val="28"/>
          <w:szCs w:val="28"/>
        </w:rPr>
        <w:t xml:space="preserve">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и от 28 апреля 2020 года </w:t>
      </w:r>
      <w:hyperlink r:id="rId20" w:history="1">
        <w:r w:rsidRPr="00ED1786">
          <w:rPr>
            <w:rFonts w:ascii="Times New Roman" w:hAnsi="Times New Roman" w:cs="Times New Roman"/>
            <w:sz w:val="28"/>
            <w:szCs w:val="28"/>
          </w:rPr>
          <w:t>N 294</w:t>
        </w:r>
      </w:hyperlink>
      <w:r w:rsidRPr="00ED1786">
        <w:rPr>
          <w:rFonts w:ascii="Times New Roman" w:hAnsi="Times New Roman" w:cs="Times New Roman"/>
          <w:sz w:val="28"/>
          <w:szCs w:val="28"/>
        </w:rPr>
        <w:t xml:space="preserve">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в порядке, установленном постановлением Правительства Орловской области;</w:t>
      </w:r>
    </w:p>
    <w:p w:rsidR="00AA70EC" w:rsidRPr="00ED1786" w:rsidRDefault="00AA70EC" w:rsidP="00AA70EC">
      <w:pPr>
        <w:pStyle w:val="ConsPlusNormal"/>
        <w:ind w:firstLine="540"/>
        <w:jc w:val="both"/>
        <w:rPr>
          <w:rFonts w:ascii="Times New Roman" w:hAnsi="Times New Roman" w:cs="Times New Roman"/>
          <w:sz w:val="28"/>
          <w:szCs w:val="28"/>
        </w:rPr>
      </w:pPr>
      <w:bookmarkStart w:id="4" w:name="P180"/>
      <w:bookmarkEnd w:id="4"/>
      <w:r w:rsidRPr="00ED1786">
        <w:rPr>
          <w:rFonts w:ascii="Times New Roman" w:hAnsi="Times New Roman" w:cs="Times New Roman"/>
          <w:sz w:val="28"/>
          <w:szCs w:val="28"/>
        </w:rPr>
        <w:t xml:space="preserve">организаций, предусмотренных постановлением Правительства Орловской области, определяющим перечень организаций, деятельность </w:t>
      </w:r>
      <w:r w:rsidRPr="00ED1786">
        <w:rPr>
          <w:rFonts w:ascii="Times New Roman" w:hAnsi="Times New Roman" w:cs="Times New Roman"/>
          <w:sz w:val="28"/>
          <w:szCs w:val="28"/>
        </w:rPr>
        <w:lastRenderedPageBreak/>
        <w:t>которых не приостановлена;</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органов государственной власти, государственных органов, органов местного самоуправления;</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бюджетного учреждения Орловской области "Детский оздоровительно-образовательный (профильный) центр "Юбилейный";</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бюджетного учреждения здравоохранения Орловской области "Детский санаторий "Орловчанка";</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государственного унитарного предприятия Орловской области "Санаторий "Дубрава";</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организаций, осуществляющих торговлю:</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непродовольственными товарами на площади торгового зала не более 800 кв. м, имеющих отдельный вход с улицы, обеспечивающих предельное количество лиц, которые могут одновременно находиться в торговом зале объекта торговли, исходя из расчета 1 человек на 4 кв. м;</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непродовольственными товарами в торговых центрах, обеспечивающих предельное количество лиц, которые могут одновременно находиться в торговом зале объекта торговли, исходя из расчета 1 человек на 4 кв. м;</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организаций общественного питания в части организации обслуживания посетителей на летних верандах при стационарных предприятиях общественного питания (столовых, кафе, ресторанов), за исключением проведения торжественных, массовых или досуговых мероприятий;</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организаций общественного питания при условии установки перегородок или расстановки столов на расстоянии 1,5 - 2 метров друг от друга, а также осуществлении мероприятий по обеззараживанию воздуха в помещениях с постоянным нахождением работников и посетителей путем использования бактерицидных облучателей-рециркуляторов, разрешенных для применения в присутствии людей в соответствии с паспортом на соответствующее оборудование, за исключением проведения торжественных, массовых или досуговых мероприятий;</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оздоровительных лагерей с дневным пребыванием детей, созданных на базе образовательных организаций;</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бюджетного учреждения Орловской области дополнительного образования "Детский оздоровительно-образовательный (профильный) центр "Дружба";</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бюджетного учреждения Орловской области дополнительного образования "Детский оздоровительно-образовательный (профильный) центр "Елочка";</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бюджетного учреждения Орловской области дополнительного образования "Детский оздоровительно-образовательный (профильный) центр "Солнечный";</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бюджетного учреждения Орловской области дополнительного образования "Детский оздоровительно-образовательный (профильный) центр "Сосновый бор";</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бюджетного учреждения Орловской области дополнительного образования "Детский оздоровительно-образовательный (профильный) центр "Космос";</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lastRenderedPageBreak/>
        <w:t>детского спортивно-оздоровительного лагеря "Ветерок", структурного подразделения бюджетного профессионального учреждения Орловской области "Училище олимпийского резерва";</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детского спортивно-оздоровительного лагеря "Мечта", филиала бюджетного учреждения здравоохранения Орловской области "Детский санаторий "Орловчанка";</w:t>
      </w:r>
    </w:p>
    <w:p w:rsidR="00AA70EC"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центра "База отдыха "Лесная поляна", структурного подразделения филиала федерального государственного бюджетного учреждения высшего образования "Российская академия народного хозяйства и государственной службы при Президенте Российской Федерации - Среднерусского института управления";</w:t>
      </w:r>
    </w:p>
    <w:p w:rsidR="00AA70EC" w:rsidRDefault="00AA70EC" w:rsidP="00AA70EC">
      <w:pPr>
        <w:pStyle w:val="ConsPlusNormal"/>
        <w:ind w:firstLine="540"/>
        <w:jc w:val="both"/>
        <w:rPr>
          <w:rFonts w:ascii="Times New Roman" w:hAnsi="Times New Roman" w:cs="Times New Roman"/>
          <w:sz w:val="28"/>
          <w:szCs w:val="28"/>
        </w:rPr>
      </w:pPr>
    </w:p>
    <w:p w:rsidR="00AA70EC" w:rsidRDefault="00AA70EC" w:rsidP="00AA70EC">
      <w:pPr>
        <w:widowControl w:val="0"/>
        <w:autoSpaceDE w:val="0"/>
        <w:autoSpaceDN w:val="0"/>
        <w:adjustRightInd w:val="0"/>
        <w:ind w:firstLine="709"/>
        <w:rPr>
          <w:szCs w:val="28"/>
        </w:rPr>
      </w:pPr>
      <w:r>
        <w:rPr>
          <w:szCs w:val="28"/>
        </w:rPr>
        <w:t xml:space="preserve">работы фуд-кортов с 50-процентной наполняемостью при наличии </w:t>
      </w:r>
      <w:r>
        <w:rPr>
          <w:szCs w:val="28"/>
        </w:rPr>
        <w:br/>
        <w:t>у посетителей сертификата или QR-кода</w:t>
      </w:r>
      <w:r w:rsidRPr="002335E0">
        <w:rPr>
          <w:szCs w:val="28"/>
        </w:rPr>
        <w:t xml:space="preserve"> </w:t>
      </w:r>
      <w:r>
        <w:rPr>
          <w:szCs w:val="28"/>
        </w:rPr>
        <w:t xml:space="preserve">о вакцинации, либо справки или </w:t>
      </w:r>
      <w:r>
        <w:rPr>
          <w:szCs w:val="28"/>
        </w:rPr>
        <w:br/>
        <w:t>QR-кода о перенесении новой коронавирусной инфекции, либо справки о медицинских противопоказаниях, либо отрицательного результата тестирования методом ПЦР на COVID-19, проведенного в течение последних 48 часов, либо QR-кода о наличии антител, предъявленного гражданином вместе с документом, удостоверяющим его личность, или его копией, в том числе в электронном виде (за исключением лиц, не достигших 18 лет).</w:t>
      </w:r>
    </w:p>
    <w:p w:rsidR="00AA70EC" w:rsidRDefault="00AA70EC" w:rsidP="00AA70EC">
      <w:pPr>
        <w:widowControl w:val="0"/>
        <w:autoSpaceDE w:val="0"/>
        <w:autoSpaceDN w:val="0"/>
        <w:adjustRightInd w:val="0"/>
        <w:ind w:firstLine="709"/>
        <w:rPr>
          <w:i/>
          <w:szCs w:val="28"/>
        </w:rPr>
      </w:pPr>
      <w:r w:rsidRPr="00D07B16">
        <w:rPr>
          <w:i/>
          <w:szCs w:val="28"/>
        </w:rPr>
        <w:t>(Абзац действ</w:t>
      </w:r>
      <w:r>
        <w:rPr>
          <w:i/>
          <w:szCs w:val="28"/>
        </w:rPr>
        <w:t>ует</w:t>
      </w:r>
      <w:r w:rsidRPr="00D07B16">
        <w:rPr>
          <w:i/>
          <w:szCs w:val="28"/>
        </w:rPr>
        <w:t xml:space="preserve"> с 11 декабря 2021 года</w:t>
      </w:r>
      <w:r>
        <w:rPr>
          <w:i/>
          <w:szCs w:val="28"/>
        </w:rPr>
        <w:t xml:space="preserve"> по 15 января 2022 года</w:t>
      </w:r>
      <w:r w:rsidRPr="00D07B16">
        <w:rPr>
          <w:i/>
          <w:szCs w:val="28"/>
        </w:rPr>
        <w:t>).</w:t>
      </w:r>
    </w:p>
    <w:p w:rsidR="00AA70EC" w:rsidRPr="00D07B16" w:rsidRDefault="00AA70EC" w:rsidP="00AA70EC">
      <w:pPr>
        <w:widowControl w:val="0"/>
        <w:autoSpaceDE w:val="0"/>
        <w:autoSpaceDN w:val="0"/>
        <w:adjustRightInd w:val="0"/>
        <w:ind w:firstLine="709"/>
        <w:rPr>
          <w:i/>
          <w:szCs w:val="28"/>
        </w:rPr>
      </w:pPr>
    </w:p>
    <w:p w:rsidR="00AA70EC" w:rsidRDefault="00AA70EC" w:rsidP="00AA70EC">
      <w:pPr>
        <w:widowControl w:val="0"/>
        <w:autoSpaceDE w:val="0"/>
        <w:autoSpaceDN w:val="0"/>
        <w:adjustRightInd w:val="0"/>
        <w:ind w:firstLine="709"/>
        <w:rPr>
          <w:szCs w:val="28"/>
        </w:rPr>
      </w:pPr>
      <w:r w:rsidRPr="00933492">
        <w:rPr>
          <w:szCs w:val="28"/>
        </w:rPr>
        <w:t xml:space="preserve">Работникам фуд-кортов обеспечить запрет допуска и нахождения на их территории посетителей при отсутствии документов (сведений), указанных в </w:t>
      </w:r>
      <w:hyperlink w:anchor="Par3" w:history="1">
        <w:r w:rsidRPr="00933492">
          <w:rPr>
            <w:szCs w:val="28"/>
          </w:rPr>
          <w:t>абзаце двадцать четвертом</w:t>
        </w:r>
      </w:hyperlink>
      <w:r w:rsidRPr="00933492">
        <w:rPr>
          <w:szCs w:val="28"/>
        </w:rPr>
        <w:t xml:space="preserve"> настоящего подпункта. Работники, осуществляющие допуск посетителей на территорию указанных объектов, обязаны осуществить проверку соответствия данных о гражданине, содержащихся в документах (сведениях), указанных в </w:t>
      </w:r>
      <w:hyperlink w:anchor="Par3" w:history="1">
        <w:r w:rsidRPr="00933492">
          <w:rPr>
            <w:szCs w:val="28"/>
          </w:rPr>
          <w:t>абзаце двадцать четвертом</w:t>
        </w:r>
      </w:hyperlink>
      <w:r w:rsidRPr="00933492">
        <w:rPr>
          <w:szCs w:val="28"/>
        </w:rPr>
        <w:t xml:space="preserve"> настоящего подпункта, сведениям о гражданине, содержащимся в документе, удостов</w:t>
      </w:r>
      <w:r>
        <w:rPr>
          <w:szCs w:val="28"/>
        </w:rPr>
        <w:t>еряющем личность (в его копии).</w:t>
      </w:r>
    </w:p>
    <w:p w:rsidR="00AA70EC" w:rsidRDefault="00AA70EC" w:rsidP="00AA70EC">
      <w:pPr>
        <w:widowControl w:val="0"/>
        <w:autoSpaceDE w:val="0"/>
        <w:autoSpaceDN w:val="0"/>
        <w:adjustRightInd w:val="0"/>
        <w:ind w:firstLine="709"/>
        <w:rPr>
          <w:i/>
          <w:szCs w:val="28"/>
        </w:rPr>
      </w:pPr>
      <w:r w:rsidRPr="00D07B16">
        <w:rPr>
          <w:i/>
          <w:szCs w:val="28"/>
        </w:rPr>
        <w:t>(Абзац действ</w:t>
      </w:r>
      <w:r>
        <w:rPr>
          <w:i/>
          <w:szCs w:val="28"/>
        </w:rPr>
        <w:t>ует</w:t>
      </w:r>
      <w:r w:rsidRPr="00D07B16">
        <w:rPr>
          <w:i/>
          <w:szCs w:val="28"/>
        </w:rPr>
        <w:t xml:space="preserve"> с 11 декабря 2021 года</w:t>
      </w:r>
      <w:r>
        <w:rPr>
          <w:i/>
          <w:szCs w:val="28"/>
        </w:rPr>
        <w:t xml:space="preserve"> по 15 января 2022 года</w:t>
      </w:r>
      <w:r w:rsidRPr="00D07B16">
        <w:rPr>
          <w:i/>
          <w:szCs w:val="28"/>
        </w:rPr>
        <w:t>).</w:t>
      </w:r>
    </w:p>
    <w:p w:rsidR="00AA70EC" w:rsidRPr="00ED1786" w:rsidRDefault="00AA70EC" w:rsidP="00AA70EC">
      <w:pPr>
        <w:widowControl w:val="0"/>
        <w:autoSpaceDE w:val="0"/>
        <w:autoSpaceDN w:val="0"/>
        <w:adjustRightInd w:val="0"/>
        <w:ind w:firstLine="709"/>
        <w:rPr>
          <w:szCs w:val="28"/>
        </w:rPr>
      </w:pPr>
    </w:p>
    <w:p w:rsidR="00AA70EC" w:rsidRPr="00D07B1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з) утратил силу с 15 февраля 2021 года.</w:t>
      </w:r>
    </w:p>
    <w:p w:rsidR="00AA70EC" w:rsidRPr="005B3A2B" w:rsidRDefault="00AA70EC" w:rsidP="00AA70EC">
      <w:pPr>
        <w:pStyle w:val="ConsPlusNormal"/>
        <w:ind w:firstLine="540"/>
        <w:jc w:val="both"/>
        <w:rPr>
          <w:rFonts w:ascii="Times New Roman" w:hAnsi="Times New Roman" w:cs="Times New Roman"/>
          <w:sz w:val="28"/>
          <w:szCs w:val="28"/>
        </w:rPr>
      </w:pPr>
      <w:r w:rsidRPr="005B3A2B">
        <w:rPr>
          <w:rFonts w:ascii="Times New Roman" w:hAnsi="Times New Roman" w:cs="Times New Roman"/>
          <w:sz w:val="28"/>
          <w:szCs w:val="28"/>
        </w:rPr>
        <w:t>и) утратил силу с 11 декабря 2021 года.</w:t>
      </w:r>
    </w:p>
    <w:p w:rsidR="00AA70EC" w:rsidRPr="00F43D0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к) деятельность юридических лиц и индивидуальных предпринимателей, оказывающих услуги общественного питания, по их оказанию в период с 23</w:t>
      </w:r>
      <w:r w:rsidRPr="00F43D06">
        <w:rPr>
          <w:rFonts w:ascii="Times New Roman" w:hAnsi="Times New Roman" w:cs="Times New Roman"/>
          <w:sz w:val="28"/>
          <w:szCs w:val="28"/>
        </w:rPr>
        <w:t>:00 до 6:00, за исключением:</w:t>
      </w:r>
    </w:p>
    <w:p w:rsidR="00AA70EC" w:rsidRPr="00F43D06" w:rsidRDefault="00AA70EC" w:rsidP="00AA70EC">
      <w:pPr>
        <w:pStyle w:val="ConsPlusNormal"/>
        <w:ind w:firstLine="540"/>
        <w:jc w:val="both"/>
        <w:rPr>
          <w:rFonts w:ascii="Times New Roman" w:hAnsi="Times New Roman" w:cs="Times New Roman"/>
          <w:sz w:val="28"/>
          <w:szCs w:val="28"/>
        </w:rPr>
      </w:pPr>
      <w:r w:rsidRPr="00F43D06">
        <w:rPr>
          <w:rFonts w:ascii="Times New Roman" w:hAnsi="Times New Roman" w:cs="Times New Roman"/>
          <w:sz w:val="28"/>
          <w:szCs w:val="28"/>
        </w:rPr>
        <w:t>обслуживания навынос и доставки заказов (без доступа посетителей в помещения объектов общественного питания либо с доступом посетителей в помещения объектов общественного питания только до места выдачи заказа, исключив при этом доступ посетителей в другие помещения объектов общественного питания);</w:t>
      </w:r>
    </w:p>
    <w:p w:rsidR="00AA70EC" w:rsidRDefault="00AA70EC" w:rsidP="00AA70EC">
      <w:pPr>
        <w:pStyle w:val="ConsPlusNormal"/>
        <w:ind w:firstLine="540"/>
        <w:jc w:val="both"/>
        <w:rPr>
          <w:rFonts w:ascii="Times New Roman" w:hAnsi="Times New Roman" w:cs="Times New Roman"/>
          <w:sz w:val="28"/>
          <w:szCs w:val="28"/>
        </w:rPr>
      </w:pPr>
      <w:r w:rsidRPr="00F43D06">
        <w:rPr>
          <w:rFonts w:ascii="Times New Roman" w:hAnsi="Times New Roman" w:cs="Times New Roman"/>
          <w:sz w:val="28"/>
          <w:szCs w:val="28"/>
        </w:rPr>
        <w:t>оказания услуг общественного питания</w:t>
      </w:r>
      <w:r w:rsidRPr="00ED1786">
        <w:rPr>
          <w:rFonts w:ascii="Times New Roman" w:hAnsi="Times New Roman" w:cs="Times New Roman"/>
          <w:sz w:val="28"/>
          <w:szCs w:val="28"/>
        </w:rPr>
        <w:t xml:space="preserve"> в объектах общественного питания, расположенных вдоль автомобильных дорог общего пользования федерального значения М-2 "Крым", Р-92 Калуга - Перемышль - Белев - Орел, Р-119 Орел - Ливны - Елец - Липецк - Тамбов, Р-120 Орел - Брянск - </w:t>
      </w:r>
      <w:r w:rsidRPr="00ED1786">
        <w:rPr>
          <w:rFonts w:ascii="Times New Roman" w:hAnsi="Times New Roman" w:cs="Times New Roman"/>
          <w:sz w:val="28"/>
          <w:szCs w:val="28"/>
        </w:rPr>
        <w:lastRenderedPageBreak/>
        <w:t>Смоленск - граница с Республикой Белоруссия, А-142 Тросна - Калиновка, без проведения торжественных, массовых, досуговых мероприятий, в том числе концертных программ, караоке и дискотек.</w:t>
      </w:r>
    </w:p>
    <w:p w:rsidR="00AA70EC" w:rsidRPr="00D07B16" w:rsidRDefault="00AA70EC" w:rsidP="00AA70EC">
      <w:pPr>
        <w:pStyle w:val="ConsPlusNormal"/>
        <w:ind w:firstLine="540"/>
        <w:jc w:val="both"/>
        <w:rPr>
          <w:rFonts w:ascii="Times New Roman" w:hAnsi="Times New Roman" w:cs="Times New Roman"/>
          <w:i/>
          <w:sz w:val="28"/>
          <w:szCs w:val="28"/>
        </w:rPr>
      </w:pPr>
      <w:r w:rsidRPr="00D07B16">
        <w:rPr>
          <w:rFonts w:ascii="Times New Roman" w:hAnsi="Times New Roman" w:cs="Times New Roman"/>
          <w:i/>
          <w:sz w:val="28"/>
          <w:szCs w:val="28"/>
        </w:rPr>
        <w:t>(Под</w:t>
      </w:r>
      <w:r>
        <w:rPr>
          <w:rFonts w:ascii="Times New Roman" w:hAnsi="Times New Roman" w:cs="Times New Roman"/>
          <w:i/>
          <w:sz w:val="28"/>
          <w:szCs w:val="28"/>
        </w:rPr>
        <w:t>п</w:t>
      </w:r>
      <w:r w:rsidRPr="00D07B16">
        <w:rPr>
          <w:rFonts w:ascii="Times New Roman" w:hAnsi="Times New Roman" w:cs="Times New Roman"/>
          <w:i/>
          <w:sz w:val="28"/>
          <w:szCs w:val="28"/>
        </w:rPr>
        <w:t>ункт "к"</w:t>
      </w:r>
      <w:r>
        <w:rPr>
          <w:rFonts w:ascii="Times New Roman" w:hAnsi="Times New Roman" w:cs="Times New Roman"/>
          <w:i/>
          <w:sz w:val="28"/>
          <w:szCs w:val="28"/>
        </w:rPr>
        <w:t xml:space="preserve"> утрачивает силу с 16</w:t>
      </w:r>
      <w:r w:rsidRPr="00D07B16">
        <w:rPr>
          <w:rFonts w:ascii="Times New Roman" w:hAnsi="Times New Roman" w:cs="Times New Roman"/>
          <w:i/>
          <w:sz w:val="28"/>
          <w:szCs w:val="28"/>
        </w:rPr>
        <w:t xml:space="preserve"> декабря 2021 года).</w:t>
      </w:r>
    </w:p>
    <w:p w:rsidR="00AA70EC" w:rsidRPr="00ED1786" w:rsidRDefault="00AA70EC" w:rsidP="00AA70EC">
      <w:pPr>
        <w:pStyle w:val="ConsPlusNormal"/>
        <w:ind w:firstLine="540"/>
        <w:jc w:val="both"/>
        <w:rPr>
          <w:rFonts w:ascii="Times New Roman" w:hAnsi="Times New Roman" w:cs="Times New Roman"/>
          <w:sz w:val="28"/>
          <w:szCs w:val="28"/>
        </w:rPr>
      </w:pP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2. Гражданам:</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ограничить перемещение на территории населенных пунктов и в целом на территории Орловской области с учетом особого порядка перемещения на территории Орловской области, утверждаемого Губернатором Орловской области;</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рекомендовать воздержаться от посещения религиозных объектов;</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рекомендовать использовать бесконтактные способы оплаты (банковские карты, мобильные устройства) при расчете за приобретаемые товары, оплате проезда на транспорте, оплате жилищно-коммунальных услуг.</w:t>
      </w:r>
    </w:p>
    <w:p w:rsidR="00AA70EC" w:rsidRPr="009D74E5"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3. Запретить распространение печатных материалов (включая рекламные брошюры, материалы о проведении различных акций, предоставлении скидок и иные подобные печатные материалы) посредством передачи их из рук в руки, за исключением периодических печатных изданий.</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4. Организациям, деятельность которых не приостановлена, оказывающим соответствующие услуги, обеспечить запрет допуска и нахождения в общественном транспорте, легковом такси, на объектах розничной торговли, объектах предоставления услуг, в медицинских организациях граждан, не выполняющих обязанность по использованию средств индивидуальной защиты органов дыхания - масок, респираторов, экранов для лица или иных средств защиты, закрывающих рот и нос и обеспечивающих минимизацию промежутков между лицом и средством индивидуальной защиты органов дыхания. На предприятиях общественного питания разрешается нахождение граждан, не использующих средства индивидуальной защиты органов дыхания (маски, респираторы, экраны для лица или иные средства защиты) во время приема пищи.</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Организациям, деятельность которых не приостановлена, осуществляющим деятельность торгово-развлекательных центров, оказание услуг общественного питания, парикмахерским и салонам красоты обеспечить измерение температуры посетителям при входе в торгово-развлекательные центры, а также при входе в организации общественного питания, парикмахерские и салоны красоты и запрет допуска на данные объекты лиц с повышенной температурой тела.</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4.1. Обязать всех работодателей, осуществляющих деятельность на территории Орловской области:</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1) обеспечить входной контроль за состоянием здоровья работников, отстранение от нахождения на рабочем месте лиц с повышенной температурой;</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2) обеспечить измерение температуры посетителям при входе в организации и запрет допуска лиц с повышенной температурой тела;</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3) при поступлении запроса Управления Федеральной службы по </w:t>
      </w:r>
      <w:r w:rsidRPr="00ED1786">
        <w:rPr>
          <w:rFonts w:ascii="Times New Roman" w:hAnsi="Times New Roman" w:cs="Times New Roman"/>
          <w:sz w:val="28"/>
          <w:szCs w:val="28"/>
        </w:rPr>
        <w:lastRenderedPageBreak/>
        <w:t>надзору в сфере защиты прав потребителей и благополучия человека по Орловской области незамедлительно представлять информацию о контактах заболевшего новой коронавирусной инфекцией (COVID-2019) по месту работы, обеспечить проведение дезинфекции рабочих помещений по месту пребывания заболевшего;</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4) обеспечить на рабочих местах соблюдение работниками социальной дистанции не менее 1,5 метра друг от друга, а также соблюдение мер санитарно-эпидемиологической безопасности, в том числе использование работниками средств индивидуальной защиты органов дыхания (масок, респираторов, экранов для лица или иных средств защиты).</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5. Запретить нахождение несовершеннолетних лиц в возрасте до 16 лет в зданиях, строениях, сооружениях, помещениях торговых, торгово-развлекательных центров (комплексов) без сопровождения родителей или иных законных представителей.</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Родителям, законным представителям не допускать нахождение несовершеннолетних лиц в возрасте до 16 лет без сопровождения родителей или иных законных представителей на территории зданий, строений, сооружений, помещений торговых, торгово-развлекательных центров (комплексов).</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6. Запретить с 15 декабря 2020 года по 15 января 2021 года юридическим лицам и индивидуальным предпринимателям, оказывающим услуги общественного питания, проведение массовых мероприятий развлекательного характера с организацией досуга, в том числе корпоративных мероприятий.</w:t>
      </w:r>
    </w:p>
    <w:p w:rsidR="00AA70EC" w:rsidRDefault="00AA70EC" w:rsidP="00AA70EC">
      <w:pPr>
        <w:widowControl w:val="0"/>
        <w:autoSpaceDE w:val="0"/>
        <w:autoSpaceDN w:val="0"/>
        <w:adjustRightInd w:val="0"/>
        <w:ind w:firstLine="709"/>
        <w:rPr>
          <w:szCs w:val="28"/>
        </w:rPr>
      </w:pPr>
      <w:r w:rsidRPr="00EF6793">
        <w:rPr>
          <w:szCs w:val="28"/>
        </w:rPr>
        <w:t xml:space="preserve">7. </w:t>
      </w:r>
      <w:r>
        <w:rPr>
          <w:szCs w:val="28"/>
        </w:rPr>
        <w:t>Заселение граждан в гостиницы, иные объекты размещения осуществлять при наличии у гражданина сертификата или QR-кода</w:t>
      </w:r>
      <w:r w:rsidRPr="002335E0">
        <w:rPr>
          <w:szCs w:val="28"/>
        </w:rPr>
        <w:t xml:space="preserve"> </w:t>
      </w:r>
      <w:r>
        <w:rPr>
          <w:szCs w:val="28"/>
        </w:rPr>
        <w:t>о вакцинации либо справки или QR-кода о перенесении новой коронавирусной инфекции, либо справки о медицинских противопоказаниях, либо отрицательного результата тестирования методом ПЦР на COVID-19, проведенного в течение последних 48 часов, либо QR-кода о наличии антител, предъявленного гражданином при заселении вместе с документом, удостоверяющим его личность, или его копией, в том числе в электронном виде (за исключением лиц, не достигших 18 лет).</w:t>
      </w:r>
    </w:p>
    <w:p w:rsidR="00AA70EC" w:rsidRDefault="00AA70EC" w:rsidP="00AA70EC">
      <w:pPr>
        <w:widowControl w:val="0"/>
        <w:autoSpaceDE w:val="0"/>
        <w:autoSpaceDN w:val="0"/>
        <w:adjustRightInd w:val="0"/>
        <w:ind w:firstLine="709"/>
        <w:rPr>
          <w:szCs w:val="28"/>
        </w:rPr>
      </w:pPr>
      <w:r>
        <w:rPr>
          <w:szCs w:val="28"/>
        </w:rPr>
        <w:t xml:space="preserve">Работники гостиниц, иных объектов размещения, осуществляющие заселение граждан в указанные объекты, обязаны осуществить проверку соответствия данных о гражданине, содержащихся в документах (сведениях), указанных в </w:t>
      </w:r>
      <w:hyperlink w:anchor="Par0" w:history="1">
        <w:r w:rsidRPr="00E169C6">
          <w:rPr>
            <w:szCs w:val="28"/>
          </w:rPr>
          <w:t>абзаце первом</w:t>
        </w:r>
      </w:hyperlink>
      <w:r>
        <w:rPr>
          <w:szCs w:val="28"/>
        </w:rPr>
        <w:t xml:space="preserve"> настоящего пункта, сведениям о гражданине, содержащимся в документе, удостоверяющем личность (в его копии).</w:t>
      </w:r>
    </w:p>
    <w:p w:rsidR="00AA70EC" w:rsidRDefault="00AA70EC" w:rsidP="00AA70EC">
      <w:pPr>
        <w:widowControl w:val="0"/>
        <w:autoSpaceDE w:val="0"/>
        <w:autoSpaceDN w:val="0"/>
        <w:adjustRightInd w:val="0"/>
        <w:ind w:firstLine="709"/>
        <w:rPr>
          <w:szCs w:val="28"/>
        </w:rPr>
      </w:pPr>
      <w:r w:rsidRPr="0060256F">
        <w:rPr>
          <w:szCs w:val="28"/>
        </w:rPr>
        <w:t xml:space="preserve">8. </w:t>
      </w:r>
      <w:r>
        <w:rPr>
          <w:szCs w:val="28"/>
        </w:rPr>
        <w:t>Посещение гражданами фитнес-центров осуществлять при наличии у гражданина сертификата или QR-кода</w:t>
      </w:r>
      <w:r w:rsidRPr="002335E0">
        <w:rPr>
          <w:szCs w:val="28"/>
        </w:rPr>
        <w:t xml:space="preserve"> </w:t>
      </w:r>
      <w:r>
        <w:rPr>
          <w:szCs w:val="28"/>
        </w:rPr>
        <w:t xml:space="preserve">о вакцинации либо справки или </w:t>
      </w:r>
      <w:r>
        <w:rPr>
          <w:szCs w:val="28"/>
        </w:rPr>
        <w:br/>
        <w:t>QR-кода о перенесении новой коронавирусной инфекции, либо справки о медицинских противопоказаниях, либо отрицательного результата тестирования методом ПЦР на COVID-19, проведенного в течение последних 48 часов, либо QR-кода о наличии антител, предъявленного гражданином вместе с документом, удостоверяющим его личность, или его копией, в том числе в электронном виде (за исключением лиц, не достигших 18 лет).</w:t>
      </w:r>
    </w:p>
    <w:p w:rsidR="00AA70EC" w:rsidRDefault="00AA70EC" w:rsidP="00AA70EC">
      <w:pPr>
        <w:widowControl w:val="0"/>
        <w:autoSpaceDE w:val="0"/>
        <w:autoSpaceDN w:val="0"/>
        <w:adjustRightInd w:val="0"/>
        <w:ind w:firstLine="709"/>
        <w:rPr>
          <w:szCs w:val="28"/>
        </w:rPr>
      </w:pPr>
      <w:r>
        <w:rPr>
          <w:szCs w:val="28"/>
        </w:rPr>
        <w:lastRenderedPageBreak/>
        <w:t xml:space="preserve">Фитнес-центрам обеспечить запрет допуска и нахождения в них граждан без документов (сведений), указанных в </w:t>
      </w:r>
      <w:hyperlink w:anchor="Par3" w:history="1">
        <w:r w:rsidRPr="00E169C6">
          <w:rPr>
            <w:szCs w:val="28"/>
          </w:rPr>
          <w:t>абзаце первом</w:t>
        </w:r>
      </w:hyperlink>
      <w:r>
        <w:rPr>
          <w:szCs w:val="28"/>
        </w:rPr>
        <w:t xml:space="preserve"> настоящего пункта. Работники фитнес-центров, осуществляющие допуск граждан в указанные объекты, обязаны осуществить проверку соответствия данных о гражданине, содержащихся в документах (сведениях), указанных в </w:t>
      </w:r>
      <w:hyperlink w:anchor="Par3" w:history="1">
        <w:r w:rsidRPr="00E169C6">
          <w:rPr>
            <w:szCs w:val="28"/>
          </w:rPr>
          <w:t>абзаце первом</w:t>
        </w:r>
      </w:hyperlink>
      <w:r>
        <w:rPr>
          <w:szCs w:val="28"/>
        </w:rPr>
        <w:t xml:space="preserve"> настоящего пункта, сведениям о гражданине, содержащимся в документе, удостоверяющем личность (в его копии).</w:t>
      </w:r>
    </w:p>
    <w:p w:rsidR="00AA70EC" w:rsidRDefault="00AA70EC" w:rsidP="00AA70EC">
      <w:pPr>
        <w:widowControl w:val="0"/>
        <w:autoSpaceDE w:val="0"/>
        <w:autoSpaceDN w:val="0"/>
        <w:adjustRightInd w:val="0"/>
        <w:ind w:firstLine="709"/>
        <w:rPr>
          <w:szCs w:val="28"/>
        </w:rPr>
      </w:pPr>
      <w:r w:rsidRPr="00CA4656">
        <w:rPr>
          <w:szCs w:val="28"/>
        </w:rPr>
        <w:t>9. Посещение гражданами</w:t>
      </w:r>
      <w:r>
        <w:rPr>
          <w:szCs w:val="28"/>
        </w:rPr>
        <w:t>:</w:t>
      </w:r>
    </w:p>
    <w:p w:rsidR="00AA70EC" w:rsidRDefault="00AA70EC" w:rsidP="00AA70EC">
      <w:pPr>
        <w:widowControl w:val="0"/>
        <w:autoSpaceDE w:val="0"/>
        <w:autoSpaceDN w:val="0"/>
        <w:adjustRightInd w:val="0"/>
        <w:ind w:firstLine="709"/>
        <w:rPr>
          <w:szCs w:val="28"/>
        </w:rPr>
      </w:pPr>
      <w:r>
        <w:rPr>
          <w:szCs w:val="28"/>
        </w:rPr>
        <w:t>ресторанов, кафе, столовых, буфетов, баров, закусочных и иных предприятий общественного питания;</w:t>
      </w:r>
    </w:p>
    <w:p w:rsidR="00AA70EC" w:rsidRDefault="00AA70EC" w:rsidP="00AA70EC">
      <w:pPr>
        <w:widowControl w:val="0"/>
        <w:autoSpaceDE w:val="0"/>
        <w:autoSpaceDN w:val="0"/>
        <w:adjustRightInd w:val="0"/>
        <w:ind w:firstLine="709"/>
        <w:rPr>
          <w:szCs w:val="28"/>
        </w:rPr>
      </w:pPr>
      <w:r>
        <w:rPr>
          <w:szCs w:val="28"/>
        </w:rPr>
        <w:t>парикмахерских, салонов красоты, косметических, СПА-салонов, массажных салонов, соляриев, бассейнов, бань, саун, прачечных, химчисток и иных объектов, в которых оказываются подобные услуги;</w:t>
      </w:r>
    </w:p>
    <w:p w:rsidR="00AA70EC" w:rsidRDefault="00AA70EC" w:rsidP="00AA70EC">
      <w:pPr>
        <w:widowControl w:val="0"/>
        <w:autoSpaceDE w:val="0"/>
        <w:autoSpaceDN w:val="0"/>
        <w:adjustRightInd w:val="0"/>
        <w:ind w:firstLine="709"/>
        <w:rPr>
          <w:szCs w:val="28"/>
        </w:rPr>
      </w:pPr>
      <w:r>
        <w:rPr>
          <w:szCs w:val="28"/>
        </w:rPr>
        <w:t>учреждений культуры, кинотеатров, концертных залов, цирков;</w:t>
      </w:r>
    </w:p>
    <w:p w:rsidR="00AA70EC" w:rsidRDefault="00AA70EC" w:rsidP="00AA70EC">
      <w:pPr>
        <w:widowControl w:val="0"/>
        <w:autoSpaceDE w:val="0"/>
        <w:autoSpaceDN w:val="0"/>
        <w:adjustRightInd w:val="0"/>
        <w:ind w:firstLine="709"/>
        <w:rPr>
          <w:szCs w:val="28"/>
        </w:rPr>
      </w:pPr>
      <w:r>
        <w:rPr>
          <w:szCs w:val="28"/>
        </w:rPr>
        <w:t>учреждений физической культуры и спорта;</w:t>
      </w:r>
    </w:p>
    <w:p w:rsidR="00AA70EC" w:rsidRDefault="00AA70EC" w:rsidP="00AA70EC">
      <w:pPr>
        <w:widowControl w:val="0"/>
        <w:autoSpaceDE w:val="0"/>
        <w:autoSpaceDN w:val="0"/>
        <w:adjustRightInd w:val="0"/>
        <w:ind w:firstLine="709"/>
        <w:rPr>
          <w:szCs w:val="28"/>
        </w:rPr>
      </w:pPr>
      <w:r>
        <w:rPr>
          <w:szCs w:val="28"/>
        </w:rPr>
        <w:t>торговых центров, торгово-развлекательных центров, за исключением расположенных в них аптек и аптечных пунктов, салонов оптики (магазинов оптики), ортопедических салонов (магазинов), магазинов медицинской техники, осуществляющих реализацию изделий, применяемых в медицинских целях, объектов розничной торговли, осуществляющих реализацию продовольственных товаров, зоотоваров, объектов розничной торговли, осуществляющих реализацию только товаров для детей продовольственных и непродовольственных одновременно, организаций, оказывающих финансовые услуги населению, пунктов вакцинации;</w:t>
      </w:r>
    </w:p>
    <w:p w:rsidR="00AA70EC" w:rsidRDefault="00AA70EC" w:rsidP="00AA70EC">
      <w:pPr>
        <w:widowControl w:val="0"/>
        <w:autoSpaceDE w:val="0"/>
        <w:autoSpaceDN w:val="0"/>
        <w:adjustRightInd w:val="0"/>
        <w:ind w:firstLine="709"/>
        <w:rPr>
          <w:szCs w:val="28"/>
        </w:rPr>
      </w:pPr>
      <w:r>
        <w:rPr>
          <w:szCs w:val="28"/>
        </w:rPr>
        <w:t>объектов розничной торговли, осуществляющих реализацию непродовольственных товаров, за исключением объектов розничной торговли, осуществляющих реализацию только товаров для детей продовольственных и непродовольственных одновременно, осуществляющих реализацию зоотоваров, салонов оптики (магазинов оптики), ортопедических салонов (магазинов), магазинов медицинской техники, осуществляющих реализацию изделий, применяемых в медицинских целях, осуществлять при наличии у гражданина сертификата или QR-кода</w:t>
      </w:r>
      <w:r w:rsidRPr="002335E0">
        <w:rPr>
          <w:szCs w:val="28"/>
        </w:rPr>
        <w:t xml:space="preserve"> </w:t>
      </w:r>
      <w:r>
        <w:rPr>
          <w:szCs w:val="28"/>
        </w:rPr>
        <w:t>о вакцинации либо справки или QR-кода о перенесении новой коронавирусной инфекции, либо справки о медицинских противопоказаниях, либо отрицательного результата тестирования методом ПЦР на COVID-19, проведенного в течение последних 48 часов, либо QR-кода о наличии антител, предъявленного гражданином вместе с документом, удостоверяющим его личность, или его копией, в том числе в электронном виде (за исключением лиц, не достигших 18 лет).</w:t>
      </w:r>
    </w:p>
    <w:p w:rsidR="00AA70EC" w:rsidRDefault="00AA70EC" w:rsidP="00AA70EC">
      <w:pPr>
        <w:widowControl w:val="0"/>
        <w:autoSpaceDE w:val="0"/>
        <w:autoSpaceDN w:val="0"/>
        <w:adjustRightInd w:val="0"/>
        <w:ind w:firstLine="709"/>
        <w:rPr>
          <w:szCs w:val="28"/>
        </w:rPr>
      </w:pPr>
      <w:r>
        <w:rPr>
          <w:szCs w:val="28"/>
        </w:rPr>
        <w:t>Данным организациям обеспечить запрет допуска и нахождения в них граждан без документов (сведений), указанных в настоящем пункте. Работники данных организаций, осуществляющие допуск граждан в указанные объекты, обязаны осуществить проверку соответствия данных о гражданине, содержащихся в документах (сведениях), указанных в настоящем пункте, сведениям о гражданине, содержащимся в документе, удостоверяющем личность (в его копии).</w:t>
      </w:r>
    </w:p>
    <w:p w:rsidR="00AA70EC" w:rsidRPr="005B3A2B" w:rsidRDefault="00AA70EC" w:rsidP="00AA70EC">
      <w:pPr>
        <w:widowControl w:val="0"/>
        <w:autoSpaceDE w:val="0"/>
        <w:autoSpaceDN w:val="0"/>
        <w:adjustRightInd w:val="0"/>
        <w:ind w:firstLine="709"/>
        <w:rPr>
          <w:i/>
          <w:szCs w:val="28"/>
        </w:rPr>
      </w:pPr>
      <w:r w:rsidRPr="005B3A2B">
        <w:rPr>
          <w:i/>
          <w:szCs w:val="28"/>
        </w:rPr>
        <w:lastRenderedPageBreak/>
        <w:t xml:space="preserve">Пункт 10 </w:t>
      </w:r>
      <w:r>
        <w:rPr>
          <w:i/>
          <w:szCs w:val="28"/>
        </w:rPr>
        <w:t>действует с 11 декабря 2021 года</w:t>
      </w:r>
    </w:p>
    <w:p w:rsidR="00AA70EC" w:rsidRPr="00462F21" w:rsidRDefault="00AA70EC" w:rsidP="00AA70EC">
      <w:pPr>
        <w:widowControl w:val="0"/>
        <w:autoSpaceDE w:val="0"/>
        <w:autoSpaceDN w:val="0"/>
        <w:adjustRightInd w:val="0"/>
        <w:ind w:firstLine="709"/>
        <w:rPr>
          <w:szCs w:val="28"/>
        </w:rPr>
      </w:pPr>
      <w:r>
        <w:rPr>
          <w:szCs w:val="28"/>
        </w:rPr>
        <w:t xml:space="preserve">10. </w:t>
      </w:r>
      <w:r w:rsidRPr="00462F21">
        <w:rPr>
          <w:szCs w:val="28"/>
        </w:rPr>
        <w:t>Посещение детских комнат в кафе, ресторанах и торговых центрах, иных детских развлека</w:t>
      </w:r>
      <w:bookmarkStart w:id="5" w:name="_GoBack"/>
      <w:bookmarkEnd w:id="5"/>
      <w:r w:rsidRPr="00462F21">
        <w:rPr>
          <w:szCs w:val="28"/>
        </w:rPr>
        <w:t>тельных зон в закрытых помещениях осуществлять  при наличии у лица, сопровождающего ребенка, сертификата или QR-кода о вакцинации, либо справки или QR-кода о перенесении новой коронавирусной инфекции, либо справки о медицинских противопоказаниях, либо отрицательного результата тестирования методом ПЦР на COVID-19, проведенного в течение последних 48 часов, либо QR-кода о наличии антител, предъявленного гражданином вместе с документом, удостоверяющим его личность, или его копией, в том числе в электронном виде (за исключением лиц, не достигших 18 лет).</w:t>
      </w:r>
    </w:p>
    <w:p w:rsidR="00AA70EC" w:rsidRPr="00462F21" w:rsidRDefault="00AA70EC" w:rsidP="00AA70EC">
      <w:pPr>
        <w:pStyle w:val="ConsPlusNormal"/>
        <w:ind w:firstLine="540"/>
        <w:jc w:val="both"/>
        <w:rPr>
          <w:rFonts w:ascii="Times New Roman" w:hAnsi="Times New Roman" w:cs="Times New Roman"/>
          <w:sz w:val="28"/>
          <w:szCs w:val="28"/>
        </w:rPr>
      </w:pPr>
      <w:r w:rsidRPr="00462F21">
        <w:rPr>
          <w:rFonts w:ascii="Times New Roman" w:hAnsi="Times New Roman" w:cs="Times New Roman"/>
          <w:sz w:val="28"/>
          <w:szCs w:val="28"/>
        </w:rPr>
        <w:t xml:space="preserve">Работникам детских комнат в кафе, ресторанах и торговых центрах, иных детских развлекательных зон в закрытых помещениях обеспечить запрет допуска и нахождения в них посетителей при отсутствии у лиц, сопровождающих детей, документов (сведений), указанных в </w:t>
      </w:r>
      <w:hyperlink w:anchor="Par3" w:history="1">
        <w:r w:rsidRPr="00462F21">
          <w:rPr>
            <w:rFonts w:ascii="Times New Roman" w:hAnsi="Times New Roman" w:cs="Times New Roman"/>
            <w:sz w:val="28"/>
            <w:szCs w:val="28"/>
          </w:rPr>
          <w:t>абзаце первом</w:t>
        </w:r>
      </w:hyperlink>
      <w:r w:rsidRPr="00462F21">
        <w:rPr>
          <w:rFonts w:ascii="Times New Roman" w:hAnsi="Times New Roman" w:cs="Times New Roman"/>
          <w:sz w:val="28"/>
          <w:szCs w:val="28"/>
        </w:rPr>
        <w:t xml:space="preserve"> настоящего пункта. Работники детских комнат в кафе, ресторанах и торговых центрах, иных детских развлекательных зон в закрытых помещениях, осуществляющие допуск посетителей и лиц, сопровождающих детей, в указанные объекты, обязаны осуществить проверку соответствия данных о гражданине, содержащихся в документах (сведениях), указанных в </w:t>
      </w:r>
      <w:hyperlink w:anchor="Par3" w:history="1">
        <w:r w:rsidRPr="00462F21">
          <w:rPr>
            <w:rFonts w:ascii="Times New Roman" w:hAnsi="Times New Roman" w:cs="Times New Roman"/>
            <w:sz w:val="28"/>
            <w:szCs w:val="28"/>
          </w:rPr>
          <w:t>абзаце первом</w:t>
        </w:r>
      </w:hyperlink>
      <w:r w:rsidRPr="00462F21">
        <w:rPr>
          <w:rFonts w:ascii="Times New Roman" w:hAnsi="Times New Roman" w:cs="Times New Roman"/>
          <w:sz w:val="28"/>
          <w:szCs w:val="28"/>
        </w:rPr>
        <w:t xml:space="preserve"> настоящего пункта, сведениям о гражданине, содержащимся в документе, удостоверяющем личность (в его копии).</w:t>
      </w:r>
    </w:p>
    <w:p w:rsidR="00AA70EC" w:rsidRPr="00ED1786" w:rsidRDefault="00AA70EC" w:rsidP="00AA70EC">
      <w:pPr>
        <w:pStyle w:val="ConsPlusNormal"/>
        <w:jc w:val="both"/>
        <w:rPr>
          <w:rFonts w:ascii="Times New Roman" w:hAnsi="Times New Roman" w:cs="Times New Roman"/>
          <w:sz w:val="28"/>
          <w:szCs w:val="28"/>
        </w:rPr>
      </w:pPr>
    </w:p>
    <w:p w:rsidR="00AA70EC" w:rsidRDefault="00AA70EC" w:rsidP="00AA70EC">
      <w:pPr>
        <w:pStyle w:val="ConsPlusNormal"/>
        <w:ind w:firstLine="540"/>
        <w:jc w:val="both"/>
        <w:rPr>
          <w:rFonts w:ascii="Times New Roman" w:hAnsi="Times New Roman" w:cs="Times New Roman"/>
          <w:sz w:val="28"/>
          <w:szCs w:val="28"/>
        </w:rPr>
      </w:pPr>
    </w:p>
    <w:p w:rsidR="00AA70EC" w:rsidRDefault="00AA70EC" w:rsidP="00AA70EC">
      <w:pPr>
        <w:pStyle w:val="ConsPlusNormal"/>
        <w:ind w:firstLine="540"/>
        <w:jc w:val="both"/>
        <w:rPr>
          <w:rFonts w:ascii="Times New Roman" w:hAnsi="Times New Roman" w:cs="Times New Roman"/>
          <w:sz w:val="28"/>
          <w:szCs w:val="28"/>
        </w:rPr>
      </w:pPr>
    </w:p>
    <w:p w:rsidR="00AA70EC" w:rsidRDefault="00AA70EC" w:rsidP="00AA70EC">
      <w:pPr>
        <w:pStyle w:val="ConsPlusNormal"/>
        <w:ind w:firstLine="540"/>
        <w:jc w:val="both"/>
        <w:rPr>
          <w:rFonts w:ascii="Times New Roman" w:hAnsi="Times New Roman" w:cs="Times New Roman"/>
          <w:sz w:val="28"/>
          <w:szCs w:val="28"/>
        </w:rPr>
      </w:pPr>
    </w:p>
    <w:p w:rsidR="00AA70EC" w:rsidRDefault="00AA70EC" w:rsidP="00AA70EC">
      <w:pPr>
        <w:pStyle w:val="ConsPlusNormal"/>
        <w:ind w:firstLine="540"/>
        <w:jc w:val="both"/>
        <w:rPr>
          <w:rFonts w:ascii="Times New Roman" w:hAnsi="Times New Roman" w:cs="Times New Roman"/>
          <w:sz w:val="28"/>
          <w:szCs w:val="28"/>
        </w:rPr>
      </w:pPr>
    </w:p>
    <w:p w:rsidR="00AA70EC" w:rsidRDefault="00AA70EC" w:rsidP="00AA70EC">
      <w:pPr>
        <w:pStyle w:val="ConsPlusNormal"/>
        <w:ind w:firstLine="540"/>
        <w:jc w:val="both"/>
        <w:rPr>
          <w:rFonts w:ascii="Times New Roman" w:hAnsi="Times New Roman" w:cs="Times New Roman"/>
          <w:sz w:val="28"/>
          <w:szCs w:val="28"/>
        </w:rPr>
      </w:pPr>
    </w:p>
    <w:p w:rsidR="00AA70EC" w:rsidRDefault="00AA70EC" w:rsidP="00AA70EC">
      <w:pPr>
        <w:pStyle w:val="ConsPlusNormal"/>
        <w:ind w:firstLine="540"/>
        <w:jc w:val="both"/>
        <w:rPr>
          <w:rFonts w:ascii="Times New Roman" w:hAnsi="Times New Roman" w:cs="Times New Roman"/>
          <w:sz w:val="28"/>
          <w:szCs w:val="28"/>
        </w:rPr>
      </w:pPr>
    </w:p>
    <w:p w:rsidR="00AA70EC" w:rsidRDefault="00AA70EC" w:rsidP="00AA70EC">
      <w:pPr>
        <w:pStyle w:val="ConsPlusNormal"/>
        <w:ind w:firstLine="540"/>
        <w:jc w:val="both"/>
        <w:rPr>
          <w:rFonts w:ascii="Times New Roman" w:hAnsi="Times New Roman" w:cs="Times New Roman"/>
          <w:sz w:val="28"/>
          <w:szCs w:val="28"/>
        </w:rPr>
      </w:pPr>
    </w:p>
    <w:p w:rsidR="00AA70EC" w:rsidRDefault="00AA70EC" w:rsidP="00AA70EC">
      <w:pPr>
        <w:pStyle w:val="ConsPlusNormal"/>
        <w:ind w:firstLine="540"/>
        <w:jc w:val="both"/>
        <w:rPr>
          <w:rFonts w:ascii="Times New Roman" w:hAnsi="Times New Roman" w:cs="Times New Roman"/>
          <w:sz w:val="28"/>
          <w:szCs w:val="28"/>
        </w:rPr>
      </w:pPr>
    </w:p>
    <w:p w:rsidR="00AA70EC" w:rsidRDefault="00AA70EC" w:rsidP="00AA70EC">
      <w:pPr>
        <w:pStyle w:val="ConsPlusNormal"/>
        <w:ind w:firstLine="540"/>
        <w:jc w:val="both"/>
        <w:rPr>
          <w:rFonts w:ascii="Times New Roman" w:hAnsi="Times New Roman" w:cs="Times New Roman"/>
          <w:sz w:val="28"/>
          <w:szCs w:val="28"/>
        </w:rPr>
      </w:pPr>
    </w:p>
    <w:p w:rsidR="00AA70EC" w:rsidRDefault="00AA70EC" w:rsidP="00AA70EC">
      <w:pPr>
        <w:pStyle w:val="ConsPlusNormal"/>
        <w:ind w:firstLine="540"/>
        <w:jc w:val="both"/>
        <w:rPr>
          <w:rFonts w:ascii="Times New Roman" w:hAnsi="Times New Roman" w:cs="Times New Roman"/>
          <w:sz w:val="28"/>
          <w:szCs w:val="28"/>
        </w:rPr>
      </w:pPr>
    </w:p>
    <w:p w:rsidR="00AA70EC" w:rsidRDefault="00AA70EC" w:rsidP="00AA70EC">
      <w:pPr>
        <w:pStyle w:val="ConsPlusNormal"/>
        <w:ind w:firstLine="540"/>
        <w:jc w:val="both"/>
        <w:rPr>
          <w:rFonts w:ascii="Times New Roman" w:hAnsi="Times New Roman" w:cs="Times New Roman"/>
          <w:sz w:val="28"/>
          <w:szCs w:val="28"/>
        </w:rPr>
      </w:pPr>
    </w:p>
    <w:p w:rsidR="00AA70EC" w:rsidRDefault="00AA70EC" w:rsidP="00AA70EC">
      <w:pPr>
        <w:pStyle w:val="ConsPlusNormal"/>
        <w:ind w:firstLine="540"/>
        <w:jc w:val="both"/>
        <w:rPr>
          <w:rFonts w:ascii="Times New Roman" w:hAnsi="Times New Roman" w:cs="Times New Roman"/>
          <w:sz w:val="28"/>
          <w:szCs w:val="28"/>
        </w:rPr>
      </w:pPr>
    </w:p>
    <w:p w:rsidR="00AA70EC" w:rsidRDefault="00AA70EC" w:rsidP="00AA70EC">
      <w:pPr>
        <w:pStyle w:val="ConsPlusNormal"/>
        <w:ind w:firstLine="540"/>
        <w:jc w:val="both"/>
        <w:rPr>
          <w:rFonts w:ascii="Times New Roman" w:hAnsi="Times New Roman" w:cs="Times New Roman"/>
          <w:sz w:val="28"/>
          <w:szCs w:val="28"/>
        </w:rPr>
      </w:pPr>
    </w:p>
    <w:p w:rsidR="00AA70EC" w:rsidRDefault="00AA70EC" w:rsidP="00AA70EC">
      <w:pPr>
        <w:pStyle w:val="ConsPlusNormal"/>
        <w:ind w:firstLine="540"/>
        <w:jc w:val="both"/>
        <w:rPr>
          <w:rFonts w:ascii="Times New Roman" w:hAnsi="Times New Roman" w:cs="Times New Roman"/>
          <w:sz w:val="28"/>
          <w:szCs w:val="28"/>
        </w:rPr>
      </w:pPr>
    </w:p>
    <w:p w:rsidR="00AA70EC" w:rsidRDefault="00AA70EC" w:rsidP="00AA70EC">
      <w:pPr>
        <w:pStyle w:val="ConsPlusNormal"/>
        <w:ind w:firstLine="540"/>
        <w:jc w:val="both"/>
        <w:rPr>
          <w:rFonts w:ascii="Times New Roman" w:hAnsi="Times New Roman" w:cs="Times New Roman"/>
          <w:sz w:val="28"/>
          <w:szCs w:val="28"/>
        </w:rPr>
      </w:pPr>
    </w:p>
    <w:p w:rsidR="00AA70EC" w:rsidRDefault="00AA70EC" w:rsidP="00AA70EC">
      <w:pPr>
        <w:pStyle w:val="ConsPlusNormal"/>
        <w:ind w:firstLine="540"/>
        <w:jc w:val="both"/>
        <w:rPr>
          <w:rFonts w:ascii="Times New Roman" w:hAnsi="Times New Roman" w:cs="Times New Roman"/>
          <w:sz w:val="28"/>
          <w:szCs w:val="28"/>
        </w:rPr>
      </w:pPr>
    </w:p>
    <w:p w:rsidR="00AA70EC" w:rsidRDefault="00AA70EC" w:rsidP="00AA70EC">
      <w:pPr>
        <w:pStyle w:val="ConsPlusNormal"/>
        <w:ind w:firstLine="540"/>
        <w:jc w:val="both"/>
        <w:rPr>
          <w:rFonts w:ascii="Times New Roman" w:hAnsi="Times New Roman" w:cs="Times New Roman"/>
          <w:sz w:val="28"/>
          <w:szCs w:val="28"/>
        </w:rPr>
      </w:pPr>
    </w:p>
    <w:p w:rsidR="00AA70EC" w:rsidRDefault="00AA70EC" w:rsidP="00AA70EC">
      <w:pPr>
        <w:pStyle w:val="ConsPlusNormal"/>
        <w:ind w:firstLine="540"/>
        <w:jc w:val="both"/>
        <w:rPr>
          <w:rFonts w:ascii="Times New Roman" w:hAnsi="Times New Roman" w:cs="Times New Roman"/>
          <w:sz w:val="28"/>
          <w:szCs w:val="28"/>
        </w:rPr>
      </w:pPr>
    </w:p>
    <w:p w:rsidR="00AA70EC" w:rsidRDefault="00AA70EC" w:rsidP="00AA70EC">
      <w:pPr>
        <w:pStyle w:val="ConsPlusNormal"/>
        <w:ind w:firstLine="540"/>
        <w:jc w:val="both"/>
        <w:rPr>
          <w:rFonts w:ascii="Times New Roman" w:hAnsi="Times New Roman" w:cs="Times New Roman"/>
          <w:sz w:val="28"/>
          <w:szCs w:val="28"/>
        </w:rPr>
      </w:pPr>
    </w:p>
    <w:p w:rsidR="00AA70EC" w:rsidRDefault="00AA70EC" w:rsidP="00AA70EC">
      <w:pPr>
        <w:pStyle w:val="ConsPlusNormal"/>
        <w:ind w:firstLine="540"/>
        <w:jc w:val="both"/>
        <w:rPr>
          <w:rFonts w:ascii="Times New Roman" w:hAnsi="Times New Roman" w:cs="Times New Roman"/>
          <w:sz w:val="28"/>
          <w:szCs w:val="28"/>
        </w:rPr>
      </w:pPr>
    </w:p>
    <w:p w:rsidR="00AA70EC" w:rsidRDefault="00AA70EC" w:rsidP="00AA70EC">
      <w:pPr>
        <w:pStyle w:val="ConsPlusNormal"/>
        <w:ind w:firstLine="540"/>
        <w:jc w:val="both"/>
        <w:rPr>
          <w:rFonts w:ascii="Times New Roman" w:hAnsi="Times New Roman" w:cs="Times New Roman"/>
          <w:sz w:val="28"/>
          <w:szCs w:val="28"/>
        </w:rPr>
      </w:pPr>
    </w:p>
    <w:p w:rsidR="00AA70EC" w:rsidRDefault="00AA70EC" w:rsidP="00AA70EC">
      <w:pPr>
        <w:pStyle w:val="ConsPlusNormal"/>
        <w:ind w:firstLine="540"/>
        <w:jc w:val="both"/>
        <w:rPr>
          <w:rFonts w:ascii="Times New Roman" w:hAnsi="Times New Roman" w:cs="Times New Roman"/>
          <w:sz w:val="28"/>
          <w:szCs w:val="28"/>
        </w:rPr>
      </w:pPr>
    </w:p>
    <w:p w:rsidR="00AA70EC" w:rsidRDefault="00AA70EC" w:rsidP="00AA70EC">
      <w:pPr>
        <w:pStyle w:val="ConsPlusNormal"/>
        <w:ind w:firstLine="540"/>
        <w:jc w:val="both"/>
        <w:rPr>
          <w:rFonts w:ascii="Times New Roman" w:hAnsi="Times New Roman" w:cs="Times New Roman"/>
          <w:sz w:val="28"/>
          <w:szCs w:val="28"/>
        </w:rPr>
      </w:pPr>
    </w:p>
    <w:p w:rsidR="00AA70EC" w:rsidRPr="00ED1786" w:rsidRDefault="00AA70EC" w:rsidP="00AA70EC">
      <w:pPr>
        <w:pStyle w:val="ConsPlusNormal"/>
        <w:ind w:firstLine="540"/>
        <w:jc w:val="both"/>
        <w:rPr>
          <w:rFonts w:ascii="Times New Roman" w:hAnsi="Times New Roman" w:cs="Times New Roman"/>
          <w:sz w:val="28"/>
          <w:szCs w:val="28"/>
        </w:rPr>
      </w:pPr>
    </w:p>
    <w:p w:rsidR="00AA70EC" w:rsidRPr="00ED1786" w:rsidRDefault="00AA70EC" w:rsidP="00AA70EC">
      <w:pPr>
        <w:pStyle w:val="ConsPlusTitle"/>
        <w:jc w:val="center"/>
        <w:outlineLvl w:val="1"/>
        <w:rPr>
          <w:rFonts w:ascii="Times New Roman" w:hAnsi="Times New Roman" w:cs="Times New Roman"/>
          <w:sz w:val="28"/>
          <w:szCs w:val="28"/>
        </w:rPr>
      </w:pPr>
      <w:r w:rsidRPr="00ED1786">
        <w:rPr>
          <w:rFonts w:ascii="Times New Roman" w:hAnsi="Times New Roman" w:cs="Times New Roman"/>
          <w:sz w:val="28"/>
          <w:szCs w:val="28"/>
        </w:rPr>
        <w:t>II. Иные мероприятия, направленные</w:t>
      </w:r>
    </w:p>
    <w:p w:rsidR="00AA70EC" w:rsidRPr="00ED1786" w:rsidRDefault="00AA70EC" w:rsidP="00AA70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на обеспечение санитарно-эпидемиологического благополучия</w:t>
      </w:r>
    </w:p>
    <w:p w:rsidR="00AA70EC" w:rsidRPr="00ED1786" w:rsidRDefault="00AA70EC" w:rsidP="00AA70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населения в условиях введенного режима повышенной готовности</w:t>
      </w:r>
    </w:p>
    <w:p w:rsidR="00AA70EC" w:rsidRPr="00ED1786" w:rsidRDefault="00AA70EC" w:rsidP="00AA70EC">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6"/>
        <w:gridCol w:w="4479"/>
        <w:gridCol w:w="2211"/>
        <w:gridCol w:w="1644"/>
      </w:tblGrid>
      <w:tr w:rsidR="00AA70EC" w:rsidRPr="00ED1786" w:rsidTr="001A66DC">
        <w:tc>
          <w:tcPr>
            <w:tcW w:w="706" w:type="dxa"/>
          </w:tcPr>
          <w:p w:rsidR="00AA70EC" w:rsidRPr="00ED1786" w:rsidRDefault="00AA70EC" w:rsidP="001A66DC">
            <w:pPr>
              <w:pStyle w:val="ConsPlusNormal"/>
              <w:jc w:val="center"/>
              <w:rPr>
                <w:rFonts w:ascii="Times New Roman" w:hAnsi="Times New Roman" w:cs="Times New Roman"/>
                <w:sz w:val="28"/>
                <w:szCs w:val="28"/>
              </w:rPr>
            </w:pPr>
            <w:r w:rsidRPr="00ED1786">
              <w:rPr>
                <w:rFonts w:ascii="Times New Roman" w:hAnsi="Times New Roman" w:cs="Times New Roman"/>
                <w:sz w:val="28"/>
                <w:szCs w:val="28"/>
              </w:rPr>
              <w:t>N</w:t>
            </w:r>
          </w:p>
        </w:tc>
        <w:tc>
          <w:tcPr>
            <w:tcW w:w="4479" w:type="dxa"/>
          </w:tcPr>
          <w:p w:rsidR="00AA70EC" w:rsidRPr="00ED1786" w:rsidRDefault="00AA70EC" w:rsidP="001A66DC">
            <w:pPr>
              <w:pStyle w:val="ConsPlusNormal"/>
              <w:jc w:val="center"/>
              <w:rPr>
                <w:rFonts w:ascii="Times New Roman" w:hAnsi="Times New Roman" w:cs="Times New Roman"/>
                <w:sz w:val="28"/>
                <w:szCs w:val="28"/>
              </w:rPr>
            </w:pPr>
            <w:r w:rsidRPr="00ED1786">
              <w:rPr>
                <w:rFonts w:ascii="Times New Roman" w:hAnsi="Times New Roman" w:cs="Times New Roman"/>
                <w:sz w:val="28"/>
                <w:szCs w:val="28"/>
              </w:rPr>
              <w:t>Наименование мероприятия</w:t>
            </w:r>
          </w:p>
        </w:tc>
        <w:tc>
          <w:tcPr>
            <w:tcW w:w="2211" w:type="dxa"/>
          </w:tcPr>
          <w:p w:rsidR="00AA70EC" w:rsidRPr="00ED1786" w:rsidRDefault="00AA70EC" w:rsidP="001A66DC">
            <w:pPr>
              <w:pStyle w:val="ConsPlusNormal"/>
              <w:jc w:val="center"/>
              <w:rPr>
                <w:rFonts w:ascii="Times New Roman" w:hAnsi="Times New Roman" w:cs="Times New Roman"/>
                <w:sz w:val="28"/>
                <w:szCs w:val="28"/>
              </w:rPr>
            </w:pPr>
            <w:r w:rsidRPr="00ED1786">
              <w:rPr>
                <w:rFonts w:ascii="Times New Roman" w:hAnsi="Times New Roman" w:cs="Times New Roman"/>
                <w:sz w:val="28"/>
                <w:szCs w:val="28"/>
              </w:rPr>
              <w:t>Ответственный исполнитель</w:t>
            </w:r>
          </w:p>
        </w:tc>
        <w:tc>
          <w:tcPr>
            <w:tcW w:w="1644" w:type="dxa"/>
          </w:tcPr>
          <w:p w:rsidR="00AA70EC" w:rsidRPr="00ED1786" w:rsidRDefault="00AA70EC" w:rsidP="001A66DC">
            <w:pPr>
              <w:pStyle w:val="ConsPlusNormal"/>
              <w:jc w:val="center"/>
              <w:rPr>
                <w:rFonts w:ascii="Times New Roman" w:hAnsi="Times New Roman" w:cs="Times New Roman"/>
                <w:sz w:val="28"/>
                <w:szCs w:val="28"/>
              </w:rPr>
            </w:pPr>
            <w:r w:rsidRPr="00ED1786">
              <w:rPr>
                <w:rFonts w:ascii="Times New Roman" w:hAnsi="Times New Roman" w:cs="Times New Roman"/>
                <w:sz w:val="28"/>
                <w:szCs w:val="28"/>
              </w:rPr>
              <w:t>Примечание</w:t>
            </w:r>
          </w:p>
        </w:tc>
      </w:tr>
      <w:tr w:rsidR="00AA70EC" w:rsidRPr="00ED1786" w:rsidTr="001A66DC">
        <w:tc>
          <w:tcPr>
            <w:tcW w:w="706" w:type="dxa"/>
          </w:tcPr>
          <w:p w:rsidR="00AA70EC" w:rsidRPr="00ED1786" w:rsidRDefault="00AA70EC" w:rsidP="001A66DC">
            <w:pPr>
              <w:pStyle w:val="ConsPlusNormal"/>
              <w:jc w:val="center"/>
              <w:rPr>
                <w:rFonts w:ascii="Times New Roman" w:hAnsi="Times New Roman" w:cs="Times New Roman"/>
                <w:sz w:val="28"/>
                <w:szCs w:val="28"/>
              </w:rPr>
            </w:pPr>
            <w:r w:rsidRPr="00ED1786">
              <w:rPr>
                <w:rFonts w:ascii="Times New Roman" w:hAnsi="Times New Roman" w:cs="Times New Roman"/>
                <w:sz w:val="28"/>
                <w:szCs w:val="28"/>
              </w:rPr>
              <w:t>1</w:t>
            </w:r>
          </w:p>
        </w:tc>
        <w:tc>
          <w:tcPr>
            <w:tcW w:w="4479" w:type="dxa"/>
          </w:tcPr>
          <w:p w:rsidR="00AA70EC" w:rsidRPr="00ED1786" w:rsidRDefault="00AA70EC" w:rsidP="001A66DC">
            <w:pPr>
              <w:pStyle w:val="ConsPlusNormal"/>
              <w:jc w:val="center"/>
              <w:rPr>
                <w:rFonts w:ascii="Times New Roman" w:hAnsi="Times New Roman" w:cs="Times New Roman"/>
                <w:sz w:val="28"/>
                <w:szCs w:val="28"/>
              </w:rPr>
            </w:pPr>
            <w:r w:rsidRPr="00ED1786">
              <w:rPr>
                <w:rFonts w:ascii="Times New Roman" w:hAnsi="Times New Roman" w:cs="Times New Roman"/>
                <w:sz w:val="28"/>
                <w:szCs w:val="28"/>
              </w:rPr>
              <w:t>2</w:t>
            </w:r>
          </w:p>
        </w:tc>
        <w:tc>
          <w:tcPr>
            <w:tcW w:w="2211" w:type="dxa"/>
          </w:tcPr>
          <w:p w:rsidR="00AA70EC" w:rsidRPr="00ED1786" w:rsidRDefault="00AA70EC" w:rsidP="001A66DC">
            <w:pPr>
              <w:pStyle w:val="ConsPlusNormal"/>
              <w:jc w:val="center"/>
              <w:rPr>
                <w:rFonts w:ascii="Times New Roman" w:hAnsi="Times New Roman" w:cs="Times New Roman"/>
                <w:sz w:val="28"/>
                <w:szCs w:val="28"/>
              </w:rPr>
            </w:pPr>
            <w:r w:rsidRPr="00ED1786">
              <w:rPr>
                <w:rFonts w:ascii="Times New Roman" w:hAnsi="Times New Roman" w:cs="Times New Roman"/>
                <w:sz w:val="28"/>
                <w:szCs w:val="28"/>
              </w:rPr>
              <w:t>3</w:t>
            </w:r>
          </w:p>
        </w:tc>
        <w:tc>
          <w:tcPr>
            <w:tcW w:w="1644" w:type="dxa"/>
          </w:tcPr>
          <w:p w:rsidR="00AA70EC" w:rsidRPr="00ED1786" w:rsidRDefault="00AA70EC" w:rsidP="001A66DC">
            <w:pPr>
              <w:pStyle w:val="ConsPlusNormal"/>
              <w:jc w:val="center"/>
              <w:rPr>
                <w:rFonts w:ascii="Times New Roman" w:hAnsi="Times New Roman" w:cs="Times New Roman"/>
                <w:sz w:val="28"/>
                <w:szCs w:val="28"/>
              </w:rPr>
            </w:pPr>
            <w:r w:rsidRPr="00ED1786">
              <w:rPr>
                <w:rFonts w:ascii="Times New Roman" w:hAnsi="Times New Roman" w:cs="Times New Roman"/>
                <w:sz w:val="28"/>
                <w:szCs w:val="28"/>
              </w:rPr>
              <w:t>4</w:t>
            </w:r>
          </w:p>
        </w:tc>
      </w:tr>
      <w:tr w:rsidR="00AA70EC" w:rsidRPr="00ED1786" w:rsidTr="001A66DC">
        <w:tc>
          <w:tcPr>
            <w:tcW w:w="9040" w:type="dxa"/>
            <w:gridSpan w:val="4"/>
          </w:tcPr>
          <w:p w:rsidR="00AA70EC" w:rsidRPr="00ED1786" w:rsidRDefault="00AA70EC" w:rsidP="001A66DC">
            <w:pPr>
              <w:pStyle w:val="ConsPlusNormal"/>
              <w:jc w:val="center"/>
              <w:outlineLvl w:val="2"/>
              <w:rPr>
                <w:rFonts w:ascii="Times New Roman" w:hAnsi="Times New Roman" w:cs="Times New Roman"/>
                <w:sz w:val="28"/>
                <w:szCs w:val="28"/>
              </w:rPr>
            </w:pPr>
            <w:r w:rsidRPr="00ED1786">
              <w:rPr>
                <w:rFonts w:ascii="Times New Roman" w:hAnsi="Times New Roman" w:cs="Times New Roman"/>
                <w:sz w:val="28"/>
                <w:szCs w:val="28"/>
              </w:rPr>
              <w:t>1. Организационные меры</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1.1</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проведения заседаний регионального оперативного штаба по недопущению завоза и распространения новой коронавирусной инфекции (COVID-2019) на территории Орловской области (далее также - штаб) под председательством Губернатора и Председателя Правительства Орловской области, руководителя регионального оперативного штаба Клычкова А.Е.</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Администрация Губернатора и Правительства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Не реже одного раза в неделю</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1.2</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проведения заседаний рабочей группы, сформированной из числа членов штаба, под председательством первого заместителя Губернатора и Председателя Правительства Орловской области - руководителя Администрации Губернатора и Правительства Орловской области, заместителя руководителя регионального оперативного штаба, руководителя рабочей группы Соколова В.В.</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Администрация Губернатора и Правительства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Не реже одного раза в три дня</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1.3</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выполнения решений штаба в первоочередном порядке с учетом эпидемиологической ситуации в регионе</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Члены штаба</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в сроки, установленные решением штаба</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1.4</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Информирование населения Орловской области об </w:t>
            </w:r>
            <w:r w:rsidRPr="00ED1786">
              <w:rPr>
                <w:rFonts w:ascii="Times New Roman" w:hAnsi="Times New Roman" w:cs="Times New Roman"/>
                <w:sz w:val="28"/>
                <w:szCs w:val="28"/>
              </w:rPr>
              <w:lastRenderedPageBreak/>
              <w:t>эпидемиологической ситуации в регионе, мерах, принимаемых органами государственной власти, по недопущению завоза и распространения новой коронавирусной инфекции (COVID-2019) (далее также - новая коронавирусная инфекция) на территории Орловской области</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 xml:space="preserve">Управление пресс-службы и </w:t>
            </w:r>
            <w:r w:rsidRPr="00ED1786">
              <w:rPr>
                <w:rFonts w:ascii="Times New Roman" w:hAnsi="Times New Roman" w:cs="Times New Roman"/>
                <w:sz w:val="28"/>
                <w:szCs w:val="28"/>
              </w:rPr>
              <w:lastRenderedPageBreak/>
              <w:t>взаимодействия со средствами массовой информации Администрации Губернатора и Правительства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ежедневно</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1.5</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функционирования круглосуточной горячей линии Департамента здравоохранения Орловской области по вопросам новой коронавирусной инфекции (COVID-2019)</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1.6</w:t>
            </w:r>
          </w:p>
        </w:tc>
        <w:tc>
          <w:tcPr>
            <w:tcW w:w="4479"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Определение численности государственных и муниципальных служащих, обеспечивающих с 1 по 11 мая 2020 года включительно функционирование органов государственной власти Орловской области, государственных органов Орловской области и органов местного самоуправления исходя из санитарно-эпидемиологической обстановки и особенностей распространения новой коронавирусной инфекции (COVID-19) на территории Орловской области</w:t>
            </w:r>
          </w:p>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Обеспечение проведения всех необходимых мероприятий и переведение лиц, замещающих должности государственной гражданской службы Орловской области в органах исполнительной государственной власти специальной компетенции Орловской области, и работников, замещающих должности, не являющиеся должностями государственной гражданской службы Орловской области, и осуществляющих техническое </w:t>
            </w:r>
            <w:r w:rsidRPr="00ED1786">
              <w:rPr>
                <w:rFonts w:ascii="Times New Roman" w:hAnsi="Times New Roman" w:cs="Times New Roman"/>
                <w:sz w:val="28"/>
                <w:szCs w:val="28"/>
              </w:rPr>
              <w:lastRenderedPageBreak/>
              <w:t>обеспечение деятельности органов государственной власти Орловской области, старше 60 лет на дистанционный формат осуществления профессиональной служебной деятельности (дистанционную работу) с учетом возможности обеспечения надлежащих организационно-технических условий для осуществления указанными лицами служебной деятельности (работы) в дистанционном формате, включая соблюдение безопасности</w:t>
            </w:r>
          </w:p>
        </w:tc>
        <w:tc>
          <w:tcPr>
            <w:tcW w:w="2211"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Руководители органов государственной власти Орловской области, государственных органов Орловской области и органов местного самоуправления</w:t>
            </w:r>
          </w:p>
        </w:tc>
        <w:tc>
          <w:tcPr>
            <w:tcW w:w="1644" w:type="dxa"/>
            <w:tcBorders>
              <w:bottom w:val="nil"/>
            </w:tcBorders>
          </w:tcPr>
          <w:p w:rsidR="00AA70EC" w:rsidRPr="00ED1786" w:rsidRDefault="00AA70EC" w:rsidP="001A66DC">
            <w:pPr>
              <w:pStyle w:val="ConsPlusNormal"/>
              <w:rPr>
                <w:rFonts w:ascii="Times New Roman" w:hAnsi="Times New Roman" w:cs="Times New Roman"/>
                <w:sz w:val="28"/>
                <w:szCs w:val="28"/>
              </w:rPr>
            </w:pPr>
          </w:p>
        </w:tc>
      </w:tr>
      <w:tr w:rsidR="00AA70EC" w:rsidRPr="00ED1786" w:rsidTr="001A66DC">
        <w:tblPrEx>
          <w:tblBorders>
            <w:insideH w:val="nil"/>
          </w:tblBorders>
        </w:tblPrEx>
        <w:tc>
          <w:tcPr>
            <w:tcW w:w="9040" w:type="dxa"/>
            <w:gridSpan w:val="4"/>
            <w:tcBorders>
              <w:top w:val="nil"/>
            </w:tcBorders>
          </w:tcPr>
          <w:p w:rsidR="00AA70EC" w:rsidRPr="00ED1786" w:rsidRDefault="00AA70EC" w:rsidP="001A66DC">
            <w:pPr>
              <w:pStyle w:val="ConsPlusNormal"/>
              <w:jc w:val="both"/>
              <w:rPr>
                <w:rFonts w:ascii="Times New Roman" w:hAnsi="Times New Roman" w:cs="Times New Roman"/>
                <w:sz w:val="28"/>
                <w:szCs w:val="28"/>
              </w:rPr>
            </w:pP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1.7</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Минимизация до экстренно необходимых проведения совещаний в очном режиме с приглашением исключительно участников, проведение остальных совещаний в режиме видео-конференц-связи</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Члены Правительства Орловской области, руководители органов государственной власти Орловской области, руководители государственных органов Орловской области, органов местного самоуправления (по согласованию); руководители организаций всех организационно-правовых форм и форм собственности (по согласованию)</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1.8</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служебного (рабочего) взаимодействия максимально возможно с использованием электронного документооборота и технических средств связи</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Члены Правительства Орловской области, органов государственной власти Орловской области, руководители государственных органов Орловской области, органов местного самоуправления (по согласованию), руководители организаций всех организационно-правовых форм и форм собственности (по согласованию)</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1.9</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Временное ограничение личного приема граждан, обеспечение размещения информации об ограничении личного приема на информационных стендах, официальных сайтах органов государственной власти Орловской области, государственных органов Орловской области, органов местного самоуправления в сети Интернет</w:t>
            </w:r>
          </w:p>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информирования граждан о рекомендации направлять обращения в письменной форме</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Члены Правительства Орловской области, руководители органов государственной власти Орловской области, государственных органов Орловской области, органов местного самоуправления (по согласованию),</w:t>
            </w:r>
          </w:p>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Администрация Губернатора и Правительства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постоянно</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1.10</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Усиление пропускного режима в здание администрации Орловской области, здания иных органов исполнительной государственной власти Орловской области, государственных органов Орловской области, органов местного самоуправления, организаций, предусматривающего минимизацию доступа в здание лиц, чья профессиональная деятельность не связана с исполнением функций соответствующих органов организаций, расположенных в таких зданиях</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Администрация Губернатора и Правительства Орловской области, руководители органов государственной власти Орловской области, государственных органов Орловской области, органов местного самоуправления, организаций всех организационно-правовых форм и форм собственности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1.11</w:t>
            </w:r>
          </w:p>
        </w:tc>
        <w:tc>
          <w:tcPr>
            <w:tcW w:w="4479"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Направление в адрес работающих предприятий и организаций рекомендаций по мерам, направленным на недопущение заноса и распространения новой коронавирусной инфекции среди работников</w:t>
            </w:r>
          </w:p>
        </w:tc>
        <w:tc>
          <w:tcPr>
            <w:tcW w:w="2211"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1644"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AA70EC" w:rsidRPr="00ED1786" w:rsidTr="001A66DC">
        <w:tblPrEx>
          <w:tblBorders>
            <w:insideH w:val="nil"/>
          </w:tblBorders>
        </w:tblPrEx>
        <w:tc>
          <w:tcPr>
            <w:tcW w:w="9040" w:type="dxa"/>
            <w:gridSpan w:val="4"/>
            <w:tcBorders>
              <w:top w:val="nil"/>
            </w:tcBorders>
          </w:tcPr>
          <w:p w:rsidR="00AA70EC" w:rsidRPr="00ED1786" w:rsidRDefault="00AA70EC" w:rsidP="001A66DC">
            <w:pPr>
              <w:pStyle w:val="ConsPlusNormal"/>
              <w:jc w:val="both"/>
              <w:rPr>
                <w:rFonts w:ascii="Times New Roman" w:hAnsi="Times New Roman" w:cs="Times New Roman"/>
                <w:sz w:val="28"/>
                <w:szCs w:val="28"/>
              </w:rPr>
            </w:pP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1.12</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Формирование энергоштаба с включением в его состав представителей организаций </w:t>
            </w:r>
            <w:r w:rsidRPr="00ED1786">
              <w:rPr>
                <w:rFonts w:ascii="Times New Roman" w:hAnsi="Times New Roman" w:cs="Times New Roman"/>
                <w:sz w:val="28"/>
                <w:szCs w:val="28"/>
              </w:rPr>
              <w:lastRenderedPageBreak/>
              <w:t>теплоэнергетического комплекса</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 xml:space="preserve">Исполняющий обязанности заместителя </w:t>
            </w:r>
            <w:r w:rsidRPr="00ED1786">
              <w:rPr>
                <w:rFonts w:ascii="Times New Roman" w:hAnsi="Times New Roman" w:cs="Times New Roman"/>
                <w:sz w:val="28"/>
                <w:szCs w:val="28"/>
              </w:rPr>
              <w:lastRenderedPageBreak/>
              <w:t>Председателя Правительства Орловской области по развитию инфраструктуры Блохин Д.А.</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 xml:space="preserve">в сроки, установленные </w:t>
            </w:r>
            <w:r w:rsidRPr="00ED1786">
              <w:rPr>
                <w:rFonts w:ascii="Times New Roman" w:hAnsi="Times New Roman" w:cs="Times New Roman"/>
                <w:sz w:val="28"/>
                <w:szCs w:val="28"/>
              </w:rPr>
              <w:lastRenderedPageBreak/>
              <w:t>решением штаба</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1.13</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Определение потребности в средствах индивидуальной защиты в медицинских учреждениях, аптечных организациях и организациях оптовой торговли изделиями, применяемых в медицинских целях, по всей номенклатуре, организациях промышленности, торговли и общественного питания</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промышленности и торговли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1.14</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Определение запасов товаров первой необходимости в розничной сети региона, принятие мер по обеспечению продуктами первой необходимости в полном объеме (полное обеспечение спроса)</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промышленности и торговли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1.15</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Рекомендовать работодателям зарегистрироваться в информационно-аналитической системе "Общероссийская база вакансий "Работа в России" в сети интернет (портал "Работа в России" trudvsem.ru) и ежедневно размещать в указанной системе в электронном виде информацию об увольнении работников, введении режимов неполной занятости работников организаций, а также временной удаленной работы в связи с введением ограничительных мероприятий (карантина) из-за распространения коронавирусной инфекции</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социальной защиты, опеки и попечительства, труда и занятости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в сроки, установленные решением штаба</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1.16</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Обеспечение информирования работодателей региона о </w:t>
            </w:r>
            <w:r w:rsidRPr="00ED1786">
              <w:rPr>
                <w:rFonts w:ascii="Times New Roman" w:hAnsi="Times New Roman" w:cs="Times New Roman"/>
                <w:sz w:val="28"/>
                <w:szCs w:val="28"/>
              </w:rPr>
              <w:lastRenderedPageBreak/>
              <w:t>необходимости ежедневного предоставления информации об увольнении работников, введении режимов неполной занятости работников организаций, а также временной удаленной работы в связи с введением ограничительных мероприятий (карантина) из-за распространения коронавирусной инфекции в электронном виде посредством информационно-аналитической системы "Общероссийская база вакансий "Работа в России" в соответствии с требованиями Минтруда России</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 xml:space="preserve">Департамент социальной </w:t>
            </w:r>
            <w:r w:rsidRPr="00ED1786">
              <w:rPr>
                <w:rFonts w:ascii="Times New Roman" w:hAnsi="Times New Roman" w:cs="Times New Roman"/>
                <w:sz w:val="28"/>
                <w:szCs w:val="28"/>
              </w:rPr>
              <w:lastRenderedPageBreak/>
              <w:t>защиты, опеки и попечительства, труда и занятости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по мере необходимо</w:t>
            </w:r>
            <w:r w:rsidRPr="00ED1786">
              <w:rPr>
                <w:rFonts w:ascii="Times New Roman" w:hAnsi="Times New Roman" w:cs="Times New Roman"/>
                <w:sz w:val="28"/>
                <w:szCs w:val="28"/>
              </w:rPr>
              <w:lastRenderedPageBreak/>
              <w:t>сти</w:t>
            </w: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1.17</w:t>
            </w:r>
          </w:p>
        </w:tc>
        <w:tc>
          <w:tcPr>
            <w:tcW w:w="4479"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Рекомендовать дать разъяснение, что </w:t>
            </w:r>
            <w:hyperlink r:id="rId21" w:history="1">
              <w:r w:rsidRPr="00ED1786">
                <w:rPr>
                  <w:rFonts w:ascii="Times New Roman" w:hAnsi="Times New Roman" w:cs="Times New Roman"/>
                  <w:sz w:val="28"/>
                  <w:szCs w:val="28"/>
                </w:rPr>
                <w:t>Указ</w:t>
              </w:r>
            </w:hyperlink>
            <w:r w:rsidRPr="00ED1786">
              <w:rPr>
                <w:rFonts w:ascii="Times New Roman" w:hAnsi="Times New Roman" w:cs="Times New Roman"/>
                <w:sz w:val="28"/>
                <w:szCs w:val="28"/>
              </w:rPr>
              <w:t xml:space="preserve"> Президента Российской Федерации от 28 апреля 2020 года N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не распространяется на следующие категории граждан:</w:t>
            </w:r>
          </w:p>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адвокатов, участвующих в качестве защитника в уголовном судопроизводстве, при наличии документов, подтверждающих их процессуальный статус;</w:t>
            </w:r>
          </w:p>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граждан - участников уголовного процесса (потерпевших, обвиняемых, подозреваемых, свидетелей и др.), официально извещенных о необходимости участия в процессуальных действиях.</w:t>
            </w:r>
          </w:p>
        </w:tc>
        <w:tc>
          <w:tcPr>
            <w:tcW w:w="2211"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Территориальные органы федеральных органов исполнительной власти по Орловской области (по согласованию)</w:t>
            </w:r>
          </w:p>
        </w:tc>
        <w:tc>
          <w:tcPr>
            <w:tcW w:w="1644"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в сроки, установленные решением штаба</w:t>
            </w:r>
          </w:p>
        </w:tc>
      </w:tr>
      <w:tr w:rsidR="00AA70EC" w:rsidRPr="00ED1786" w:rsidTr="001A66DC">
        <w:tblPrEx>
          <w:tblBorders>
            <w:insideH w:val="nil"/>
          </w:tblBorders>
        </w:tblPrEx>
        <w:tc>
          <w:tcPr>
            <w:tcW w:w="9040" w:type="dxa"/>
            <w:gridSpan w:val="4"/>
            <w:tcBorders>
              <w:top w:val="nil"/>
            </w:tcBorders>
          </w:tcPr>
          <w:p w:rsidR="00AA70EC" w:rsidRPr="00ED1786" w:rsidRDefault="00AA70EC" w:rsidP="001A66DC">
            <w:pPr>
              <w:pStyle w:val="ConsPlusNormal"/>
              <w:jc w:val="both"/>
              <w:rPr>
                <w:rFonts w:ascii="Times New Roman" w:hAnsi="Times New Roman" w:cs="Times New Roman"/>
                <w:sz w:val="28"/>
                <w:szCs w:val="28"/>
              </w:rPr>
            </w:pP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1.18</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Уточнение планов действий по предупреждению и ликвидации чрезвычайных ситуаций в части </w:t>
            </w:r>
            <w:r w:rsidRPr="00ED1786">
              <w:rPr>
                <w:rFonts w:ascii="Times New Roman" w:hAnsi="Times New Roman" w:cs="Times New Roman"/>
                <w:sz w:val="28"/>
                <w:szCs w:val="28"/>
              </w:rPr>
              <w:lastRenderedPageBreak/>
              <w:t>предупреждения и ликвидации чрезвычайных ситуаций биолого-социального характера</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 xml:space="preserve">Главы городских округов и муниципальных </w:t>
            </w:r>
            <w:r w:rsidRPr="00ED1786">
              <w:rPr>
                <w:rFonts w:ascii="Times New Roman" w:hAnsi="Times New Roman" w:cs="Times New Roman"/>
                <w:sz w:val="28"/>
                <w:szCs w:val="28"/>
              </w:rPr>
              <w:lastRenderedPageBreak/>
              <w:t>районов Орловской области (по согласованию);</w:t>
            </w:r>
          </w:p>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Роспотребнадзора по Орловской области (по согласованию);</w:t>
            </w:r>
          </w:p>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Главное управление МЧС России по Орловской области (по согласованию)</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по мере необходимости</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1.19</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Осуществление контроля вопросов трудовой миграции, а также ведение разъяснительной работы среди соответствующей категории граждан</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Министерства внутренних дел Российской Федерации по Орловской области, главы муниципальных образований (по согласованию)</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c>
          <w:tcPr>
            <w:tcW w:w="9040" w:type="dxa"/>
            <w:gridSpan w:val="4"/>
          </w:tcPr>
          <w:p w:rsidR="00AA70EC" w:rsidRPr="00ED1786" w:rsidRDefault="00AA70EC" w:rsidP="001A66DC">
            <w:pPr>
              <w:pStyle w:val="ConsPlusNormal"/>
              <w:jc w:val="center"/>
              <w:outlineLvl w:val="2"/>
              <w:rPr>
                <w:rFonts w:ascii="Times New Roman" w:hAnsi="Times New Roman" w:cs="Times New Roman"/>
                <w:sz w:val="28"/>
                <w:szCs w:val="28"/>
              </w:rPr>
            </w:pPr>
            <w:r w:rsidRPr="00ED1786">
              <w:rPr>
                <w:rFonts w:ascii="Times New Roman" w:hAnsi="Times New Roman" w:cs="Times New Roman"/>
                <w:sz w:val="28"/>
                <w:szCs w:val="28"/>
              </w:rPr>
              <w:t>2. Меры по выявлению лиц, зараженных новой коронавирусной инфекцией</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2.1</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постоянной готовности лабораторных подразделений и их оснащение тест-системами по определению новой коронавирусной инфекции</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Орловской области (по согласованию);</w:t>
            </w:r>
          </w:p>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Департамент </w:t>
            </w:r>
            <w:r w:rsidRPr="00ED1786">
              <w:rPr>
                <w:rFonts w:ascii="Times New Roman" w:hAnsi="Times New Roman" w:cs="Times New Roman"/>
                <w:sz w:val="28"/>
                <w:szCs w:val="28"/>
              </w:rPr>
              <w:lastRenderedPageBreak/>
              <w:t>здравоохранения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постоянно</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2.2</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проведения в рамках полномочий обучения сотрудников лабораторий медицинских учреждений работе с тест-системами по определению новой коронавирусной инфекции</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2.3</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в бюджетных учреждениях здравоохранения обеспечения соблюдения мероприятий по недопущению распространения новой коронавирусной инфекции</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2.4</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Создание в бюджетных учреждениях здравоохранения Орловской области, оказывающих амбулаторно-поликлиническую помощь населению, мобильных бригад</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2.5</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Обеспечение обязательного проведения лабораторного обследования на наличие новой коронавирусной инфекции категорий лиц, указанных в </w:t>
            </w:r>
            <w:hyperlink r:id="rId22" w:history="1">
              <w:r w:rsidRPr="00ED1786">
                <w:rPr>
                  <w:rFonts w:ascii="Times New Roman" w:hAnsi="Times New Roman" w:cs="Times New Roman"/>
                  <w:sz w:val="28"/>
                  <w:szCs w:val="28"/>
                </w:rPr>
                <w:t>постановлении</w:t>
              </w:r>
            </w:hyperlink>
            <w:r w:rsidRPr="00ED1786">
              <w:rPr>
                <w:rFonts w:ascii="Times New Roman" w:hAnsi="Times New Roman" w:cs="Times New Roman"/>
                <w:sz w:val="28"/>
                <w:szCs w:val="28"/>
              </w:rPr>
              <w:t xml:space="preserve"> Главного государственной санитарного врача РФ от 30 марта 2020 года N 9 "О дополнительных мерах по недопущению распространения COVID-2019"</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Орловской области (по согласованию); Департамент здравоохранения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2.6</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Организация временных пунктов </w:t>
            </w:r>
            <w:r w:rsidRPr="00ED1786">
              <w:rPr>
                <w:rFonts w:ascii="Times New Roman" w:hAnsi="Times New Roman" w:cs="Times New Roman"/>
                <w:sz w:val="28"/>
                <w:szCs w:val="28"/>
              </w:rPr>
              <w:lastRenderedPageBreak/>
              <w:t>отбора проб клинического материала от граждан, не имеющих признаков инфекционных заболеваний и не выезжавших за рубеж, с целью выявления новой коронавирусной инфекции, а также информирование населения региона о работе указанных пунктов</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 xml:space="preserve">Департамент </w:t>
            </w:r>
            <w:r w:rsidRPr="00ED1786">
              <w:rPr>
                <w:rFonts w:ascii="Times New Roman" w:hAnsi="Times New Roman" w:cs="Times New Roman"/>
                <w:sz w:val="28"/>
                <w:szCs w:val="28"/>
              </w:rPr>
              <w:lastRenderedPageBreak/>
              <w:t>здравоохранения Орловской области; управление пресс-службы и взаимодействия со средствами массовой информации Администрации Губернатора и Правительства Орловской области;</w:t>
            </w:r>
          </w:p>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 xml:space="preserve">по мере </w:t>
            </w:r>
            <w:r w:rsidRPr="00ED1786">
              <w:rPr>
                <w:rFonts w:ascii="Times New Roman" w:hAnsi="Times New Roman" w:cs="Times New Roman"/>
                <w:sz w:val="28"/>
                <w:szCs w:val="28"/>
              </w:rPr>
              <w:lastRenderedPageBreak/>
              <w:t>необходимости</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2.7</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Продолжение работы по организации обследования на базе лечебно-профилактических организаций граждан (здоровых и не выезжавших за пределы Российской Федерации), желающих добровольно обследоваться на новую коронавирусную инфекцию,</w:t>
            </w:r>
          </w:p>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с ежедневным представлением информации о результатах лабораторных исследований в Управление Роспотребнадзора по Орловской области</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2.8</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Доведение оперативной информации о лицах, прибывающих на территорию региона из стран с неблагополучной эпидемиологической обстановкой, связанной с распространением </w:t>
            </w:r>
            <w:r w:rsidRPr="00ED1786">
              <w:rPr>
                <w:rFonts w:ascii="Times New Roman" w:hAnsi="Times New Roman" w:cs="Times New Roman"/>
                <w:sz w:val="28"/>
                <w:szCs w:val="28"/>
              </w:rPr>
              <w:lastRenderedPageBreak/>
              <w:t>новой коронавирусной инфекции, и обеспечении общественного порядка при проведении карантинных мероприятий по установленным каналам в требуемые сроки до: Департамента здравоохранения Орловской области, Управления Федеральной службы по надзору в сфере защиты прав потребителей и благополучия человека по Орловской области, в том числе для осуществления дальнейших действий иными органами власти с учетом компетенции</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 xml:space="preserve">Управление Министерства внутренних дел Российской Федерации по Орловской </w:t>
            </w:r>
            <w:r w:rsidRPr="00ED1786">
              <w:rPr>
                <w:rFonts w:ascii="Times New Roman" w:hAnsi="Times New Roman" w:cs="Times New Roman"/>
                <w:sz w:val="28"/>
                <w:szCs w:val="28"/>
              </w:rPr>
              <w:lastRenderedPageBreak/>
              <w:t>области (по согласованию)</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постоянно</w:t>
            </w: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2.9</w:t>
            </w:r>
          </w:p>
        </w:tc>
        <w:tc>
          <w:tcPr>
            <w:tcW w:w="4479"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и обеспечение контроля температуры тела пассажиров, прибывших на территорию Орловской области и проходящих через здание железнодорожного вокзала "Орел", вызова скорой медицинской помощи для оказания медицинской помощи лицам с повышенной температурой тела с обеспечением изоляции указанных пассажиров до приезда бригады скорой медицинской помощи</w:t>
            </w:r>
          </w:p>
        </w:tc>
        <w:tc>
          <w:tcPr>
            <w:tcW w:w="2211"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Заместитель начальника Московской железной дороги (по территориальному управлению) ОАО "Российские железные дороги" - филиала Московская железная дорога Орловско-Курский регион Кобзарь Ю.С. (по согласованию); УМВД РФ по Орловской области (по согласованию); Управление Федеральной службы по надзору в сфере защиты прав потребителей и благополучия </w:t>
            </w:r>
            <w:r w:rsidRPr="00ED1786">
              <w:rPr>
                <w:rFonts w:ascii="Times New Roman" w:hAnsi="Times New Roman" w:cs="Times New Roman"/>
                <w:sz w:val="28"/>
                <w:szCs w:val="28"/>
              </w:rPr>
              <w:lastRenderedPageBreak/>
              <w:t>человека по Орловской области (по согласованию)</w:t>
            </w:r>
          </w:p>
        </w:tc>
        <w:tc>
          <w:tcPr>
            <w:tcW w:w="1644"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по мере необходимости</w:t>
            </w:r>
          </w:p>
        </w:tc>
      </w:tr>
      <w:tr w:rsidR="00AA70EC" w:rsidRPr="00ED1786" w:rsidTr="001A66DC">
        <w:tblPrEx>
          <w:tblBorders>
            <w:insideH w:val="nil"/>
          </w:tblBorders>
        </w:tblPrEx>
        <w:tc>
          <w:tcPr>
            <w:tcW w:w="9040" w:type="dxa"/>
            <w:gridSpan w:val="4"/>
            <w:tcBorders>
              <w:top w:val="nil"/>
            </w:tcBorders>
          </w:tcPr>
          <w:p w:rsidR="00AA70EC" w:rsidRPr="00ED1786" w:rsidRDefault="00AA70EC" w:rsidP="001A66DC">
            <w:pPr>
              <w:pStyle w:val="ConsPlusNormal"/>
              <w:jc w:val="both"/>
              <w:rPr>
                <w:rFonts w:ascii="Times New Roman" w:hAnsi="Times New Roman" w:cs="Times New Roman"/>
                <w:sz w:val="28"/>
                <w:szCs w:val="28"/>
              </w:rPr>
            </w:pP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2.10</w:t>
            </w:r>
          </w:p>
        </w:tc>
        <w:tc>
          <w:tcPr>
            <w:tcW w:w="8334" w:type="dxa"/>
            <w:gridSpan w:val="3"/>
            <w:tcBorders>
              <w:bottom w:val="nil"/>
            </w:tcBorders>
          </w:tcPr>
          <w:p w:rsidR="00AA70EC" w:rsidRPr="00ED1786" w:rsidRDefault="00AA70EC" w:rsidP="001A66D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 xml:space="preserve">Утратил силу с 11 июня 2020 года. </w:t>
            </w: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2.11</w:t>
            </w:r>
          </w:p>
        </w:tc>
        <w:tc>
          <w:tcPr>
            <w:tcW w:w="4479"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круглосуточной работы учетно-заградительных постов на федеральных автомобильных трассах, проходящих через территории Болховского, Ливенского, Мценского, Троснянского, Хотынецкого районов Орловской области, и железнодорожных вокзалах в городе Орле и городе Мценске, а также на автовокзале в городе Орле; определение регламента их функционирования, обеспечение технического и кадрового сопровождения.</w:t>
            </w:r>
          </w:p>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подключения мобильных ФАПов к электроэнергии на учетно-заградительных постах, обеспечение санитарных условий деятельности учетно-заградительных постов</w:t>
            </w:r>
          </w:p>
        </w:tc>
        <w:tc>
          <w:tcPr>
            <w:tcW w:w="2211"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УМВД России по Орловской области (по согласованию), ОАО "РЖД" - филиал Московской железной дороги Орловско-Курского региона (по согласованию), Департамент здравоохранения Орловской области; Департамент строительства, топливно-энергетического комплекса, жилищно-коммунального хозяйства, транспорта и дорожного хозяйства Орловской области, Департамент промышленности и торговли Орловской области</w:t>
            </w:r>
          </w:p>
        </w:tc>
        <w:tc>
          <w:tcPr>
            <w:tcW w:w="1644"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круглосуточно</w:t>
            </w:r>
          </w:p>
        </w:tc>
      </w:tr>
      <w:tr w:rsidR="00AA70EC" w:rsidRPr="00ED1786" w:rsidTr="001A66DC">
        <w:tblPrEx>
          <w:tblBorders>
            <w:insideH w:val="nil"/>
          </w:tblBorders>
        </w:tblPrEx>
        <w:tc>
          <w:tcPr>
            <w:tcW w:w="9040" w:type="dxa"/>
            <w:gridSpan w:val="4"/>
            <w:tcBorders>
              <w:top w:val="nil"/>
            </w:tcBorders>
          </w:tcPr>
          <w:p w:rsidR="00AA70EC" w:rsidRPr="00ED1786" w:rsidRDefault="00AA70EC" w:rsidP="001A66DC">
            <w:pPr>
              <w:pStyle w:val="ConsPlusNormal"/>
              <w:jc w:val="both"/>
              <w:rPr>
                <w:rFonts w:ascii="Times New Roman" w:hAnsi="Times New Roman" w:cs="Times New Roman"/>
                <w:sz w:val="28"/>
                <w:szCs w:val="28"/>
              </w:rPr>
            </w:pPr>
          </w:p>
        </w:tc>
      </w:tr>
      <w:tr w:rsidR="00AA70EC" w:rsidRPr="00ED1786" w:rsidTr="001A66DC">
        <w:tc>
          <w:tcPr>
            <w:tcW w:w="9040" w:type="dxa"/>
            <w:gridSpan w:val="4"/>
          </w:tcPr>
          <w:p w:rsidR="00AA70EC" w:rsidRPr="00ED1786" w:rsidRDefault="00AA70EC" w:rsidP="001A66DC">
            <w:pPr>
              <w:pStyle w:val="ConsPlusNormal"/>
              <w:jc w:val="center"/>
              <w:outlineLvl w:val="2"/>
              <w:rPr>
                <w:rFonts w:ascii="Times New Roman" w:hAnsi="Times New Roman" w:cs="Times New Roman"/>
                <w:sz w:val="28"/>
                <w:szCs w:val="28"/>
              </w:rPr>
            </w:pPr>
            <w:r w:rsidRPr="00ED1786">
              <w:rPr>
                <w:rFonts w:ascii="Times New Roman" w:hAnsi="Times New Roman" w:cs="Times New Roman"/>
                <w:sz w:val="28"/>
                <w:szCs w:val="28"/>
              </w:rPr>
              <w:t>3. Меры по обеспечению ограничения перемещения лиц</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3.1</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Осуществление взаимодействия по реализации мероприятий по учету и идентификации лиц, прибывающих из иностранных государств, ведению персонифицированных списков, принятию мер ограничительного характера, предусмотренных постановлениями Главного государственного санитарного врача Российской Федерации, оказанию медицинской помощи</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МВД РФ по Орловской области (по согласованию); Управление Федеральной службы по надзору в сфере защиты прав потребителей и благополучия человека по Орловской области (по согласованию); Департамент здравоохранения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3.2</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контроля за соблюдением карантина гражданами, находящимися на 2-недельной изоляции на дому, в рамках полномочий</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МВД РФ по Орловской области (по согласованию)</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3.3</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регулярной передачи персонифицированного списка лиц, находящихся на домашнем карантине:</w:t>
            </w:r>
          </w:p>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b/>
                <w:sz w:val="28"/>
                <w:szCs w:val="28"/>
              </w:rPr>
              <w:t>-</w:t>
            </w:r>
            <w:r w:rsidRPr="00ED1786">
              <w:rPr>
                <w:rFonts w:ascii="Times New Roman" w:hAnsi="Times New Roman" w:cs="Times New Roman"/>
                <w:sz w:val="28"/>
                <w:szCs w:val="28"/>
              </w:rPr>
              <w:t xml:space="preserve"> в Управление государственной жилищной инспекции Департамента надзорной и контрольной деятельности Орловской области - для взаимодействия с управляющими компаниями;</w:t>
            </w:r>
          </w:p>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 Департамент социальной защиты, опеки и попечительства, труда и занятости Орловской области - для работы с группами лиц старше 60 </w:t>
            </w:r>
            <w:r w:rsidRPr="00ED1786">
              <w:rPr>
                <w:rFonts w:ascii="Times New Roman" w:hAnsi="Times New Roman" w:cs="Times New Roman"/>
                <w:sz w:val="28"/>
                <w:szCs w:val="28"/>
              </w:rPr>
              <w:lastRenderedPageBreak/>
              <w:t>лет</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 xml:space="preserve">Управление МВД РФ по Орловской области (по согласованию); Управление Федеральной службы по надзору в сфере защиты прав потребителей и благополучия человека по Орловской области (по </w:t>
            </w:r>
            <w:r w:rsidRPr="00ED1786">
              <w:rPr>
                <w:rFonts w:ascii="Times New Roman" w:hAnsi="Times New Roman" w:cs="Times New Roman"/>
                <w:sz w:val="28"/>
                <w:szCs w:val="28"/>
              </w:rPr>
              <w:lastRenderedPageBreak/>
              <w:t>согласованию); Департамент здравоохранения Орловской области;</w:t>
            </w:r>
          </w:p>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надзорной и контрольной деятельности Орловской области; Департамент социальной защиты, опеки и попечительства, труда и занятости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постоянно</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3.4</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социальной помощи гражданам старше 60 лет, находящимся на самоизоляции, по организации доставки продуктов питания и лекарственных средств по назначению врача с привлечением общественных организаций, волонтеров</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социальной защиты, опеки и попечительства, труда и занятости Орловской области; органы местного самоуправления (по согласованию)</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3.5</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работы медицинских организаций по медицинскому наблюдению и лабораторному обследованию граждан, прибывших из зарубежных стран</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Департамент здравоохранения Орловской области; Управление Федеральной службы по надзору в сфере защиты прав потребителей и благополучия человека по Орловской </w:t>
            </w:r>
            <w:r w:rsidRPr="00ED1786">
              <w:rPr>
                <w:rFonts w:ascii="Times New Roman" w:hAnsi="Times New Roman" w:cs="Times New Roman"/>
                <w:sz w:val="28"/>
                <w:szCs w:val="28"/>
              </w:rPr>
              <w:lastRenderedPageBreak/>
              <w:t>области (по согласованию)</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постоянно</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3.6</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информирования Управления Федеральной службы по надзору в сфере защиты прав потребителей и благополучия человека по Орловской области о фактах несоблюдения гражданами требований по домашней изоляции</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Министерства внутренних дел РФ по Орловской области (по согласованию); Департамент здравоохранения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3.7</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упрощенной процедуры дистанционного оформления больничных листов</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Орловское региональное отделение Фонда социального страхования Российской Федерации (по согласованию);</w:t>
            </w:r>
          </w:p>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3.8</w:t>
            </w:r>
          </w:p>
        </w:tc>
        <w:tc>
          <w:tcPr>
            <w:tcW w:w="4479"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возможности оформления листков нетрудоспособности без посещения медицинских организаций в соответствии с действующим законодательством</w:t>
            </w:r>
          </w:p>
        </w:tc>
        <w:tc>
          <w:tcPr>
            <w:tcW w:w="2211"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blPrEx>
          <w:tblBorders>
            <w:insideH w:val="nil"/>
          </w:tblBorders>
        </w:tblPrEx>
        <w:tc>
          <w:tcPr>
            <w:tcW w:w="9040" w:type="dxa"/>
            <w:gridSpan w:val="4"/>
            <w:tcBorders>
              <w:top w:val="nil"/>
            </w:tcBorders>
          </w:tcPr>
          <w:p w:rsidR="00AA70EC" w:rsidRPr="00ED1786" w:rsidRDefault="00AA70EC" w:rsidP="001A66DC">
            <w:pPr>
              <w:pStyle w:val="ConsPlusNormal"/>
              <w:jc w:val="both"/>
              <w:rPr>
                <w:rFonts w:ascii="Times New Roman" w:hAnsi="Times New Roman" w:cs="Times New Roman"/>
                <w:sz w:val="28"/>
                <w:szCs w:val="28"/>
              </w:rPr>
            </w:pP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3.9</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доставки гражданам, соблюдающим режим самоизоляции,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Департамент здравоохранения Орловской области; Департамент социальной защиты, опеки и попечительства, труда и занятости </w:t>
            </w:r>
            <w:r w:rsidRPr="00ED1786">
              <w:rPr>
                <w:rFonts w:ascii="Times New Roman" w:hAnsi="Times New Roman" w:cs="Times New Roman"/>
                <w:sz w:val="28"/>
                <w:szCs w:val="28"/>
              </w:rPr>
              <w:lastRenderedPageBreak/>
              <w:t>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постоянно</w:t>
            </w: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lastRenderedPageBreak/>
              <w:t>3.10</w:t>
            </w:r>
          </w:p>
        </w:tc>
        <w:tc>
          <w:tcPr>
            <w:tcW w:w="4479"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инструктажа персонала обсерватора по мероприятиям по соблюдению санитарно-противоэпидемического режима</w:t>
            </w:r>
          </w:p>
        </w:tc>
        <w:tc>
          <w:tcPr>
            <w:tcW w:w="2211"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1644"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AA70EC" w:rsidRPr="00ED1786" w:rsidTr="001A66DC">
        <w:tblPrEx>
          <w:tblBorders>
            <w:insideH w:val="nil"/>
          </w:tblBorders>
        </w:tblPrEx>
        <w:tc>
          <w:tcPr>
            <w:tcW w:w="9040" w:type="dxa"/>
            <w:gridSpan w:val="4"/>
            <w:tcBorders>
              <w:top w:val="nil"/>
            </w:tcBorders>
          </w:tcPr>
          <w:p w:rsidR="00AA70EC" w:rsidRPr="00ED1786" w:rsidRDefault="00AA70EC" w:rsidP="001A66DC">
            <w:pPr>
              <w:pStyle w:val="ConsPlusNormal"/>
              <w:jc w:val="both"/>
              <w:rPr>
                <w:rFonts w:ascii="Times New Roman" w:hAnsi="Times New Roman" w:cs="Times New Roman"/>
                <w:sz w:val="28"/>
                <w:szCs w:val="28"/>
              </w:rPr>
            </w:pP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3.11</w:t>
            </w:r>
          </w:p>
        </w:tc>
        <w:tc>
          <w:tcPr>
            <w:tcW w:w="4479"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контроля за организацией и проведением мероприятий в обсерваторе</w:t>
            </w:r>
          </w:p>
        </w:tc>
        <w:tc>
          <w:tcPr>
            <w:tcW w:w="2211"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 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1644"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blPrEx>
          <w:tblBorders>
            <w:insideH w:val="nil"/>
          </w:tblBorders>
        </w:tblPrEx>
        <w:tc>
          <w:tcPr>
            <w:tcW w:w="9040" w:type="dxa"/>
            <w:gridSpan w:val="4"/>
            <w:tcBorders>
              <w:top w:val="nil"/>
            </w:tcBorders>
          </w:tcPr>
          <w:p w:rsidR="00AA70EC" w:rsidRPr="00ED1786" w:rsidRDefault="00AA70EC" w:rsidP="001A66DC">
            <w:pPr>
              <w:pStyle w:val="ConsPlusNormal"/>
              <w:jc w:val="both"/>
              <w:rPr>
                <w:rFonts w:ascii="Times New Roman" w:hAnsi="Times New Roman" w:cs="Times New Roman"/>
                <w:sz w:val="28"/>
                <w:szCs w:val="28"/>
              </w:rPr>
            </w:pP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3.12</w:t>
            </w:r>
          </w:p>
        </w:tc>
        <w:tc>
          <w:tcPr>
            <w:tcW w:w="4479"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круглосуточного медицинского сопровождения деятельности обсерватора</w:t>
            </w:r>
          </w:p>
        </w:tc>
        <w:tc>
          <w:tcPr>
            <w:tcW w:w="2211"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blPrEx>
          <w:tblBorders>
            <w:insideH w:val="nil"/>
          </w:tblBorders>
        </w:tblPrEx>
        <w:tc>
          <w:tcPr>
            <w:tcW w:w="9040" w:type="dxa"/>
            <w:gridSpan w:val="4"/>
            <w:tcBorders>
              <w:top w:val="nil"/>
            </w:tcBorders>
          </w:tcPr>
          <w:p w:rsidR="00AA70EC" w:rsidRPr="00ED1786" w:rsidRDefault="00AA70EC" w:rsidP="001A66DC">
            <w:pPr>
              <w:pStyle w:val="ConsPlusNormal"/>
              <w:jc w:val="both"/>
              <w:rPr>
                <w:rFonts w:ascii="Times New Roman" w:hAnsi="Times New Roman" w:cs="Times New Roman"/>
                <w:sz w:val="28"/>
                <w:szCs w:val="28"/>
              </w:rPr>
            </w:pP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3.13</w:t>
            </w:r>
          </w:p>
        </w:tc>
        <w:tc>
          <w:tcPr>
            <w:tcW w:w="4479"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Осуществление проведения мероприятий, необходимых для обеспечения деятельности обсерватора</w:t>
            </w:r>
          </w:p>
        </w:tc>
        <w:tc>
          <w:tcPr>
            <w:tcW w:w="2211"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Департамент социальной защиты, опеки и попечительства, труда и занятости </w:t>
            </w:r>
            <w:r w:rsidRPr="00ED1786">
              <w:rPr>
                <w:rFonts w:ascii="Times New Roman" w:hAnsi="Times New Roman" w:cs="Times New Roman"/>
                <w:sz w:val="28"/>
                <w:szCs w:val="28"/>
              </w:rPr>
              <w:lastRenderedPageBreak/>
              <w:t>Орловской области</w:t>
            </w:r>
          </w:p>
        </w:tc>
        <w:tc>
          <w:tcPr>
            <w:tcW w:w="1644"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постоянно</w:t>
            </w:r>
          </w:p>
        </w:tc>
      </w:tr>
      <w:tr w:rsidR="00AA70EC" w:rsidRPr="00ED1786" w:rsidTr="001A66DC">
        <w:tblPrEx>
          <w:tblBorders>
            <w:insideH w:val="nil"/>
          </w:tblBorders>
        </w:tblPrEx>
        <w:tc>
          <w:tcPr>
            <w:tcW w:w="9040" w:type="dxa"/>
            <w:gridSpan w:val="4"/>
            <w:tcBorders>
              <w:top w:val="nil"/>
            </w:tcBorders>
          </w:tcPr>
          <w:p w:rsidR="00AA70EC" w:rsidRPr="00ED1786" w:rsidRDefault="00AA70EC" w:rsidP="001A66DC">
            <w:pPr>
              <w:pStyle w:val="ConsPlusNormal"/>
              <w:jc w:val="both"/>
              <w:rPr>
                <w:rFonts w:ascii="Times New Roman" w:hAnsi="Times New Roman" w:cs="Times New Roman"/>
                <w:sz w:val="28"/>
                <w:szCs w:val="28"/>
              </w:rPr>
            </w:pP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3.14</w:t>
            </w:r>
          </w:p>
        </w:tc>
        <w:tc>
          <w:tcPr>
            <w:tcW w:w="4479"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в рамках компетенции сопровождения деятельности обсерватора</w:t>
            </w:r>
          </w:p>
        </w:tc>
        <w:tc>
          <w:tcPr>
            <w:tcW w:w="2211"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1644"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blPrEx>
          <w:tblBorders>
            <w:insideH w:val="nil"/>
          </w:tblBorders>
        </w:tblPrEx>
        <w:tc>
          <w:tcPr>
            <w:tcW w:w="9040" w:type="dxa"/>
            <w:gridSpan w:val="4"/>
            <w:tcBorders>
              <w:top w:val="nil"/>
            </w:tcBorders>
          </w:tcPr>
          <w:p w:rsidR="00AA70EC" w:rsidRPr="00ED1786" w:rsidRDefault="00AA70EC" w:rsidP="001A66DC">
            <w:pPr>
              <w:pStyle w:val="ConsPlusNormal"/>
              <w:jc w:val="both"/>
              <w:rPr>
                <w:rFonts w:ascii="Times New Roman" w:hAnsi="Times New Roman" w:cs="Times New Roman"/>
                <w:sz w:val="28"/>
                <w:szCs w:val="28"/>
              </w:rPr>
            </w:pP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3.15</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транспортирования больных с симптоматикой, не исключающей коронавирусную инфекцию, в инфекционные стационары согласно схеме маршрутизации населения Орловской области</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3.16</w:t>
            </w:r>
          </w:p>
        </w:tc>
        <w:tc>
          <w:tcPr>
            <w:tcW w:w="4479"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Оказание всеми доступными и возможными формами и способами содействия в соблюдении работниками в возрасте старше 65 лет, беременными женщинами, а также работниками, прибывшими на территорию Орловской области из городов Москвы, Санкт-Петербурга, Московской и Ленинградской областей, а также с территории иных субъектов Российской Федерации и имеющими повышенную температуру и (или) признаки респираторного либо инфекционного заболевания, и работниками, совместно с ними проживающими, самоизоляции по месту проживания (пребывания), в том числе путем перевода на </w:t>
            </w:r>
            <w:r w:rsidRPr="00ED1786">
              <w:rPr>
                <w:rFonts w:ascii="Times New Roman" w:hAnsi="Times New Roman" w:cs="Times New Roman"/>
                <w:sz w:val="28"/>
                <w:szCs w:val="28"/>
              </w:rPr>
              <w:lastRenderedPageBreak/>
              <w:t>дистанционную работу, предоставления ежегодного оплачиваемого отпуска и иных видов отпусков, иных мер</w:t>
            </w:r>
          </w:p>
        </w:tc>
        <w:tc>
          <w:tcPr>
            <w:tcW w:w="2211"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Работодатели, осуществляющие деятельность на территории Орловской области</w:t>
            </w:r>
          </w:p>
        </w:tc>
        <w:tc>
          <w:tcPr>
            <w:tcW w:w="1644"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AA70EC" w:rsidRPr="00ED1786" w:rsidTr="001A66DC">
        <w:tblPrEx>
          <w:tblBorders>
            <w:insideH w:val="nil"/>
          </w:tblBorders>
        </w:tblPrEx>
        <w:tc>
          <w:tcPr>
            <w:tcW w:w="9040" w:type="dxa"/>
            <w:gridSpan w:val="4"/>
            <w:tcBorders>
              <w:top w:val="nil"/>
            </w:tcBorders>
          </w:tcPr>
          <w:p w:rsidR="00AA70EC" w:rsidRPr="00ED1786" w:rsidRDefault="00AA70EC" w:rsidP="001A66DC">
            <w:pPr>
              <w:pStyle w:val="ConsPlusNormal"/>
              <w:jc w:val="both"/>
              <w:rPr>
                <w:rFonts w:ascii="Times New Roman" w:hAnsi="Times New Roman" w:cs="Times New Roman"/>
                <w:sz w:val="28"/>
                <w:szCs w:val="28"/>
              </w:rPr>
            </w:pP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3.17</w:t>
            </w:r>
          </w:p>
        </w:tc>
        <w:tc>
          <w:tcPr>
            <w:tcW w:w="4479"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Осуществление проведения мероприятий, необходимых для обеспечения проживания медицинских работников медицинских организаций, оказывающих медицинскую помощь больным с новой коронавирусной инфекцией (COVID-19) в стационарных условиях, на территории обсерватора</w:t>
            </w:r>
          </w:p>
        </w:tc>
        <w:tc>
          <w:tcPr>
            <w:tcW w:w="2211"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 Департамент социальной защиты, опеки и попечительства, труда и занятости Орловской области</w:t>
            </w:r>
          </w:p>
        </w:tc>
        <w:tc>
          <w:tcPr>
            <w:tcW w:w="1644"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AA70EC" w:rsidRPr="00ED1786" w:rsidTr="001A66DC">
        <w:tblPrEx>
          <w:tblBorders>
            <w:insideH w:val="nil"/>
          </w:tblBorders>
        </w:tblPrEx>
        <w:tc>
          <w:tcPr>
            <w:tcW w:w="9040" w:type="dxa"/>
            <w:gridSpan w:val="4"/>
            <w:tcBorders>
              <w:top w:val="nil"/>
            </w:tcBorders>
          </w:tcPr>
          <w:p w:rsidR="00AA70EC" w:rsidRPr="00ED1786" w:rsidRDefault="00AA70EC" w:rsidP="001A66DC">
            <w:pPr>
              <w:pStyle w:val="ConsPlusNormal"/>
              <w:jc w:val="both"/>
              <w:rPr>
                <w:rFonts w:ascii="Times New Roman" w:hAnsi="Times New Roman" w:cs="Times New Roman"/>
                <w:sz w:val="28"/>
                <w:szCs w:val="28"/>
              </w:rPr>
            </w:pP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3.18</w:t>
            </w:r>
          </w:p>
        </w:tc>
        <w:tc>
          <w:tcPr>
            <w:tcW w:w="4479"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Осуществление проведения мероприятий, необходимых для обеспечения питанием медицинских работников медицинских организаций, оказывающих медицинскую помощь больным с новой коронавирусной инфекцией (COVID-19) в стационарных условиях</w:t>
            </w:r>
          </w:p>
        </w:tc>
        <w:tc>
          <w:tcPr>
            <w:tcW w:w="2211"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AA70EC" w:rsidRPr="00ED1786" w:rsidTr="001A66DC">
        <w:tblPrEx>
          <w:tblBorders>
            <w:insideH w:val="nil"/>
          </w:tblBorders>
        </w:tblPrEx>
        <w:tc>
          <w:tcPr>
            <w:tcW w:w="9040" w:type="dxa"/>
            <w:gridSpan w:val="4"/>
            <w:tcBorders>
              <w:top w:val="nil"/>
            </w:tcBorders>
          </w:tcPr>
          <w:p w:rsidR="00AA70EC" w:rsidRPr="00ED1786" w:rsidRDefault="00AA70EC" w:rsidP="001A66DC">
            <w:pPr>
              <w:pStyle w:val="ConsPlusNormal"/>
              <w:jc w:val="both"/>
              <w:rPr>
                <w:rFonts w:ascii="Times New Roman" w:hAnsi="Times New Roman" w:cs="Times New Roman"/>
                <w:sz w:val="28"/>
                <w:szCs w:val="28"/>
              </w:rPr>
            </w:pPr>
          </w:p>
        </w:tc>
      </w:tr>
      <w:tr w:rsidR="00AA70EC" w:rsidRPr="00ED1786" w:rsidTr="001A66DC">
        <w:tc>
          <w:tcPr>
            <w:tcW w:w="9040" w:type="dxa"/>
            <w:gridSpan w:val="4"/>
          </w:tcPr>
          <w:p w:rsidR="00AA70EC" w:rsidRPr="00ED1786" w:rsidRDefault="00AA70EC" w:rsidP="001A66DC">
            <w:pPr>
              <w:pStyle w:val="ConsPlusNormal"/>
              <w:jc w:val="center"/>
              <w:outlineLvl w:val="2"/>
              <w:rPr>
                <w:rFonts w:ascii="Times New Roman" w:hAnsi="Times New Roman" w:cs="Times New Roman"/>
                <w:sz w:val="28"/>
                <w:szCs w:val="28"/>
              </w:rPr>
            </w:pPr>
            <w:r w:rsidRPr="00ED1786">
              <w:rPr>
                <w:rFonts w:ascii="Times New Roman" w:hAnsi="Times New Roman" w:cs="Times New Roman"/>
                <w:sz w:val="28"/>
                <w:szCs w:val="28"/>
              </w:rPr>
              <w:t>4. Меры по обеспечению оказания медицинской помощи лицам, зараженным новой коронавирусной инфекцией, и иным лицам</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4.1</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развертывания дополнительных инфекционных коек и определение резерва медицинских кадров в бюджетных учреждениях здравоохранения Орловской области, определенных в качестве резервных</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4.2</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Перепрофилирование отделений БУЗ Орловской области "Больница </w:t>
            </w:r>
            <w:r w:rsidRPr="00ED1786">
              <w:rPr>
                <w:rFonts w:ascii="Times New Roman" w:hAnsi="Times New Roman" w:cs="Times New Roman"/>
                <w:sz w:val="28"/>
                <w:szCs w:val="28"/>
              </w:rPr>
              <w:lastRenderedPageBreak/>
              <w:t>скорой медицинской помощи им. Н.А. Семашко", БУЗ Орловской области "Орловский противотуберкулезный диспансер", БУЗ Орловской области "Городская больница им. С.П. Боткина" для оказания медицинской помощи пациентам с внебольничными пневмониями</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 xml:space="preserve">Департамент здравоохранения </w:t>
            </w:r>
            <w:r w:rsidRPr="00ED1786">
              <w:rPr>
                <w:rFonts w:ascii="Times New Roman" w:hAnsi="Times New Roman" w:cs="Times New Roman"/>
                <w:sz w:val="28"/>
                <w:szCs w:val="28"/>
              </w:rPr>
              <w:lastRenderedPageBreak/>
              <w:t>Орловской области, 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по мере необходимо</w:t>
            </w:r>
            <w:r w:rsidRPr="00ED1786">
              <w:rPr>
                <w:rFonts w:ascii="Times New Roman" w:hAnsi="Times New Roman" w:cs="Times New Roman"/>
                <w:sz w:val="28"/>
                <w:szCs w:val="28"/>
              </w:rPr>
              <w:lastRenderedPageBreak/>
              <w:t>сти</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4.3</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взаимодействия со строительными организациями по вопросу оперативного выполнения работ по перепрофилированию зданий для оказания медицинской помощи пациентам, инфицированным коронавирусом</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строительства, топливно-энергетического комплекса, жилищно-коммунального хозяйства, транспорта и дорожного хозяйства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4.4</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маршрутизации пациентов с инфекционными заболеваниями в целях максимального использования имеющегося в инфекционном отделении БУЗ Орловской области "Городская больница им. С.П. Боткина" коечного фонда для оказания медицинской помощи пациентам, инфицированным коронавирусом</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4.5</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переноса плановых госпитализаций на более поздний срок</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4.6</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Корректировка схемы </w:t>
            </w:r>
            <w:r w:rsidRPr="00ED1786">
              <w:rPr>
                <w:rFonts w:ascii="Times New Roman" w:hAnsi="Times New Roman" w:cs="Times New Roman"/>
                <w:sz w:val="28"/>
                <w:szCs w:val="28"/>
              </w:rPr>
              <w:lastRenderedPageBreak/>
              <w:t>перепрофилирования медицинских организаций, осуществляющих медицинскую помощь стационарно, для госпитализации лиц, больных внебольничными пневмониями (предусмотрев условия их изоляции), и схемы маршрутизации данных больных</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 xml:space="preserve">Департамент </w:t>
            </w:r>
            <w:r w:rsidRPr="00ED1786">
              <w:rPr>
                <w:rFonts w:ascii="Times New Roman" w:hAnsi="Times New Roman" w:cs="Times New Roman"/>
                <w:sz w:val="28"/>
                <w:szCs w:val="28"/>
              </w:rPr>
              <w:lastRenderedPageBreak/>
              <w:t>здравоохранения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 xml:space="preserve">по мере </w:t>
            </w:r>
            <w:r w:rsidRPr="00ED1786">
              <w:rPr>
                <w:rFonts w:ascii="Times New Roman" w:hAnsi="Times New Roman" w:cs="Times New Roman"/>
                <w:sz w:val="28"/>
                <w:szCs w:val="28"/>
              </w:rPr>
              <w:lastRenderedPageBreak/>
              <w:t>необходимости</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4.7</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Обеспечить выплаты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оперативно</w:t>
            </w: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4.8</w:t>
            </w:r>
          </w:p>
        </w:tc>
        <w:tc>
          <w:tcPr>
            <w:tcW w:w="4479"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обеспечения лекарственными препаратами пациентов с новой коронавирусной инфекцией (COVID-19), получающих медицинскую помощь в амбулаторных условиях, в порядке, установленном Департаментом здравоохранения Орловской области</w:t>
            </w:r>
          </w:p>
        </w:tc>
        <w:tc>
          <w:tcPr>
            <w:tcW w:w="2211"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AA70EC" w:rsidRPr="00ED1786" w:rsidTr="001A66DC">
        <w:tblPrEx>
          <w:tblBorders>
            <w:insideH w:val="nil"/>
          </w:tblBorders>
        </w:tblPrEx>
        <w:tc>
          <w:tcPr>
            <w:tcW w:w="9040" w:type="dxa"/>
            <w:gridSpan w:val="4"/>
            <w:tcBorders>
              <w:top w:val="nil"/>
            </w:tcBorders>
          </w:tcPr>
          <w:p w:rsidR="00AA70EC" w:rsidRPr="00ED1786" w:rsidRDefault="00AA70EC" w:rsidP="001A66DC">
            <w:pPr>
              <w:pStyle w:val="ConsPlusNormal"/>
              <w:jc w:val="both"/>
              <w:rPr>
                <w:rFonts w:ascii="Times New Roman" w:hAnsi="Times New Roman" w:cs="Times New Roman"/>
                <w:sz w:val="28"/>
                <w:szCs w:val="28"/>
              </w:rPr>
            </w:pPr>
          </w:p>
        </w:tc>
      </w:tr>
      <w:tr w:rsidR="00AA70EC" w:rsidRPr="00ED1786" w:rsidTr="001A66DC">
        <w:tc>
          <w:tcPr>
            <w:tcW w:w="9040" w:type="dxa"/>
            <w:gridSpan w:val="4"/>
          </w:tcPr>
          <w:p w:rsidR="00AA70EC" w:rsidRPr="00ED1786" w:rsidRDefault="00AA70EC" w:rsidP="001A66DC">
            <w:pPr>
              <w:pStyle w:val="ConsPlusNormal"/>
              <w:jc w:val="center"/>
              <w:outlineLvl w:val="2"/>
              <w:rPr>
                <w:rFonts w:ascii="Times New Roman" w:hAnsi="Times New Roman" w:cs="Times New Roman"/>
                <w:sz w:val="28"/>
                <w:szCs w:val="28"/>
              </w:rPr>
            </w:pPr>
            <w:r w:rsidRPr="00ED1786">
              <w:rPr>
                <w:rFonts w:ascii="Times New Roman" w:hAnsi="Times New Roman" w:cs="Times New Roman"/>
                <w:sz w:val="28"/>
                <w:szCs w:val="28"/>
              </w:rPr>
              <w:t>5. Меры по поддержке лиц, ограниченных в перемещении</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5.1</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оказания необходимых видов помощи одиноко проживающим пожилым гражданам, супружеским парам пожилого возраста, не состоящим на учете в учреждениях социального обслуживания</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Департамент социальной защиты, опеки и попечительства, труда и занятости Орловской области, главы городских округов и муниципальных районов </w:t>
            </w:r>
            <w:r w:rsidRPr="00ED1786">
              <w:rPr>
                <w:rFonts w:ascii="Times New Roman" w:hAnsi="Times New Roman" w:cs="Times New Roman"/>
                <w:sz w:val="28"/>
                <w:szCs w:val="28"/>
              </w:rPr>
              <w:lastRenderedPageBreak/>
              <w:t>Орловской области (по согласованию)</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постоянно</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5.2</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функционирования круглосуточной бесплатной горячей линии для обращения одиноко проживающих пожилых граждан, супружеских пар пожилого возраста, не состоящих на учете в учреждениях социального обслуживания, обеспечение взаимодействия с Единым региональным центром информации путем направления информации, поступающей на вышеуказанную горячую линию</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социальной защиты, опеки и попечительства, труда и занятости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5.3</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совместной работы органов социальной защиты, ОПФР по Орловской области, УФПС Орловской области - филиала ФГУП "Почта России", органов местного самоуправления и других заинтересованных организаций по распространению информационно-разъяснительных памяток для граждан старше 60 лет по вопросам, связанным с противодействием распространению новой коронавирусной инфекции; силами работников социальных служб проведение разъяснительных бесед с вышеуказанной категорией граждан</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социальной защиты, опеки и попечительства, труда и занятости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AA70EC" w:rsidRPr="00ED1786" w:rsidTr="001A66DC">
        <w:tc>
          <w:tcPr>
            <w:tcW w:w="9040" w:type="dxa"/>
            <w:gridSpan w:val="4"/>
          </w:tcPr>
          <w:p w:rsidR="00AA70EC" w:rsidRPr="00ED1786" w:rsidRDefault="00AA70EC" w:rsidP="001A66DC">
            <w:pPr>
              <w:pStyle w:val="ConsPlusNormal"/>
              <w:jc w:val="center"/>
              <w:outlineLvl w:val="2"/>
              <w:rPr>
                <w:rFonts w:ascii="Times New Roman" w:hAnsi="Times New Roman" w:cs="Times New Roman"/>
                <w:sz w:val="28"/>
                <w:szCs w:val="28"/>
              </w:rPr>
            </w:pPr>
            <w:r w:rsidRPr="00ED1786">
              <w:rPr>
                <w:rFonts w:ascii="Times New Roman" w:hAnsi="Times New Roman" w:cs="Times New Roman"/>
                <w:sz w:val="28"/>
                <w:szCs w:val="28"/>
              </w:rPr>
              <w:t>6. Меры по недопущению заражения новой коронавирусной инфекцией</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6.1</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работы по ежедневной санитарной обработке пассажирского транспорта</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Управление Федеральной службы по надзору в сфере защиты прав потребителей и благополучия человека по </w:t>
            </w:r>
            <w:r w:rsidRPr="00ED1786">
              <w:rPr>
                <w:rFonts w:ascii="Times New Roman" w:hAnsi="Times New Roman" w:cs="Times New Roman"/>
                <w:sz w:val="28"/>
                <w:szCs w:val="28"/>
              </w:rPr>
              <w:lastRenderedPageBreak/>
              <w:t>Орловской области (по согласованию), Департамент строительства, топливно-энергетического комплекса, жилищно-коммунального хозяйства, транспорта и дорожного хозяйства Орловской области, органы местного самоуправления (по согласованию)</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постоянно</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6.2</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доведения информации по усилению дезинфекционного режима, проведения влажной уборки и проветривания помещений в организациях и учреждениях всех форм собственности, недопущению к работе обслуживающего персонала с признаками острых респираторных заболеваний</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Органы местного самоуправления (по согласованию);</w:t>
            </w:r>
          </w:p>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Орловской области (по согласованию);</w:t>
            </w:r>
          </w:p>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Главное управление МЧС России по Орловской области (по согласованию)</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6.3</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Проведение разъяснительной работы по вопросу ограничения посещения родственниками </w:t>
            </w:r>
            <w:r w:rsidRPr="00ED1786">
              <w:rPr>
                <w:rFonts w:ascii="Times New Roman" w:hAnsi="Times New Roman" w:cs="Times New Roman"/>
                <w:sz w:val="28"/>
                <w:szCs w:val="28"/>
              </w:rPr>
              <w:lastRenderedPageBreak/>
              <w:t>пациентов, находящихся на лечении в условиях круглосуточных стационаров бюджетных учреждений здравоохранения Орловской области</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 xml:space="preserve">Департамент здравоохранения Орловской </w:t>
            </w:r>
            <w:r w:rsidRPr="00ED1786">
              <w:rPr>
                <w:rFonts w:ascii="Times New Roman" w:hAnsi="Times New Roman" w:cs="Times New Roman"/>
                <w:sz w:val="28"/>
                <w:szCs w:val="28"/>
              </w:rPr>
              <w:lastRenderedPageBreak/>
              <w:t>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постоянно</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6.4</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перевода слушателей образовательных организаций, осуществляющих профессиональное обучение и дополнительное профессиональное образование безработных граждан, а также участников национальных проектов на дистанционное обучение (если дистанционное не представляется возможным - смешанное)</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социальной защиты, опеки и попечительства, труда и занятости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6.5</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мер по ограничению количества граждан, обращающихся лично в центры занятости населения, КУ ОО "Областной центр социальной защиты населения" и филиалы учреждения, перевода оказания услуг в дистанционный формат</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социальной защиты, опеки и попечительства, труда и занятости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6.6</w:t>
            </w:r>
          </w:p>
        </w:tc>
        <w:tc>
          <w:tcPr>
            <w:tcW w:w="8334" w:type="dxa"/>
            <w:gridSpan w:val="3"/>
            <w:tcBorders>
              <w:bottom w:val="nil"/>
            </w:tcBorders>
          </w:tcPr>
          <w:p w:rsidR="00AA70EC" w:rsidRPr="00ED1786" w:rsidRDefault="00AA70EC" w:rsidP="001A66D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 xml:space="preserve">Утратил силу. </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6.7</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работы операторов связи и провайдеров с учетом уменьшения численности сотрудников; организация определения численности работников, обеспечивающих функционирование данных организаций</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информационных технологий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6.8</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Осуществление информирования населения Орловской области посредством СМИ о работе Отделения Пенсионного фонда Российской Федерации по Орловской области в удаленном режиме в условиях неблагополучной </w:t>
            </w:r>
            <w:r w:rsidRPr="00ED1786">
              <w:rPr>
                <w:rFonts w:ascii="Times New Roman" w:hAnsi="Times New Roman" w:cs="Times New Roman"/>
                <w:sz w:val="28"/>
                <w:szCs w:val="28"/>
              </w:rPr>
              <w:lastRenderedPageBreak/>
              <w:t>эпидемиологической ситуации</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Отделение Пенсионного фонда Российской Федерации по Орловской области (по согласованию)</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6.9</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использования средств индивидуальной защиты, санитарно-гигиенических масок сотрудниками органов, взаимодействующих с населением</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УМВД РФ по Орловской области (по согласованию); 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6.10</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и контроль использования персоналом средств индивидуальной защиты</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Хозяйствующие субъекты всех видов собственности, осуществляющие перевозки железнодорожным, автомобильным транспортом и другим общественным транспортом (по согласованию)</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6.11</w:t>
            </w:r>
          </w:p>
        </w:tc>
        <w:tc>
          <w:tcPr>
            <w:tcW w:w="8334" w:type="dxa"/>
            <w:gridSpan w:val="3"/>
            <w:tcBorders>
              <w:bottom w:val="nil"/>
            </w:tcBorders>
          </w:tcPr>
          <w:p w:rsidR="00AA70EC" w:rsidRPr="00ED1786" w:rsidRDefault="00AA70EC" w:rsidP="001A66D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 xml:space="preserve">Утратил силу с 11 июня 2020 года. </w:t>
            </w: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6.12</w:t>
            </w:r>
          </w:p>
        </w:tc>
        <w:tc>
          <w:tcPr>
            <w:tcW w:w="4479"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приостановления приема граждан для проведения санаторно-курортного лечения и отдыха в санаториях, расположенных на территории Орловской области.</w:t>
            </w:r>
          </w:p>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До завершения курса санаторно-курортного лечения и отдыха </w:t>
            </w:r>
            <w:r w:rsidRPr="00ED1786">
              <w:rPr>
                <w:rFonts w:ascii="Times New Roman" w:hAnsi="Times New Roman" w:cs="Times New Roman"/>
                <w:sz w:val="28"/>
                <w:szCs w:val="28"/>
              </w:rPr>
              <w:lastRenderedPageBreak/>
              <w:t>лицам, находящимся в санаториях, ограничение возможности выхода за пределы санаториев и контакта с посторонними лицами.</w:t>
            </w:r>
          </w:p>
        </w:tc>
        <w:tc>
          <w:tcPr>
            <w:tcW w:w="2211"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Департамент здравоохранения Орловской области; ООО "Санаторий-профилакторий "Лесной" (по согласованию)</w:t>
            </w:r>
          </w:p>
        </w:tc>
        <w:tc>
          <w:tcPr>
            <w:tcW w:w="1644"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blPrEx>
          <w:tblBorders>
            <w:insideH w:val="nil"/>
          </w:tblBorders>
        </w:tblPrEx>
        <w:tc>
          <w:tcPr>
            <w:tcW w:w="9040" w:type="dxa"/>
            <w:gridSpan w:val="4"/>
            <w:tcBorders>
              <w:top w:val="nil"/>
            </w:tcBorders>
          </w:tcPr>
          <w:p w:rsidR="00AA70EC" w:rsidRPr="00ED1786" w:rsidRDefault="00AA70EC" w:rsidP="001A66DC">
            <w:pPr>
              <w:pStyle w:val="ConsPlusNormal"/>
              <w:jc w:val="both"/>
              <w:rPr>
                <w:rFonts w:ascii="Times New Roman" w:hAnsi="Times New Roman" w:cs="Times New Roman"/>
                <w:sz w:val="28"/>
                <w:szCs w:val="28"/>
              </w:rPr>
            </w:pP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6.13</w:t>
            </w:r>
          </w:p>
        </w:tc>
        <w:tc>
          <w:tcPr>
            <w:tcW w:w="8334" w:type="dxa"/>
            <w:gridSpan w:val="3"/>
            <w:tcBorders>
              <w:bottom w:val="nil"/>
            </w:tcBorders>
          </w:tcPr>
          <w:p w:rsidR="00AA70EC" w:rsidRPr="00ED1786" w:rsidRDefault="00AA70EC" w:rsidP="001A66D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 xml:space="preserve">Утратил силу с 29 июня 2020 года. </w:t>
            </w: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6.14</w:t>
            </w:r>
          </w:p>
        </w:tc>
        <w:tc>
          <w:tcPr>
            <w:tcW w:w="8334" w:type="dxa"/>
            <w:gridSpan w:val="3"/>
            <w:tcBorders>
              <w:bottom w:val="nil"/>
            </w:tcBorders>
          </w:tcPr>
          <w:p w:rsidR="00AA70EC" w:rsidRPr="00ED1786" w:rsidRDefault="00AA70EC" w:rsidP="001A66D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 xml:space="preserve">Утратил силу. </w:t>
            </w: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6.15</w:t>
            </w:r>
          </w:p>
        </w:tc>
        <w:tc>
          <w:tcPr>
            <w:tcW w:w="8334" w:type="dxa"/>
            <w:gridSpan w:val="3"/>
            <w:tcBorders>
              <w:bottom w:val="nil"/>
            </w:tcBorders>
          </w:tcPr>
          <w:p w:rsidR="00AA70EC" w:rsidRPr="00ED1786" w:rsidRDefault="00AA70EC" w:rsidP="001A66D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 xml:space="preserve">Утратил силу с 1 сентября 2020 года. </w:t>
            </w: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6.16</w:t>
            </w:r>
          </w:p>
        </w:tc>
        <w:tc>
          <w:tcPr>
            <w:tcW w:w="8334" w:type="dxa"/>
            <w:gridSpan w:val="3"/>
            <w:tcBorders>
              <w:bottom w:val="nil"/>
            </w:tcBorders>
          </w:tcPr>
          <w:p w:rsidR="00AA70EC" w:rsidRPr="00ED1786" w:rsidRDefault="00AA70EC" w:rsidP="001A66D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 xml:space="preserve">Утратил силу с 1 июля 2020 года. </w:t>
            </w: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6.17</w:t>
            </w:r>
          </w:p>
        </w:tc>
        <w:tc>
          <w:tcPr>
            <w:tcW w:w="8334" w:type="dxa"/>
            <w:gridSpan w:val="3"/>
            <w:tcBorders>
              <w:bottom w:val="nil"/>
            </w:tcBorders>
          </w:tcPr>
          <w:p w:rsidR="00AA70EC" w:rsidRPr="00ED1786" w:rsidRDefault="00AA70EC" w:rsidP="001A66D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 xml:space="preserve">Утратил силу с 1 сентября 2020 года. </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6.18</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Информирование муниципальных образований о наименовании возможных к применению дезинфицирующих средств, поставщиках, а также направление методических рекомендаций по проведению дезинфекции улично-дорожной сети</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строительства, топливно-энергетического комплекса, жилищно-коммунального хозяйства, транспорта и дорожного хозяйства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6.19</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работы по дезинфекции улично-дорожной сети с учетом методических рекомендаций по проведению дезинфекции улично-дорожной сети</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Главы муниципальных образований (по согласованию)</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6.20</w:t>
            </w:r>
          </w:p>
        </w:tc>
        <w:tc>
          <w:tcPr>
            <w:tcW w:w="4479"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Организация и проведение мероприятий по подготовке населения к предотвращению распространения новой коронавирусной инфекции (COVID-19) в части проведения разъяснительной работы о необходимости использования средств индивидуальной защиты органов дыхания с </w:t>
            </w:r>
            <w:r w:rsidRPr="00ED1786">
              <w:rPr>
                <w:rFonts w:ascii="Times New Roman" w:hAnsi="Times New Roman" w:cs="Times New Roman"/>
                <w:sz w:val="28"/>
                <w:szCs w:val="28"/>
              </w:rPr>
              <w:lastRenderedPageBreak/>
              <w:t>предоставлением гражданам таких средств защиты</w:t>
            </w:r>
          </w:p>
        </w:tc>
        <w:tc>
          <w:tcPr>
            <w:tcW w:w="2211"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 xml:space="preserve">Департамент здравоохранения Орловской области, бюджетное учреждение здравоохранения Орловской области "Орловская </w:t>
            </w:r>
            <w:r w:rsidRPr="00ED1786">
              <w:rPr>
                <w:rFonts w:ascii="Times New Roman" w:hAnsi="Times New Roman" w:cs="Times New Roman"/>
                <w:sz w:val="28"/>
                <w:szCs w:val="28"/>
              </w:rPr>
              <w:lastRenderedPageBreak/>
              <w:t>дезинфекционная станция"</w:t>
            </w:r>
          </w:p>
        </w:tc>
        <w:tc>
          <w:tcPr>
            <w:tcW w:w="1644"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по мере необходимости</w:t>
            </w:r>
          </w:p>
        </w:tc>
      </w:tr>
      <w:tr w:rsidR="00AA70EC" w:rsidRPr="00ED1786" w:rsidTr="001A66DC">
        <w:tblPrEx>
          <w:tblBorders>
            <w:insideH w:val="nil"/>
          </w:tblBorders>
        </w:tblPrEx>
        <w:tc>
          <w:tcPr>
            <w:tcW w:w="9040" w:type="dxa"/>
            <w:gridSpan w:val="4"/>
            <w:tcBorders>
              <w:top w:val="nil"/>
            </w:tcBorders>
          </w:tcPr>
          <w:p w:rsidR="00AA70EC" w:rsidRPr="00ED1786" w:rsidRDefault="00AA70EC" w:rsidP="001A66DC">
            <w:pPr>
              <w:pStyle w:val="ConsPlusNormal"/>
              <w:jc w:val="both"/>
              <w:rPr>
                <w:rFonts w:ascii="Times New Roman" w:hAnsi="Times New Roman" w:cs="Times New Roman"/>
                <w:sz w:val="28"/>
                <w:szCs w:val="28"/>
              </w:rPr>
            </w:pP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6.21</w:t>
            </w:r>
          </w:p>
        </w:tc>
        <w:tc>
          <w:tcPr>
            <w:tcW w:w="4479"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Оказание содействия избирательным комиссиям в обеспечении соблюдения мер санитарно-эпидемиологической безопасности с учетом рекомендаций главного государственного санитарного врача по Орловской области, в том числе в части обеспечения средствами индивидуальной защиты</w:t>
            </w:r>
          </w:p>
        </w:tc>
        <w:tc>
          <w:tcPr>
            <w:tcW w:w="2211"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Органы местного самоуправления (по согласованию)</w:t>
            </w:r>
          </w:p>
        </w:tc>
        <w:tc>
          <w:tcPr>
            <w:tcW w:w="1644"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в период подготовки и дальнейшего проведения выборов в единый день голосования</w:t>
            </w:r>
          </w:p>
        </w:tc>
      </w:tr>
      <w:tr w:rsidR="00AA70EC" w:rsidRPr="00ED1786" w:rsidTr="001A66DC">
        <w:tblPrEx>
          <w:tblBorders>
            <w:insideH w:val="nil"/>
          </w:tblBorders>
        </w:tblPrEx>
        <w:tc>
          <w:tcPr>
            <w:tcW w:w="9040" w:type="dxa"/>
            <w:gridSpan w:val="4"/>
            <w:tcBorders>
              <w:top w:val="nil"/>
            </w:tcBorders>
          </w:tcPr>
          <w:p w:rsidR="00AA70EC" w:rsidRPr="00ED1786" w:rsidRDefault="00AA70EC" w:rsidP="001A66DC">
            <w:pPr>
              <w:pStyle w:val="ConsPlusNormal"/>
              <w:jc w:val="both"/>
              <w:rPr>
                <w:rFonts w:ascii="Times New Roman" w:hAnsi="Times New Roman" w:cs="Times New Roman"/>
                <w:sz w:val="28"/>
                <w:szCs w:val="28"/>
              </w:rPr>
            </w:pPr>
          </w:p>
        </w:tc>
      </w:tr>
      <w:tr w:rsidR="00AA70EC" w:rsidRPr="00ED1786" w:rsidTr="001A66DC">
        <w:tc>
          <w:tcPr>
            <w:tcW w:w="9040" w:type="dxa"/>
            <w:gridSpan w:val="4"/>
          </w:tcPr>
          <w:p w:rsidR="00AA70EC" w:rsidRPr="00ED1786" w:rsidRDefault="00AA70EC" w:rsidP="001A66DC">
            <w:pPr>
              <w:pStyle w:val="ConsPlusNormal"/>
              <w:jc w:val="center"/>
              <w:outlineLvl w:val="2"/>
              <w:rPr>
                <w:rFonts w:ascii="Times New Roman" w:hAnsi="Times New Roman" w:cs="Times New Roman"/>
                <w:sz w:val="28"/>
                <w:szCs w:val="28"/>
              </w:rPr>
            </w:pPr>
            <w:r w:rsidRPr="00ED1786">
              <w:rPr>
                <w:rFonts w:ascii="Times New Roman" w:hAnsi="Times New Roman" w:cs="Times New Roman"/>
                <w:sz w:val="28"/>
                <w:szCs w:val="28"/>
              </w:rPr>
              <w:t>7. Меры поддержки устойчивого функционирования экономики</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7.1</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Подготовка и внесение предложений о мерах поддержки бизнеса</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Заместитель Губернатора и Председателя Правительства Орловской области по планированию, экономике и финансам Тарасов В.А.</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7.2</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Принятие мер по обеспечению собственниками торговых центров, иных объектов продажи продовольственных товаров мероприятий по профилактике распространения новой коронавирусной инфекции в регионе</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Орловской области (по согласованию);</w:t>
            </w:r>
          </w:p>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Департамент промышленности и торговли Орловской </w:t>
            </w:r>
            <w:r w:rsidRPr="00ED1786">
              <w:rPr>
                <w:rFonts w:ascii="Times New Roman" w:hAnsi="Times New Roman" w:cs="Times New Roman"/>
                <w:sz w:val="28"/>
                <w:szCs w:val="28"/>
              </w:rPr>
              <w:lastRenderedPageBreak/>
              <w:t>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постоянно</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7.3</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Проведение работы с сельхозтоваропроизводителями Орловской области о первоочередной реализации сельскохозяйственной продукции (зерно, сахар, и т.д.) на предприятиях переработки и в торговых сетях Орловской области</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промышленности и торговли Орловской области; Департамент сельского хозяйства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7.4</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Рекомендовать арендодателям, предоставляющим в аренду помещения субъектам малого и среднего предпринимательства, предоставлять отсрочку (скидку) по уплате арендных платежей в 2020 году</w:t>
            </w:r>
          </w:p>
        </w:tc>
        <w:tc>
          <w:tcPr>
            <w:tcW w:w="2211" w:type="dxa"/>
          </w:tcPr>
          <w:p w:rsidR="00AA70EC" w:rsidRPr="00ED1786" w:rsidRDefault="00AA70EC" w:rsidP="001A66DC">
            <w:pPr>
              <w:pStyle w:val="ConsPlusNormal"/>
              <w:rPr>
                <w:rFonts w:ascii="Times New Roman" w:hAnsi="Times New Roman" w:cs="Times New Roman"/>
                <w:sz w:val="28"/>
                <w:szCs w:val="28"/>
              </w:rPr>
            </w:pP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7.5</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Принятие исчерпывающих мер по предоставлению отсрочки субъектам малого и среднего предпринимательства по уплате арендных платежей за пользование государственным и муниципальным имуществом в 2020 году</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государственного имущества и земельных отношений Орловской области; главы муниципальных образований (по согласованию)</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оперативно</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7.6</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на регулярной основе работы комиссии по обеспечению устойчивого развития экономики Орловской области с использованием возможности удаленного доступа с учетом работы ситуационного центра Губернатора Орловской области</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экономического развития и инвестиционной деятельности Орловской области, Департамент информационных технологий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c>
          <w:tcPr>
            <w:tcW w:w="9040" w:type="dxa"/>
            <w:gridSpan w:val="4"/>
          </w:tcPr>
          <w:p w:rsidR="00AA70EC" w:rsidRPr="00ED1786" w:rsidRDefault="00AA70EC" w:rsidP="001A66DC">
            <w:pPr>
              <w:pStyle w:val="ConsPlusNormal"/>
              <w:jc w:val="center"/>
              <w:outlineLvl w:val="2"/>
              <w:rPr>
                <w:rFonts w:ascii="Times New Roman" w:hAnsi="Times New Roman" w:cs="Times New Roman"/>
                <w:sz w:val="28"/>
                <w:szCs w:val="28"/>
              </w:rPr>
            </w:pPr>
            <w:r w:rsidRPr="00ED1786">
              <w:rPr>
                <w:rFonts w:ascii="Times New Roman" w:hAnsi="Times New Roman" w:cs="Times New Roman"/>
                <w:sz w:val="28"/>
                <w:szCs w:val="28"/>
              </w:rPr>
              <w:t xml:space="preserve">8. Иные меры, направленные на обеспечение санитарно-эпидемиологического благополучия населения в условиях введенного </w:t>
            </w:r>
            <w:r w:rsidRPr="00ED1786">
              <w:rPr>
                <w:rFonts w:ascii="Times New Roman" w:hAnsi="Times New Roman" w:cs="Times New Roman"/>
                <w:sz w:val="28"/>
                <w:szCs w:val="28"/>
              </w:rPr>
              <w:lastRenderedPageBreak/>
              <w:t>режима повышенной готовности</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8.1</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Выявление необоснованного роста цен и направление соответствующей информации в Управление Федеральной антимонопольной службы по Орловской области</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промышленности и торговли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8.2</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Проведение детального анализа динамики розничных цен на значимые продовольственные товары и непродовольственные товары первой необходимости на объектах сетевой торговли, осуществляющих деятельность на территории Орловской области. Направление информации в Управление Федеральной антимонопольной службы по Орловской области для установления обоснованности роста цен при установлении фактов роста розничных цен</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промышленности и торговли Орловской области; органы местного самоуправления (по согласованию)</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8.3</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Определение потребности в товарах (работах, услугах), необходимых для противодействия распространению новой коронавирусной инфекции, и направление ее в Департамент промышленности и торговли Орловской области</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Органы исполнительной государственной власти специальной компетенции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8.4</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Размещение информации в средствах массовой информации о работе горячей линии Государственной инспекции труда Орловской области</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пресс-службы и взаимодействия со средствами массовой информации Администрации Губернатора и Правительства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8.5</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Организация работы по </w:t>
            </w:r>
            <w:r w:rsidRPr="00ED1786">
              <w:rPr>
                <w:rFonts w:ascii="Times New Roman" w:hAnsi="Times New Roman" w:cs="Times New Roman"/>
                <w:sz w:val="28"/>
                <w:szCs w:val="28"/>
              </w:rPr>
              <w:lastRenderedPageBreak/>
              <w:t>поддержанию резервов материальных ресурсов для ликвидации чрезвычайных ситуаций на территории Орловской области в части резервов медицинских средств, при необходимости с доукомплектованием средствами медицинской защиты, средствами дезинфекции и средствами экстренной медицинской помощи</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 xml:space="preserve">Департамент </w:t>
            </w:r>
            <w:r w:rsidRPr="00ED1786">
              <w:rPr>
                <w:rFonts w:ascii="Times New Roman" w:hAnsi="Times New Roman" w:cs="Times New Roman"/>
                <w:sz w:val="28"/>
                <w:szCs w:val="28"/>
              </w:rPr>
              <w:lastRenderedPageBreak/>
              <w:t>здравоохранения Орловской области; 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 xml:space="preserve">по мере </w:t>
            </w:r>
            <w:r w:rsidRPr="00ED1786">
              <w:rPr>
                <w:rFonts w:ascii="Times New Roman" w:hAnsi="Times New Roman" w:cs="Times New Roman"/>
                <w:sz w:val="28"/>
                <w:szCs w:val="28"/>
              </w:rPr>
              <w:lastRenderedPageBreak/>
              <w:t>необходимости</w:t>
            </w: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8.6 - 8.7</w:t>
            </w:r>
          </w:p>
        </w:tc>
        <w:tc>
          <w:tcPr>
            <w:tcW w:w="8334" w:type="dxa"/>
            <w:gridSpan w:val="3"/>
            <w:tcBorders>
              <w:bottom w:val="nil"/>
            </w:tcBorders>
          </w:tcPr>
          <w:p w:rsidR="00AA70EC" w:rsidRPr="00ED1786" w:rsidRDefault="00AA70EC" w:rsidP="001A66D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 xml:space="preserve">Утратили силу. </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8.8</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работы по ежедневному мониторингу розничных цен в аптеках на лекарственные препараты и средства индивидуальной защиты</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главы городских округов и муниципальных районов Орловской области (по согласованию)</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8.9</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ежедневного мониторинга (с выездом на места в торговые точки) розничных цен на значимые продовольственные товары и непродовольственные группы товаров, а также товарных запасов</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промышленности и торговли Орловской области; главы городских округов и муниципальных районов Орловской области (по согласованию)</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8.10</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Принятие мер по сохранению межмуниципальных маршрутов и обеспечение контроля организации движения</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Департамент строительства, топливно-энергетического комплекса, жилищно-коммунального хозяйства, </w:t>
            </w:r>
            <w:r w:rsidRPr="00ED1786">
              <w:rPr>
                <w:rFonts w:ascii="Times New Roman" w:hAnsi="Times New Roman" w:cs="Times New Roman"/>
                <w:sz w:val="28"/>
                <w:szCs w:val="28"/>
              </w:rPr>
              <w:lastRenderedPageBreak/>
              <w:t>транспорта и дорожного хозяйства Орловской области</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постоянно</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8.11</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Принятие необходимых мер по предотвращению незаконного увольнения (сокращения) работников предприятий всех форм собственности</w:t>
            </w:r>
          </w:p>
        </w:tc>
        <w:tc>
          <w:tcPr>
            <w:tcW w:w="2211"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Государственная инспекция труда в Орловской области (по согласованию); главы муниципальных образований (по согласованию)</w:t>
            </w: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AA70EC" w:rsidRPr="00ED1786" w:rsidTr="001A66DC">
        <w:tc>
          <w:tcPr>
            <w:tcW w:w="706"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8.12</w:t>
            </w:r>
          </w:p>
        </w:tc>
        <w:tc>
          <w:tcPr>
            <w:tcW w:w="4479"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Рекомендации субъектам предпринимательства использования бесконтактных способов оплаты (банковские карты, мобильные устройства) при расчете за приобретаемые товары, оплате проезда на транспорте, оплате жилищно-коммунальных услуг</w:t>
            </w:r>
          </w:p>
        </w:tc>
        <w:tc>
          <w:tcPr>
            <w:tcW w:w="2211" w:type="dxa"/>
          </w:tcPr>
          <w:p w:rsidR="00AA70EC" w:rsidRPr="00ED1786" w:rsidRDefault="00AA70EC" w:rsidP="001A66DC">
            <w:pPr>
              <w:pStyle w:val="ConsPlusNormal"/>
              <w:rPr>
                <w:rFonts w:ascii="Times New Roman" w:hAnsi="Times New Roman" w:cs="Times New Roman"/>
                <w:sz w:val="28"/>
                <w:szCs w:val="28"/>
              </w:rPr>
            </w:pPr>
          </w:p>
        </w:tc>
        <w:tc>
          <w:tcPr>
            <w:tcW w:w="1644" w:type="dxa"/>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8.13</w:t>
            </w:r>
          </w:p>
        </w:tc>
        <w:tc>
          <w:tcPr>
            <w:tcW w:w="4479"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функционирования "горячей линии" по сбору информации, содержащей сведения о нарушении предприятиями и организациями законодательства в области обеспечения санитарно-эпидемиологического благополучия населения, а также временного приостановления деятельности, установленного в условиях режима повышенной готовности на территории Орловской области</w:t>
            </w:r>
          </w:p>
        </w:tc>
        <w:tc>
          <w:tcPr>
            <w:tcW w:w="2211"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по проектам развития территорий Орловской области</w:t>
            </w:r>
          </w:p>
        </w:tc>
        <w:tc>
          <w:tcPr>
            <w:tcW w:w="1644"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blPrEx>
          <w:tblBorders>
            <w:insideH w:val="nil"/>
          </w:tblBorders>
        </w:tblPrEx>
        <w:tc>
          <w:tcPr>
            <w:tcW w:w="9040" w:type="dxa"/>
            <w:gridSpan w:val="4"/>
            <w:tcBorders>
              <w:top w:val="nil"/>
            </w:tcBorders>
          </w:tcPr>
          <w:p w:rsidR="00AA70EC" w:rsidRPr="00ED1786" w:rsidRDefault="00AA70EC" w:rsidP="001A66DC">
            <w:pPr>
              <w:pStyle w:val="ConsPlusNormal"/>
              <w:jc w:val="both"/>
              <w:rPr>
                <w:rFonts w:ascii="Times New Roman" w:hAnsi="Times New Roman" w:cs="Times New Roman"/>
                <w:sz w:val="28"/>
                <w:szCs w:val="28"/>
              </w:rPr>
            </w:pP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8.14</w:t>
            </w:r>
          </w:p>
        </w:tc>
        <w:tc>
          <w:tcPr>
            <w:tcW w:w="4479"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Оказание содействия в выделении автотранспорта медицинским организациям города Орла для обеспечения выезда участковых терапевтов по вызовам граждан</w:t>
            </w:r>
          </w:p>
        </w:tc>
        <w:tc>
          <w:tcPr>
            <w:tcW w:w="2211"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Администрация Губернатора и Правительства Орловской области, БУ ОО "Орловское </w:t>
            </w:r>
            <w:r w:rsidRPr="00ED1786">
              <w:rPr>
                <w:rFonts w:ascii="Times New Roman" w:hAnsi="Times New Roman" w:cs="Times New Roman"/>
                <w:sz w:val="28"/>
                <w:szCs w:val="28"/>
              </w:rPr>
              <w:lastRenderedPageBreak/>
              <w:t>автохозяйство"</w:t>
            </w:r>
          </w:p>
        </w:tc>
        <w:tc>
          <w:tcPr>
            <w:tcW w:w="1644"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по мере необходимости</w:t>
            </w:r>
          </w:p>
        </w:tc>
      </w:tr>
      <w:tr w:rsidR="00AA70EC" w:rsidRPr="00ED1786" w:rsidTr="001A66DC">
        <w:tblPrEx>
          <w:tblBorders>
            <w:insideH w:val="nil"/>
          </w:tblBorders>
        </w:tblPrEx>
        <w:tc>
          <w:tcPr>
            <w:tcW w:w="9040" w:type="dxa"/>
            <w:gridSpan w:val="4"/>
            <w:tcBorders>
              <w:top w:val="nil"/>
            </w:tcBorders>
          </w:tcPr>
          <w:p w:rsidR="00AA70EC" w:rsidRPr="00ED1786" w:rsidRDefault="00AA70EC" w:rsidP="001A66DC">
            <w:pPr>
              <w:pStyle w:val="ConsPlusNormal"/>
              <w:jc w:val="both"/>
              <w:rPr>
                <w:rFonts w:ascii="Times New Roman" w:hAnsi="Times New Roman" w:cs="Times New Roman"/>
                <w:sz w:val="28"/>
                <w:szCs w:val="28"/>
              </w:rPr>
            </w:pP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8.15</w:t>
            </w:r>
          </w:p>
        </w:tc>
        <w:tc>
          <w:tcPr>
            <w:tcW w:w="4479"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лекарственными препаратами лиц с симптомами ОРВИ при наличии подозрения на новую коронавирусную инфекцию (COVID-19) для лечения на дому</w:t>
            </w:r>
          </w:p>
        </w:tc>
        <w:tc>
          <w:tcPr>
            <w:tcW w:w="2211"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 бюджетные учреждения здравоохранения Орловской области, оказывающие первичную медико-санитарную помощь</w:t>
            </w:r>
          </w:p>
        </w:tc>
        <w:tc>
          <w:tcPr>
            <w:tcW w:w="1644"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AA70EC" w:rsidRPr="00ED1786" w:rsidTr="001A66DC">
        <w:tblPrEx>
          <w:tblBorders>
            <w:insideH w:val="nil"/>
          </w:tblBorders>
        </w:tblPrEx>
        <w:tc>
          <w:tcPr>
            <w:tcW w:w="9040" w:type="dxa"/>
            <w:gridSpan w:val="4"/>
            <w:tcBorders>
              <w:top w:val="nil"/>
            </w:tcBorders>
          </w:tcPr>
          <w:p w:rsidR="00AA70EC" w:rsidRPr="00ED1786" w:rsidRDefault="00AA70EC" w:rsidP="001A66DC">
            <w:pPr>
              <w:pStyle w:val="ConsPlusNormal"/>
              <w:jc w:val="both"/>
              <w:rPr>
                <w:rFonts w:ascii="Times New Roman" w:hAnsi="Times New Roman" w:cs="Times New Roman"/>
                <w:sz w:val="28"/>
                <w:szCs w:val="28"/>
              </w:rPr>
            </w:pP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8.16</w:t>
            </w:r>
          </w:p>
        </w:tc>
        <w:tc>
          <w:tcPr>
            <w:tcW w:w="4479"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Проведение тестирования на наличие коронавирусной инфекции (COVID-19) у руководящих и педагогических работников государственных общеобразовательных и профессиональных образовательных организаций Орловской области, муниципальных общеобразовательных организаций</w:t>
            </w:r>
          </w:p>
        </w:tc>
        <w:tc>
          <w:tcPr>
            <w:tcW w:w="2211"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образования Орловской области, органы местного самоуправления (по согласованию)</w:t>
            </w:r>
          </w:p>
        </w:tc>
        <w:tc>
          <w:tcPr>
            <w:tcW w:w="1644"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до 15 января 2021 года</w:t>
            </w:r>
          </w:p>
        </w:tc>
      </w:tr>
      <w:tr w:rsidR="00AA70EC" w:rsidRPr="00ED1786" w:rsidTr="001A66DC">
        <w:tblPrEx>
          <w:tblBorders>
            <w:insideH w:val="nil"/>
          </w:tblBorders>
        </w:tblPrEx>
        <w:tc>
          <w:tcPr>
            <w:tcW w:w="9040" w:type="dxa"/>
            <w:gridSpan w:val="4"/>
            <w:tcBorders>
              <w:top w:val="nil"/>
            </w:tcBorders>
          </w:tcPr>
          <w:p w:rsidR="00AA70EC" w:rsidRPr="00ED1786" w:rsidRDefault="00AA70EC" w:rsidP="001A66DC">
            <w:pPr>
              <w:pStyle w:val="ConsPlusNormal"/>
              <w:jc w:val="both"/>
              <w:rPr>
                <w:rFonts w:ascii="Times New Roman" w:hAnsi="Times New Roman" w:cs="Times New Roman"/>
                <w:sz w:val="28"/>
                <w:szCs w:val="28"/>
              </w:rPr>
            </w:pP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8.17</w:t>
            </w:r>
          </w:p>
        </w:tc>
        <w:tc>
          <w:tcPr>
            <w:tcW w:w="4479"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выплаты стимулирующего характера за счет средств областного бюджета персоналу реанимационной службы и дежурным сменам за повышенную интенсивность при оказании медицинской помощи пациентам, поступающим в БУЗ ОО "Орловская областная клиническая больница"</w:t>
            </w:r>
          </w:p>
        </w:tc>
        <w:tc>
          <w:tcPr>
            <w:tcW w:w="2211"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 БУЗ ОО "Орловская областная клиническая больница"</w:t>
            </w:r>
          </w:p>
        </w:tc>
        <w:tc>
          <w:tcPr>
            <w:tcW w:w="1644"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оперативно</w:t>
            </w:r>
          </w:p>
        </w:tc>
      </w:tr>
      <w:tr w:rsidR="00AA70EC" w:rsidRPr="00ED1786" w:rsidTr="001A66DC">
        <w:tblPrEx>
          <w:tblBorders>
            <w:insideH w:val="nil"/>
          </w:tblBorders>
        </w:tblPrEx>
        <w:tc>
          <w:tcPr>
            <w:tcW w:w="9040" w:type="dxa"/>
            <w:gridSpan w:val="4"/>
            <w:tcBorders>
              <w:top w:val="nil"/>
            </w:tcBorders>
          </w:tcPr>
          <w:p w:rsidR="00AA70EC" w:rsidRPr="00ED1786" w:rsidRDefault="00AA70EC" w:rsidP="001A66DC">
            <w:pPr>
              <w:pStyle w:val="ConsPlusNormal"/>
              <w:jc w:val="both"/>
              <w:rPr>
                <w:rFonts w:ascii="Times New Roman" w:hAnsi="Times New Roman" w:cs="Times New Roman"/>
                <w:sz w:val="28"/>
                <w:szCs w:val="28"/>
              </w:rPr>
            </w:pP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8.18</w:t>
            </w:r>
          </w:p>
        </w:tc>
        <w:tc>
          <w:tcPr>
            <w:tcW w:w="4479"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проветривания подъезда многоквартирного дома не менее 15 - 20 минут в день;</w:t>
            </w:r>
          </w:p>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размещение на досках объявлений, в том числе в лифтовых кабинах, памятки о профилактике новой коронавирусной инфекции COVID-19 и преимуществах вакцинопрофилактики COVID-19</w:t>
            </w:r>
          </w:p>
        </w:tc>
        <w:tc>
          <w:tcPr>
            <w:tcW w:w="2211"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организации, осуществляющие управление многоквартирными домами (по согласованию)</w:t>
            </w:r>
          </w:p>
        </w:tc>
        <w:tc>
          <w:tcPr>
            <w:tcW w:w="1644"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AA70EC" w:rsidRPr="00ED1786" w:rsidTr="001A66DC">
        <w:tblPrEx>
          <w:tblBorders>
            <w:insideH w:val="nil"/>
          </w:tblBorders>
        </w:tblPrEx>
        <w:tc>
          <w:tcPr>
            <w:tcW w:w="9040" w:type="dxa"/>
            <w:gridSpan w:val="4"/>
            <w:tcBorders>
              <w:top w:val="nil"/>
            </w:tcBorders>
          </w:tcPr>
          <w:p w:rsidR="00AA70EC" w:rsidRPr="00ED1786" w:rsidRDefault="00AA70EC" w:rsidP="001A66DC">
            <w:pPr>
              <w:pStyle w:val="ConsPlusNormal"/>
              <w:jc w:val="both"/>
              <w:rPr>
                <w:rFonts w:ascii="Times New Roman" w:hAnsi="Times New Roman" w:cs="Times New Roman"/>
                <w:sz w:val="28"/>
                <w:szCs w:val="28"/>
              </w:rPr>
            </w:pP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8.19</w:t>
            </w:r>
          </w:p>
        </w:tc>
        <w:tc>
          <w:tcPr>
            <w:tcW w:w="4479"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Рекомендовать работодателям, осуществляющим деятельность на территории Орловской области, освобождать от работы в течение двух дней с сохранением заработной платы работников при вакцинации против новой коронавирусной инфекции</w:t>
            </w:r>
          </w:p>
        </w:tc>
        <w:tc>
          <w:tcPr>
            <w:tcW w:w="2211" w:type="dxa"/>
            <w:tcBorders>
              <w:bottom w:val="nil"/>
            </w:tcBorders>
          </w:tcPr>
          <w:p w:rsidR="00AA70EC" w:rsidRPr="00ED1786" w:rsidRDefault="00AA70EC" w:rsidP="001A66DC">
            <w:pPr>
              <w:pStyle w:val="ConsPlusNormal"/>
              <w:rPr>
                <w:rFonts w:ascii="Times New Roman" w:hAnsi="Times New Roman" w:cs="Times New Roman"/>
                <w:sz w:val="28"/>
                <w:szCs w:val="28"/>
              </w:rPr>
            </w:pPr>
          </w:p>
        </w:tc>
        <w:tc>
          <w:tcPr>
            <w:tcW w:w="1644"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AA70EC" w:rsidRPr="00ED1786" w:rsidTr="001A66DC">
        <w:tblPrEx>
          <w:tblBorders>
            <w:insideH w:val="nil"/>
          </w:tblBorders>
        </w:tblPrEx>
        <w:tc>
          <w:tcPr>
            <w:tcW w:w="706" w:type="dxa"/>
            <w:tcBorders>
              <w:bottom w:val="nil"/>
              <w:right w:val="nil"/>
            </w:tcBorders>
          </w:tcPr>
          <w:p w:rsidR="00AA70EC" w:rsidRPr="00ED1786" w:rsidRDefault="00AA70EC" w:rsidP="001A66DC">
            <w:pPr>
              <w:pStyle w:val="ConsPlusNormal"/>
              <w:rPr>
                <w:rFonts w:ascii="Times New Roman" w:hAnsi="Times New Roman" w:cs="Times New Roman"/>
                <w:sz w:val="28"/>
                <w:szCs w:val="28"/>
              </w:rPr>
            </w:pPr>
          </w:p>
        </w:tc>
        <w:tc>
          <w:tcPr>
            <w:tcW w:w="4479" w:type="dxa"/>
            <w:tcBorders>
              <w:left w:val="nil"/>
              <w:bottom w:val="nil"/>
              <w:right w:val="nil"/>
            </w:tcBorders>
          </w:tcPr>
          <w:p w:rsidR="00AA70EC" w:rsidRDefault="00AA70EC" w:rsidP="001A66DC">
            <w:pPr>
              <w:pStyle w:val="ConsPlusNormal"/>
              <w:rPr>
                <w:rFonts w:ascii="Times New Roman" w:hAnsi="Times New Roman" w:cs="Times New Roman"/>
                <w:sz w:val="28"/>
                <w:szCs w:val="28"/>
              </w:rPr>
            </w:pPr>
          </w:p>
          <w:p w:rsidR="00AA70EC" w:rsidRDefault="00AA70EC" w:rsidP="001A66DC">
            <w:pPr>
              <w:pStyle w:val="ConsPlusNormal"/>
              <w:rPr>
                <w:rFonts w:ascii="Times New Roman" w:hAnsi="Times New Roman" w:cs="Times New Roman"/>
                <w:sz w:val="28"/>
                <w:szCs w:val="28"/>
              </w:rPr>
            </w:pPr>
          </w:p>
          <w:p w:rsidR="00AA70EC" w:rsidRDefault="00AA70EC" w:rsidP="001A66DC">
            <w:pPr>
              <w:pStyle w:val="ConsPlusNormal"/>
              <w:rPr>
                <w:rFonts w:ascii="Times New Roman" w:hAnsi="Times New Roman" w:cs="Times New Roman"/>
                <w:sz w:val="28"/>
                <w:szCs w:val="28"/>
              </w:rPr>
            </w:pPr>
          </w:p>
          <w:p w:rsidR="00AA70EC" w:rsidRPr="00ED1786" w:rsidRDefault="00AA70EC" w:rsidP="001A66DC">
            <w:pPr>
              <w:pStyle w:val="ConsPlusNormal"/>
              <w:rPr>
                <w:rFonts w:ascii="Times New Roman" w:hAnsi="Times New Roman" w:cs="Times New Roman"/>
                <w:sz w:val="28"/>
                <w:szCs w:val="28"/>
              </w:rPr>
            </w:pPr>
          </w:p>
        </w:tc>
        <w:tc>
          <w:tcPr>
            <w:tcW w:w="2211" w:type="dxa"/>
            <w:tcBorders>
              <w:left w:val="nil"/>
              <w:bottom w:val="nil"/>
              <w:right w:val="nil"/>
            </w:tcBorders>
          </w:tcPr>
          <w:p w:rsidR="00AA70EC" w:rsidRPr="00ED1786" w:rsidRDefault="00AA70EC" w:rsidP="001A66DC">
            <w:pPr>
              <w:pStyle w:val="ConsPlusNormal"/>
              <w:rPr>
                <w:rFonts w:ascii="Times New Roman" w:hAnsi="Times New Roman" w:cs="Times New Roman"/>
                <w:sz w:val="28"/>
                <w:szCs w:val="28"/>
              </w:rPr>
            </w:pPr>
          </w:p>
        </w:tc>
        <w:tc>
          <w:tcPr>
            <w:tcW w:w="1644" w:type="dxa"/>
            <w:tcBorders>
              <w:left w:val="nil"/>
              <w:bottom w:val="nil"/>
              <w:right w:val="single" w:sz="4" w:space="0" w:color="auto"/>
            </w:tcBorders>
          </w:tcPr>
          <w:p w:rsidR="00AA70EC" w:rsidRPr="00ED1786" w:rsidRDefault="00AA70EC" w:rsidP="001A66DC">
            <w:pPr>
              <w:pStyle w:val="ConsPlusNormal"/>
              <w:rPr>
                <w:rFonts w:ascii="Times New Roman" w:hAnsi="Times New Roman" w:cs="Times New Roman"/>
                <w:sz w:val="28"/>
                <w:szCs w:val="28"/>
              </w:rPr>
            </w:pPr>
          </w:p>
        </w:tc>
      </w:tr>
      <w:tr w:rsidR="00AA70EC" w:rsidRPr="00ED1786" w:rsidTr="001A66DC">
        <w:tblPrEx>
          <w:tblBorders>
            <w:insideH w:val="nil"/>
          </w:tblBorders>
        </w:tblPrEx>
        <w:tc>
          <w:tcPr>
            <w:tcW w:w="706" w:type="dxa"/>
            <w:tcBorders>
              <w:bottom w:val="nil"/>
            </w:tcBorders>
          </w:tcPr>
          <w:p w:rsidR="00AA70EC" w:rsidRPr="00ED1786" w:rsidRDefault="00AA70EC" w:rsidP="001A66DC">
            <w:pPr>
              <w:pStyle w:val="ConsPlusNormal"/>
              <w:rPr>
                <w:rFonts w:ascii="Times New Roman" w:hAnsi="Times New Roman" w:cs="Times New Roman"/>
                <w:sz w:val="28"/>
                <w:szCs w:val="28"/>
              </w:rPr>
            </w:pPr>
            <w:r>
              <w:rPr>
                <w:rFonts w:ascii="Times New Roman" w:hAnsi="Times New Roman" w:cs="Times New Roman"/>
                <w:sz w:val="28"/>
                <w:szCs w:val="28"/>
              </w:rPr>
              <w:t>8.20</w:t>
            </w:r>
          </w:p>
        </w:tc>
        <w:tc>
          <w:tcPr>
            <w:tcW w:w="4479"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4B50F5">
              <w:rPr>
                <w:rFonts w:ascii="Times New Roman" w:hAnsi="Times New Roman" w:cs="Times New Roman"/>
                <w:sz w:val="28"/>
                <w:szCs w:val="28"/>
              </w:rPr>
              <w:t xml:space="preserve">Утверждение порядка получения </w:t>
            </w:r>
            <w:r w:rsidRPr="004B50F5">
              <w:rPr>
                <w:rFonts w:ascii="Times New Roman" w:hAnsi="Times New Roman" w:cs="Times New Roman"/>
                <w:sz w:val="28"/>
                <w:szCs w:val="28"/>
              </w:rPr>
              <w:br/>
              <w:t xml:space="preserve">QR-кода гражданами, имеющими достаточный титр антител </w:t>
            </w:r>
            <w:r w:rsidRPr="004B50F5">
              <w:rPr>
                <w:rFonts w:ascii="Times New Roman" w:hAnsi="Times New Roman" w:cs="Times New Roman"/>
                <w:sz w:val="28"/>
                <w:szCs w:val="28"/>
              </w:rPr>
              <w:br/>
              <w:t>к COVID-19</w:t>
            </w:r>
            <w:r>
              <w:rPr>
                <w:bCs/>
                <w:szCs w:val="28"/>
              </w:rPr>
              <w:t xml:space="preserve">  </w:t>
            </w:r>
          </w:p>
        </w:tc>
        <w:tc>
          <w:tcPr>
            <w:tcW w:w="2211"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4B50F5">
              <w:rPr>
                <w:rFonts w:ascii="Times New Roman" w:hAnsi="Times New Roman" w:cs="Times New Roman"/>
                <w:sz w:val="28"/>
                <w:szCs w:val="28"/>
              </w:rPr>
              <w:t>Департамент здравоохранения Орловской области</w:t>
            </w:r>
          </w:p>
        </w:tc>
        <w:tc>
          <w:tcPr>
            <w:tcW w:w="1644"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4B50F5">
              <w:rPr>
                <w:rFonts w:ascii="Times New Roman" w:hAnsi="Times New Roman" w:cs="Times New Roman"/>
                <w:sz w:val="28"/>
                <w:szCs w:val="28"/>
              </w:rPr>
              <w:t>в сроки, установленные решением штаба</w:t>
            </w:r>
          </w:p>
        </w:tc>
      </w:tr>
      <w:tr w:rsidR="00AA70EC" w:rsidRPr="00ED1786" w:rsidTr="001A66DC">
        <w:tblPrEx>
          <w:tblBorders>
            <w:insideH w:val="nil"/>
          </w:tblBorders>
        </w:tblPrEx>
        <w:tc>
          <w:tcPr>
            <w:tcW w:w="706" w:type="dxa"/>
            <w:tcBorders>
              <w:bottom w:val="nil"/>
              <w:right w:val="nil"/>
            </w:tcBorders>
          </w:tcPr>
          <w:p w:rsidR="00AA70EC" w:rsidRDefault="00AA70EC" w:rsidP="001A66DC">
            <w:pPr>
              <w:pStyle w:val="ConsPlusNormal"/>
              <w:rPr>
                <w:rFonts w:ascii="Times New Roman" w:hAnsi="Times New Roman" w:cs="Times New Roman"/>
                <w:sz w:val="28"/>
                <w:szCs w:val="28"/>
              </w:rPr>
            </w:pPr>
          </w:p>
        </w:tc>
        <w:tc>
          <w:tcPr>
            <w:tcW w:w="4479" w:type="dxa"/>
            <w:tcBorders>
              <w:left w:val="nil"/>
              <w:bottom w:val="nil"/>
              <w:right w:val="nil"/>
            </w:tcBorders>
          </w:tcPr>
          <w:p w:rsidR="00AA70EC" w:rsidRPr="00ED1786" w:rsidRDefault="00AA70EC" w:rsidP="001A66DC">
            <w:pPr>
              <w:pStyle w:val="ConsPlusNormal"/>
              <w:rPr>
                <w:rFonts w:ascii="Times New Roman" w:hAnsi="Times New Roman" w:cs="Times New Roman"/>
                <w:sz w:val="28"/>
                <w:szCs w:val="28"/>
              </w:rPr>
            </w:pPr>
          </w:p>
        </w:tc>
        <w:tc>
          <w:tcPr>
            <w:tcW w:w="2211" w:type="dxa"/>
            <w:tcBorders>
              <w:left w:val="nil"/>
              <w:bottom w:val="nil"/>
              <w:right w:val="nil"/>
            </w:tcBorders>
          </w:tcPr>
          <w:p w:rsidR="00AA70EC" w:rsidRPr="00ED1786" w:rsidRDefault="00AA70EC" w:rsidP="001A66DC">
            <w:pPr>
              <w:pStyle w:val="ConsPlusNormal"/>
              <w:rPr>
                <w:rFonts w:ascii="Times New Roman" w:hAnsi="Times New Roman" w:cs="Times New Roman"/>
                <w:sz w:val="28"/>
                <w:szCs w:val="28"/>
              </w:rPr>
            </w:pPr>
          </w:p>
        </w:tc>
        <w:tc>
          <w:tcPr>
            <w:tcW w:w="1644" w:type="dxa"/>
            <w:tcBorders>
              <w:left w:val="nil"/>
              <w:bottom w:val="nil"/>
            </w:tcBorders>
          </w:tcPr>
          <w:p w:rsidR="00AA70EC" w:rsidRPr="00ED1786" w:rsidRDefault="00AA70EC" w:rsidP="001A66DC">
            <w:pPr>
              <w:pStyle w:val="ConsPlusNormal"/>
              <w:rPr>
                <w:rFonts w:ascii="Times New Roman" w:hAnsi="Times New Roman" w:cs="Times New Roman"/>
                <w:sz w:val="28"/>
                <w:szCs w:val="28"/>
              </w:rPr>
            </w:pPr>
          </w:p>
        </w:tc>
      </w:tr>
      <w:tr w:rsidR="00AA70EC" w:rsidRPr="00ED1786" w:rsidTr="001A66DC">
        <w:tblPrEx>
          <w:tblBorders>
            <w:insideH w:val="nil"/>
          </w:tblBorders>
        </w:tblPrEx>
        <w:tc>
          <w:tcPr>
            <w:tcW w:w="706" w:type="dxa"/>
            <w:tcBorders>
              <w:bottom w:val="nil"/>
            </w:tcBorders>
          </w:tcPr>
          <w:p w:rsidR="00AA70EC" w:rsidRDefault="00AA70EC" w:rsidP="001A66DC">
            <w:pPr>
              <w:pStyle w:val="ConsPlusNormal"/>
              <w:rPr>
                <w:rFonts w:ascii="Times New Roman" w:hAnsi="Times New Roman" w:cs="Times New Roman"/>
                <w:sz w:val="28"/>
                <w:szCs w:val="28"/>
              </w:rPr>
            </w:pPr>
            <w:r>
              <w:rPr>
                <w:rFonts w:ascii="Times New Roman" w:hAnsi="Times New Roman" w:cs="Times New Roman"/>
                <w:sz w:val="28"/>
                <w:szCs w:val="28"/>
              </w:rPr>
              <w:t>8.21</w:t>
            </w:r>
          </w:p>
        </w:tc>
        <w:tc>
          <w:tcPr>
            <w:tcW w:w="4479"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4B50F5">
              <w:rPr>
                <w:rFonts w:ascii="Times New Roman" w:hAnsi="Times New Roman" w:cs="Times New Roman"/>
                <w:sz w:val="28"/>
                <w:szCs w:val="28"/>
              </w:rPr>
              <w:t>Утверждение количественного уровня достаточного титра антител к COVID-19</w:t>
            </w:r>
          </w:p>
        </w:tc>
        <w:tc>
          <w:tcPr>
            <w:tcW w:w="2211"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4B50F5">
              <w:rPr>
                <w:rFonts w:ascii="Times New Roman" w:hAnsi="Times New Roman" w:cs="Times New Roman"/>
                <w:sz w:val="28"/>
                <w:szCs w:val="28"/>
              </w:rPr>
              <w:t>Департамент здравоохранения Орловской области</w:t>
            </w:r>
          </w:p>
        </w:tc>
        <w:tc>
          <w:tcPr>
            <w:tcW w:w="1644" w:type="dxa"/>
            <w:tcBorders>
              <w:bottom w:val="nil"/>
            </w:tcBorders>
          </w:tcPr>
          <w:p w:rsidR="00AA70EC" w:rsidRPr="00ED1786" w:rsidRDefault="00AA70EC" w:rsidP="001A66DC">
            <w:pPr>
              <w:pStyle w:val="ConsPlusNormal"/>
              <w:rPr>
                <w:rFonts w:ascii="Times New Roman" w:hAnsi="Times New Roman" w:cs="Times New Roman"/>
                <w:sz w:val="28"/>
                <w:szCs w:val="28"/>
              </w:rPr>
            </w:pPr>
            <w:r w:rsidRPr="004B50F5">
              <w:rPr>
                <w:rFonts w:ascii="Times New Roman" w:hAnsi="Times New Roman" w:cs="Times New Roman"/>
                <w:sz w:val="28"/>
                <w:szCs w:val="28"/>
              </w:rPr>
              <w:t>в сроки, установленные решением штаба</w:t>
            </w:r>
          </w:p>
        </w:tc>
      </w:tr>
      <w:tr w:rsidR="00AA70EC" w:rsidRPr="00ED1786" w:rsidTr="001A66DC">
        <w:tblPrEx>
          <w:tblBorders>
            <w:insideH w:val="nil"/>
          </w:tblBorders>
        </w:tblPrEx>
        <w:tc>
          <w:tcPr>
            <w:tcW w:w="706" w:type="dxa"/>
            <w:tcBorders>
              <w:bottom w:val="nil"/>
              <w:right w:val="nil"/>
            </w:tcBorders>
          </w:tcPr>
          <w:p w:rsidR="00AA70EC" w:rsidRDefault="00AA70EC" w:rsidP="001A66DC">
            <w:pPr>
              <w:pStyle w:val="ConsPlusNormal"/>
              <w:rPr>
                <w:rFonts w:ascii="Times New Roman" w:hAnsi="Times New Roman" w:cs="Times New Roman"/>
                <w:sz w:val="28"/>
                <w:szCs w:val="28"/>
              </w:rPr>
            </w:pPr>
          </w:p>
        </w:tc>
        <w:tc>
          <w:tcPr>
            <w:tcW w:w="4479" w:type="dxa"/>
            <w:tcBorders>
              <w:left w:val="nil"/>
              <w:bottom w:val="nil"/>
              <w:right w:val="nil"/>
            </w:tcBorders>
          </w:tcPr>
          <w:p w:rsidR="00AA70EC" w:rsidRPr="00ED1786" w:rsidRDefault="00AA70EC" w:rsidP="001A66DC">
            <w:pPr>
              <w:pStyle w:val="ConsPlusNormal"/>
              <w:rPr>
                <w:rFonts w:ascii="Times New Roman" w:hAnsi="Times New Roman" w:cs="Times New Roman"/>
                <w:sz w:val="28"/>
                <w:szCs w:val="28"/>
              </w:rPr>
            </w:pPr>
          </w:p>
        </w:tc>
        <w:tc>
          <w:tcPr>
            <w:tcW w:w="2211" w:type="dxa"/>
            <w:tcBorders>
              <w:left w:val="nil"/>
              <w:bottom w:val="nil"/>
              <w:right w:val="nil"/>
            </w:tcBorders>
          </w:tcPr>
          <w:p w:rsidR="00AA70EC" w:rsidRPr="00ED1786" w:rsidRDefault="00AA70EC" w:rsidP="001A66DC">
            <w:pPr>
              <w:pStyle w:val="ConsPlusNormal"/>
              <w:rPr>
                <w:rFonts w:ascii="Times New Roman" w:hAnsi="Times New Roman" w:cs="Times New Roman"/>
                <w:sz w:val="28"/>
                <w:szCs w:val="28"/>
              </w:rPr>
            </w:pPr>
          </w:p>
        </w:tc>
        <w:tc>
          <w:tcPr>
            <w:tcW w:w="1644" w:type="dxa"/>
            <w:tcBorders>
              <w:left w:val="nil"/>
              <w:bottom w:val="nil"/>
            </w:tcBorders>
          </w:tcPr>
          <w:p w:rsidR="00AA70EC" w:rsidRPr="00ED1786" w:rsidRDefault="00AA70EC" w:rsidP="001A66DC">
            <w:pPr>
              <w:pStyle w:val="ConsPlusNormal"/>
              <w:rPr>
                <w:rFonts w:ascii="Times New Roman" w:hAnsi="Times New Roman" w:cs="Times New Roman"/>
                <w:sz w:val="28"/>
                <w:szCs w:val="28"/>
              </w:rPr>
            </w:pPr>
          </w:p>
        </w:tc>
      </w:tr>
      <w:tr w:rsidR="00AA70EC" w:rsidRPr="00ED1786" w:rsidTr="001A66DC">
        <w:tblPrEx>
          <w:tblBorders>
            <w:insideH w:val="nil"/>
          </w:tblBorders>
        </w:tblPrEx>
        <w:tc>
          <w:tcPr>
            <w:tcW w:w="706" w:type="dxa"/>
            <w:tcBorders>
              <w:bottom w:val="nil"/>
              <w:right w:val="single" w:sz="4" w:space="0" w:color="auto"/>
            </w:tcBorders>
          </w:tcPr>
          <w:p w:rsidR="00AA70EC" w:rsidRDefault="00AA70EC" w:rsidP="001A66DC">
            <w:pPr>
              <w:pStyle w:val="ConsPlusNormal"/>
              <w:rPr>
                <w:rFonts w:ascii="Times New Roman" w:hAnsi="Times New Roman" w:cs="Times New Roman"/>
                <w:sz w:val="28"/>
                <w:szCs w:val="28"/>
              </w:rPr>
            </w:pPr>
            <w:r>
              <w:rPr>
                <w:rFonts w:ascii="Times New Roman" w:hAnsi="Times New Roman" w:cs="Times New Roman"/>
                <w:sz w:val="28"/>
                <w:szCs w:val="28"/>
              </w:rPr>
              <w:t>8.22</w:t>
            </w:r>
          </w:p>
        </w:tc>
        <w:tc>
          <w:tcPr>
            <w:tcW w:w="4479" w:type="dxa"/>
            <w:tcBorders>
              <w:left w:val="single" w:sz="4" w:space="0" w:color="auto"/>
              <w:bottom w:val="nil"/>
              <w:right w:val="single" w:sz="4" w:space="0" w:color="auto"/>
            </w:tcBorders>
          </w:tcPr>
          <w:p w:rsidR="00AA70EC" w:rsidRPr="00ED1786" w:rsidRDefault="00AA70EC" w:rsidP="001A66DC">
            <w:pPr>
              <w:pStyle w:val="ConsPlusNormal"/>
              <w:rPr>
                <w:rFonts w:ascii="Times New Roman" w:hAnsi="Times New Roman" w:cs="Times New Roman"/>
                <w:sz w:val="28"/>
                <w:szCs w:val="28"/>
              </w:rPr>
            </w:pPr>
            <w:r w:rsidRPr="004B50F5">
              <w:rPr>
                <w:rFonts w:ascii="Times New Roman" w:hAnsi="Times New Roman" w:cs="Times New Roman"/>
                <w:sz w:val="28"/>
                <w:szCs w:val="28"/>
              </w:rPr>
              <w:t xml:space="preserve">Утверждение порядка включения медицинских организаций в перечень медицинских организаций, осуществляющих выдачу QR-кодов гражданам, имеющим достаточный титр </w:t>
            </w:r>
            <w:r w:rsidRPr="004B50F5">
              <w:rPr>
                <w:rFonts w:ascii="Times New Roman" w:hAnsi="Times New Roman" w:cs="Times New Roman"/>
                <w:sz w:val="28"/>
                <w:szCs w:val="28"/>
              </w:rPr>
              <w:lastRenderedPageBreak/>
              <w:t>антител к COVID-19, и формирование указанного перечня</w:t>
            </w:r>
          </w:p>
        </w:tc>
        <w:tc>
          <w:tcPr>
            <w:tcW w:w="2211" w:type="dxa"/>
            <w:tcBorders>
              <w:left w:val="single" w:sz="4" w:space="0" w:color="auto"/>
              <w:bottom w:val="nil"/>
              <w:right w:val="single" w:sz="4" w:space="0" w:color="auto"/>
            </w:tcBorders>
          </w:tcPr>
          <w:p w:rsidR="00AA70EC" w:rsidRPr="00ED1786" w:rsidRDefault="00AA70EC" w:rsidP="001A66DC">
            <w:pPr>
              <w:pStyle w:val="ConsPlusNormal"/>
              <w:rPr>
                <w:rFonts w:ascii="Times New Roman" w:hAnsi="Times New Roman" w:cs="Times New Roman"/>
                <w:sz w:val="28"/>
                <w:szCs w:val="28"/>
              </w:rPr>
            </w:pPr>
            <w:r w:rsidRPr="004B50F5">
              <w:rPr>
                <w:rFonts w:ascii="Times New Roman" w:hAnsi="Times New Roman" w:cs="Times New Roman"/>
                <w:sz w:val="28"/>
                <w:szCs w:val="28"/>
              </w:rPr>
              <w:lastRenderedPageBreak/>
              <w:t>Департамент здравоохранения Орловской области</w:t>
            </w:r>
          </w:p>
        </w:tc>
        <w:tc>
          <w:tcPr>
            <w:tcW w:w="1644" w:type="dxa"/>
            <w:tcBorders>
              <w:left w:val="single" w:sz="4" w:space="0" w:color="auto"/>
              <w:bottom w:val="nil"/>
            </w:tcBorders>
          </w:tcPr>
          <w:p w:rsidR="00AA70EC" w:rsidRPr="00ED1786" w:rsidRDefault="00AA70EC" w:rsidP="001A66DC">
            <w:pPr>
              <w:pStyle w:val="ConsPlusNormal"/>
              <w:rPr>
                <w:rFonts w:ascii="Times New Roman" w:hAnsi="Times New Roman" w:cs="Times New Roman"/>
                <w:sz w:val="28"/>
                <w:szCs w:val="28"/>
              </w:rPr>
            </w:pPr>
            <w:r w:rsidRPr="004B50F5">
              <w:rPr>
                <w:rFonts w:ascii="Times New Roman" w:hAnsi="Times New Roman" w:cs="Times New Roman"/>
                <w:sz w:val="28"/>
                <w:szCs w:val="28"/>
              </w:rPr>
              <w:t>в сроки, установленные решением штаба</w:t>
            </w:r>
          </w:p>
        </w:tc>
      </w:tr>
      <w:tr w:rsidR="00AA70EC" w:rsidRPr="00ED1786" w:rsidTr="001A66DC">
        <w:tblPrEx>
          <w:tblBorders>
            <w:insideH w:val="nil"/>
          </w:tblBorders>
        </w:tblPrEx>
        <w:tc>
          <w:tcPr>
            <w:tcW w:w="9040" w:type="dxa"/>
            <w:gridSpan w:val="4"/>
            <w:tcBorders>
              <w:top w:val="nil"/>
            </w:tcBorders>
          </w:tcPr>
          <w:p w:rsidR="00AA70EC" w:rsidRPr="00ED1786" w:rsidRDefault="00AA70EC" w:rsidP="001A66DC">
            <w:pPr>
              <w:pStyle w:val="ConsPlusNormal"/>
              <w:jc w:val="both"/>
              <w:rPr>
                <w:rFonts w:ascii="Times New Roman" w:hAnsi="Times New Roman" w:cs="Times New Roman"/>
                <w:sz w:val="28"/>
                <w:szCs w:val="28"/>
              </w:rPr>
            </w:pPr>
          </w:p>
        </w:tc>
      </w:tr>
    </w:tbl>
    <w:p w:rsidR="00AA70EC" w:rsidRPr="00ED1786" w:rsidRDefault="00AA70EC" w:rsidP="00AA70EC">
      <w:pPr>
        <w:pStyle w:val="ConsPlusNormal"/>
        <w:ind w:firstLine="540"/>
        <w:jc w:val="both"/>
        <w:rPr>
          <w:rFonts w:ascii="Times New Roman" w:hAnsi="Times New Roman" w:cs="Times New Roman"/>
          <w:sz w:val="28"/>
          <w:szCs w:val="28"/>
        </w:rPr>
      </w:pPr>
    </w:p>
    <w:p w:rsidR="00AA70EC" w:rsidRPr="00ED1786" w:rsidRDefault="00AA70EC" w:rsidP="00AA70EC">
      <w:pPr>
        <w:spacing w:after="200" w:line="276" w:lineRule="auto"/>
        <w:jc w:val="left"/>
        <w:rPr>
          <w:szCs w:val="28"/>
        </w:rPr>
      </w:pPr>
      <w:r w:rsidRPr="00ED1786">
        <w:rPr>
          <w:szCs w:val="28"/>
        </w:rPr>
        <w:br w:type="page"/>
      </w:r>
    </w:p>
    <w:p w:rsidR="00AA70EC" w:rsidRPr="00ED1786" w:rsidRDefault="00AA70EC" w:rsidP="00AA70EC">
      <w:pPr>
        <w:pStyle w:val="ConsPlusNormal"/>
        <w:jc w:val="right"/>
        <w:outlineLvl w:val="0"/>
        <w:rPr>
          <w:rFonts w:ascii="Times New Roman" w:hAnsi="Times New Roman" w:cs="Times New Roman"/>
          <w:sz w:val="28"/>
          <w:szCs w:val="28"/>
        </w:rPr>
      </w:pPr>
      <w:r w:rsidRPr="00ED1786">
        <w:rPr>
          <w:rFonts w:ascii="Times New Roman" w:hAnsi="Times New Roman" w:cs="Times New Roman"/>
          <w:sz w:val="28"/>
          <w:szCs w:val="28"/>
        </w:rPr>
        <w:lastRenderedPageBreak/>
        <w:t>Приложение 2</w:t>
      </w:r>
    </w:p>
    <w:p w:rsidR="00AA70EC" w:rsidRPr="00ED1786" w:rsidRDefault="00AA70EC" w:rsidP="00AA70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к указу</w:t>
      </w:r>
    </w:p>
    <w:p w:rsidR="00AA70EC" w:rsidRPr="00ED1786" w:rsidRDefault="00AA70EC" w:rsidP="00AA70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Губернатора Орловской области</w:t>
      </w:r>
    </w:p>
    <w:p w:rsidR="00AA70EC" w:rsidRPr="00ED1786" w:rsidRDefault="00AA70EC" w:rsidP="00AA70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от 3 апреля 2020 г. N 156</w:t>
      </w:r>
    </w:p>
    <w:p w:rsidR="00AA70EC" w:rsidRPr="00ED1786" w:rsidRDefault="00AA70EC" w:rsidP="00AA70EC">
      <w:pPr>
        <w:pStyle w:val="ConsPlusNormal"/>
        <w:ind w:firstLine="540"/>
        <w:jc w:val="both"/>
        <w:rPr>
          <w:rFonts w:ascii="Times New Roman" w:hAnsi="Times New Roman" w:cs="Times New Roman"/>
          <w:sz w:val="28"/>
          <w:szCs w:val="28"/>
        </w:rPr>
      </w:pPr>
    </w:p>
    <w:p w:rsidR="00AA70EC" w:rsidRPr="00ED1786" w:rsidRDefault="00AA70EC" w:rsidP="00AA70EC">
      <w:pPr>
        <w:pStyle w:val="ConsPlusTitle"/>
        <w:jc w:val="center"/>
        <w:rPr>
          <w:rFonts w:ascii="Times New Roman" w:hAnsi="Times New Roman" w:cs="Times New Roman"/>
          <w:sz w:val="28"/>
          <w:szCs w:val="28"/>
        </w:rPr>
      </w:pPr>
      <w:bookmarkStart w:id="6" w:name="P740"/>
      <w:bookmarkEnd w:id="6"/>
      <w:r w:rsidRPr="00ED1786">
        <w:rPr>
          <w:rFonts w:ascii="Times New Roman" w:hAnsi="Times New Roman" w:cs="Times New Roman"/>
          <w:sz w:val="28"/>
          <w:szCs w:val="28"/>
        </w:rPr>
        <w:t>ОСОБЫЙ ПОРЯДОК ПЕРЕДВИЖЕНИЯ</w:t>
      </w:r>
    </w:p>
    <w:p w:rsidR="00AA70EC" w:rsidRPr="00ED1786" w:rsidRDefault="00AA70EC" w:rsidP="00AA70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НА ТЕРРИТОРИИ ОРЛОВСКОЙ ОБЛАСТИ ЛИЦ И ТРАНСПОРТНЫХ СРЕДСТВ,</w:t>
      </w:r>
    </w:p>
    <w:p w:rsidR="00AA70EC" w:rsidRPr="00ED1786" w:rsidRDefault="00AA70EC" w:rsidP="00AA70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ЗА ИСКЛЮЧЕНИЕМ ТРАНСПОРТНЫХ СРЕДСТВ, ОСУЩЕСТВЛЯЮЩИХ МЕЖРЕГИОНАЛЬНЫЕ ПЕРЕВОЗКИ</w:t>
      </w:r>
    </w:p>
    <w:p w:rsidR="00AA70EC" w:rsidRPr="00ED1786" w:rsidRDefault="00AA70EC" w:rsidP="00AA70EC">
      <w:pPr>
        <w:rPr>
          <w:szCs w:val="28"/>
        </w:rPr>
      </w:pPr>
    </w:p>
    <w:p w:rsidR="00AA70EC" w:rsidRPr="00ED1786" w:rsidRDefault="00AA70EC" w:rsidP="00AA70EC">
      <w:pPr>
        <w:pStyle w:val="ConsPlusNormal"/>
        <w:ind w:firstLine="540"/>
        <w:jc w:val="both"/>
        <w:rPr>
          <w:rFonts w:ascii="Times New Roman" w:hAnsi="Times New Roman" w:cs="Times New Roman"/>
          <w:sz w:val="28"/>
          <w:szCs w:val="28"/>
        </w:rPr>
      </w:pPr>
    </w:p>
    <w:p w:rsidR="00AA70EC" w:rsidRPr="00ED1786" w:rsidRDefault="00AA70EC" w:rsidP="00AA70EC">
      <w:pPr>
        <w:pStyle w:val="ConsPlusTitle"/>
        <w:jc w:val="center"/>
        <w:outlineLvl w:val="1"/>
        <w:rPr>
          <w:rFonts w:ascii="Times New Roman" w:hAnsi="Times New Roman" w:cs="Times New Roman"/>
          <w:sz w:val="28"/>
          <w:szCs w:val="28"/>
        </w:rPr>
      </w:pPr>
      <w:r w:rsidRPr="00ED1786">
        <w:rPr>
          <w:rFonts w:ascii="Times New Roman" w:hAnsi="Times New Roman" w:cs="Times New Roman"/>
          <w:sz w:val="28"/>
          <w:szCs w:val="28"/>
        </w:rPr>
        <w:t>I. Особый порядок передвижения</w:t>
      </w:r>
    </w:p>
    <w:p w:rsidR="00AA70EC" w:rsidRPr="00ED1786" w:rsidRDefault="00AA70EC" w:rsidP="00AA70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на территории Орловской области лиц</w:t>
      </w:r>
    </w:p>
    <w:p w:rsidR="00AA70EC" w:rsidRPr="00ED1786" w:rsidRDefault="00AA70EC" w:rsidP="00AA70EC">
      <w:pPr>
        <w:pStyle w:val="ConsPlusNormal"/>
        <w:ind w:firstLine="540"/>
        <w:jc w:val="both"/>
        <w:rPr>
          <w:rFonts w:ascii="Times New Roman" w:hAnsi="Times New Roman" w:cs="Times New Roman"/>
          <w:sz w:val="28"/>
          <w:szCs w:val="28"/>
        </w:rPr>
      </w:pP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1. Гражданам при передвижении на территории Орловской области в соответствии с Методическими </w:t>
      </w:r>
      <w:hyperlink r:id="rId23" w:history="1">
        <w:r w:rsidRPr="00ED1786">
          <w:rPr>
            <w:rFonts w:ascii="Times New Roman" w:hAnsi="Times New Roman" w:cs="Times New Roman"/>
            <w:sz w:val="28"/>
            <w:szCs w:val="28"/>
          </w:rPr>
          <w:t>рекомендациями</w:t>
        </w:r>
      </w:hyperlink>
      <w:r w:rsidRPr="00ED1786">
        <w:rPr>
          <w:rFonts w:ascii="Times New Roman" w:hAnsi="Times New Roman" w:cs="Times New Roman"/>
          <w:sz w:val="28"/>
          <w:szCs w:val="28"/>
        </w:rPr>
        <w:t xml:space="preserve"> МР 3.1.0178-20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утвержденными Главным государственным санитарным врачом Российской Федерации 8 мая 2020 года, следует соблюдать дистанцию до других граждан не менее 1,5 метра (далее - социальная дистанция),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Органы власти, организации и индивидуальные предприниматели, а также иные лица, деятельность которых связана с совместным пребыванием граждан, обязаны обеспечить в местах массового пребывания граждан соблюдение гражданами (в том числе работниками) социальной дистанции, в том числе путем нанесения специальной разметки и (или)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 а также соблюдение мер санитарно-эпидемиологической безопасности.</w:t>
      </w:r>
    </w:p>
    <w:p w:rsidR="00AA70EC" w:rsidRPr="00ED1786" w:rsidRDefault="00AA70EC" w:rsidP="00AA70EC">
      <w:pPr>
        <w:pStyle w:val="ConsPlusNormal"/>
        <w:ind w:firstLine="540"/>
        <w:jc w:val="both"/>
        <w:rPr>
          <w:rFonts w:ascii="Times New Roman" w:hAnsi="Times New Roman" w:cs="Times New Roman"/>
          <w:sz w:val="28"/>
          <w:szCs w:val="28"/>
        </w:rPr>
      </w:pPr>
      <w:bookmarkStart w:id="7" w:name="P759"/>
      <w:bookmarkEnd w:id="7"/>
      <w:r w:rsidRPr="00ED1786">
        <w:rPr>
          <w:rFonts w:ascii="Times New Roman" w:hAnsi="Times New Roman" w:cs="Times New Roman"/>
          <w:sz w:val="28"/>
          <w:szCs w:val="28"/>
        </w:rPr>
        <w:t>2. Неработающим гражданам в возрасте старше 60 лет и гражданам в возрасте старше 60 лет, переведенным на дистанционный режим работы, не прошедшим полный курс вакцинации против новой коронавирусной инфекции, обеспечить самоизоляцию в местах проживания (пребывания), за исключением случаев прямой угрозы жизни и здоровью, проведения вакцинации, а также обеспечения первоочередных потребностей жизнедеятельности.</w:t>
      </w:r>
    </w:p>
    <w:p w:rsidR="00AA70EC" w:rsidRPr="00ED1786" w:rsidRDefault="00AA70EC" w:rsidP="00AA70EC">
      <w:pPr>
        <w:pStyle w:val="ConsPlusNormal"/>
        <w:ind w:firstLine="540"/>
        <w:jc w:val="both"/>
        <w:rPr>
          <w:rFonts w:ascii="Times New Roman" w:hAnsi="Times New Roman" w:cs="Times New Roman"/>
          <w:sz w:val="28"/>
          <w:szCs w:val="28"/>
        </w:rPr>
      </w:pPr>
      <w:bookmarkStart w:id="8" w:name="P760"/>
      <w:bookmarkEnd w:id="8"/>
      <w:r w:rsidRPr="00ED1786">
        <w:rPr>
          <w:rFonts w:ascii="Times New Roman" w:hAnsi="Times New Roman" w:cs="Times New Roman"/>
          <w:sz w:val="28"/>
          <w:szCs w:val="28"/>
        </w:rPr>
        <w:t xml:space="preserve">Руководителям предприятий, организаций, учреждений и органов власти осуществить мероприятия по переводу на дистанционный режим работы в течение 4 недель для вакцинации (в случае отсутствия медицинских показаний) и формирования иммунитета не прошедших полный курс вакцинации против новой коронавирусной инфекции и не имеющих справки, </w:t>
      </w:r>
      <w:r w:rsidRPr="00ED1786">
        <w:rPr>
          <w:rFonts w:ascii="Times New Roman" w:hAnsi="Times New Roman" w:cs="Times New Roman"/>
          <w:sz w:val="28"/>
          <w:szCs w:val="28"/>
        </w:rPr>
        <w:lastRenderedPageBreak/>
        <w:t xml:space="preserve">подтверждающей, что гражданин перенес новую коронавирусную инфекцию и с даты его выздоровления прошло не более 6 календарных месяцев, граждан в возрасте старше 60 лет, лиц, имеющих заболевания согласно </w:t>
      </w:r>
      <w:hyperlink w:anchor="P808" w:history="1">
        <w:r w:rsidRPr="00ED1786">
          <w:rPr>
            <w:rFonts w:ascii="Times New Roman" w:hAnsi="Times New Roman" w:cs="Times New Roman"/>
            <w:sz w:val="28"/>
            <w:szCs w:val="28"/>
          </w:rPr>
          <w:t>приложению</w:t>
        </w:r>
      </w:hyperlink>
      <w:r w:rsidRPr="00ED1786">
        <w:rPr>
          <w:rFonts w:ascii="Times New Roman" w:hAnsi="Times New Roman" w:cs="Times New Roman"/>
          <w:sz w:val="28"/>
          <w:szCs w:val="28"/>
        </w:rPr>
        <w:t xml:space="preserve"> к настоящему порядку.</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Режим работы, предусмотренный </w:t>
      </w:r>
      <w:hyperlink w:anchor="P760" w:history="1">
        <w:r w:rsidRPr="00ED1786">
          <w:rPr>
            <w:rFonts w:ascii="Times New Roman" w:hAnsi="Times New Roman" w:cs="Times New Roman"/>
            <w:sz w:val="28"/>
            <w:szCs w:val="28"/>
          </w:rPr>
          <w:t>абзацем вторым</w:t>
        </w:r>
      </w:hyperlink>
      <w:r w:rsidRPr="00ED1786">
        <w:rPr>
          <w:rFonts w:ascii="Times New Roman" w:hAnsi="Times New Roman" w:cs="Times New Roman"/>
          <w:sz w:val="28"/>
          <w:szCs w:val="28"/>
        </w:rPr>
        <w:t xml:space="preserve"> настоящего пункта, может не применяться к руководителям и работникам предприятий, организаций, учреждений и органов власти, чье нахождение на рабочем месте является критически важным для обеспечения их функционирования и у работодателя которых отсутствует объективная возможность их перевода на дистанционный режим работы. В данном случае трудовая деятельность осуществляется с соблюдением санитарных правил и выполнением санитарно-противоэпидемических (профилактических) мероприятий по месту работы.</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2.1. Утратил силу с 1 июня 2020 года. </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2.2. Рекомендовать беременным женщинам обеспечить самоизоляцию по месту проживания (пребывания), в том числе путем перехода на дистанционную работу, использования ежегодного оплачиваемого отпуска и иных видов отпусков.</w:t>
      </w:r>
    </w:p>
    <w:p w:rsidR="00AA70EC" w:rsidRPr="00ED1786" w:rsidRDefault="00AA70EC" w:rsidP="00AA70EC">
      <w:pPr>
        <w:pStyle w:val="ConsPlusNormal"/>
        <w:ind w:firstLine="540"/>
        <w:jc w:val="both"/>
        <w:rPr>
          <w:rFonts w:ascii="Times New Roman" w:hAnsi="Times New Roman" w:cs="Times New Roman"/>
          <w:sz w:val="28"/>
          <w:szCs w:val="28"/>
        </w:rPr>
      </w:pPr>
      <w:bookmarkStart w:id="9" w:name="P766"/>
      <w:bookmarkEnd w:id="9"/>
      <w:r w:rsidRPr="00ED1786">
        <w:rPr>
          <w:rFonts w:ascii="Times New Roman" w:hAnsi="Times New Roman" w:cs="Times New Roman"/>
          <w:sz w:val="28"/>
          <w:szCs w:val="28"/>
        </w:rPr>
        <w:t>3. Граждане, прибывшие на территорию Орловской области из городов Москвы, Санкт-Петербурга, Московской и Ленинградской областей, а также с территории иных субъектов Российской Федерации, имеющие повышенную температуру и (или) признаки респираторного либо инфекционного заболевания, обязаны обеспечить самоизоляцию по месту проживания (пребывания) до прекращения данных симптомов, но не менее 14 календарных дней со дня прибытия на территорию Орловской области, за исключением случаев прямой угрозы жизни и здоровью или принятия решения лечащим врачом об ином способе лечения.</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Граждане, указанные в </w:t>
      </w:r>
      <w:hyperlink w:anchor="P766" w:history="1">
        <w:r w:rsidRPr="00ED1786">
          <w:rPr>
            <w:rFonts w:ascii="Times New Roman" w:hAnsi="Times New Roman" w:cs="Times New Roman"/>
            <w:sz w:val="28"/>
            <w:szCs w:val="28"/>
          </w:rPr>
          <w:t>абзаце первом</w:t>
        </w:r>
      </w:hyperlink>
      <w:r w:rsidRPr="00ED1786">
        <w:rPr>
          <w:rFonts w:ascii="Times New Roman" w:hAnsi="Times New Roman" w:cs="Times New Roman"/>
          <w:sz w:val="28"/>
          <w:szCs w:val="28"/>
        </w:rPr>
        <w:t xml:space="preserve"> настоящего пункта, обязаны не позднее дня прибытия на территорию Орловской области обратиться в медицинскую организацию Орловской области, оказывающую первичную медико-санитарную помощь, в зоне территориального обслуживания которой находится адрес фактического места жительства (пребывания) гражданина, путем вызова врача на дом.</w:t>
      </w:r>
    </w:p>
    <w:p w:rsidR="00AA70EC" w:rsidRPr="00ED1786" w:rsidRDefault="00AA70EC" w:rsidP="00AA70EC">
      <w:pPr>
        <w:pStyle w:val="ConsPlusNormal"/>
        <w:ind w:firstLine="540"/>
        <w:jc w:val="both"/>
        <w:rPr>
          <w:rFonts w:ascii="Times New Roman" w:hAnsi="Times New Roman" w:cs="Times New Roman"/>
          <w:sz w:val="28"/>
          <w:szCs w:val="28"/>
        </w:rPr>
      </w:pPr>
      <w:bookmarkStart w:id="10" w:name="P768"/>
      <w:bookmarkEnd w:id="10"/>
      <w:r w:rsidRPr="00ED1786">
        <w:rPr>
          <w:rFonts w:ascii="Times New Roman" w:hAnsi="Times New Roman" w:cs="Times New Roman"/>
          <w:sz w:val="28"/>
          <w:szCs w:val="28"/>
        </w:rPr>
        <w:t xml:space="preserve">Лица, совместно проживающие в период обеспечения самоизоляции с гражданами, указанными в </w:t>
      </w:r>
      <w:hyperlink w:anchor="P766" w:history="1">
        <w:r w:rsidRPr="00ED1786">
          <w:rPr>
            <w:rFonts w:ascii="Times New Roman" w:hAnsi="Times New Roman" w:cs="Times New Roman"/>
            <w:sz w:val="28"/>
            <w:szCs w:val="28"/>
          </w:rPr>
          <w:t>абзаце первом</w:t>
        </w:r>
      </w:hyperlink>
      <w:r w:rsidRPr="00ED1786">
        <w:rPr>
          <w:rFonts w:ascii="Times New Roman" w:hAnsi="Times New Roman" w:cs="Times New Roman"/>
          <w:sz w:val="28"/>
          <w:szCs w:val="28"/>
        </w:rPr>
        <w:t xml:space="preserve"> настоящего пункта, обязаны обеспечить самоизоляцию на дому в течение 14 календарных дней со дня прибытия к ним таких лиц.</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Срок самоизоляции для граждан, указанных в </w:t>
      </w:r>
      <w:hyperlink w:anchor="P766" w:history="1">
        <w:r w:rsidRPr="00ED1786">
          <w:rPr>
            <w:rFonts w:ascii="Times New Roman" w:hAnsi="Times New Roman" w:cs="Times New Roman"/>
            <w:sz w:val="28"/>
            <w:szCs w:val="28"/>
          </w:rPr>
          <w:t>абзацах первом</w:t>
        </w:r>
      </w:hyperlink>
      <w:r w:rsidRPr="00ED1786">
        <w:rPr>
          <w:rFonts w:ascii="Times New Roman" w:hAnsi="Times New Roman" w:cs="Times New Roman"/>
          <w:sz w:val="28"/>
          <w:szCs w:val="28"/>
        </w:rPr>
        <w:t xml:space="preserve"> и </w:t>
      </w:r>
      <w:hyperlink w:anchor="P768" w:history="1">
        <w:r w:rsidRPr="00ED1786">
          <w:rPr>
            <w:rFonts w:ascii="Times New Roman" w:hAnsi="Times New Roman" w:cs="Times New Roman"/>
            <w:sz w:val="28"/>
            <w:szCs w:val="28"/>
          </w:rPr>
          <w:t>третьем</w:t>
        </w:r>
      </w:hyperlink>
      <w:r w:rsidRPr="00ED1786">
        <w:rPr>
          <w:rFonts w:ascii="Times New Roman" w:hAnsi="Times New Roman" w:cs="Times New Roman"/>
          <w:sz w:val="28"/>
          <w:szCs w:val="28"/>
        </w:rPr>
        <w:t xml:space="preserve"> настоящего пункта, в случае необходимости выезда за пределы Орловской области сокращается до дня такого выезда.</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В случае если граждане, указанные в </w:t>
      </w:r>
      <w:hyperlink w:anchor="P766" w:history="1">
        <w:r w:rsidRPr="00ED1786">
          <w:rPr>
            <w:rFonts w:ascii="Times New Roman" w:hAnsi="Times New Roman" w:cs="Times New Roman"/>
            <w:sz w:val="28"/>
            <w:szCs w:val="28"/>
          </w:rPr>
          <w:t>абзацах первом</w:t>
        </w:r>
      </w:hyperlink>
      <w:r w:rsidRPr="00ED1786">
        <w:rPr>
          <w:rFonts w:ascii="Times New Roman" w:hAnsi="Times New Roman" w:cs="Times New Roman"/>
          <w:sz w:val="28"/>
          <w:szCs w:val="28"/>
        </w:rPr>
        <w:t xml:space="preserve"> и </w:t>
      </w:r>
      <w:hyperlink w:anchor="P768" w:history="1">
        <w:r w:rsidRPr="00ED1786">
          <w:rPr>
            <w:rFonts w:ascii="Times New Roman" w:hAnsi="Times New Roman" w:cs="Times New Roman"/>
            <w:sz w:val="28"/>
            <w:szCs w:val="28"/>
          </w:rPr>
          <w:t>третьем</w:t>
        </w:r>
      </w:hyperlink>
      <w:r w:rsidRPr="00ED1786">
        <w:rPr>
          <w:rFonts w:ascii="Times New Roman" w:hAnsi="Times New Roman" w:cs="Times New Roman"/>
          <w:sz w:val="28"/>
          <w:szCs w:val="28"/>
        </w:rPr>
        <w:t xml:space="preserve"> настоящего пункта, осуществляют трудовую деятельность на территории Орловской области и у работодателя отсутствует объективная возможность по их переводу до истечения срока самоизоляции на дистанционный режим работы или оформлению отпуска в соответствии с трудовым законодательством, срок самоизоляции сокращается до дня необходимости </w:t>
      </w:r>
      <w:r w:rsidRPr="00ED1786">
        <w:rPr>
          <w:rFonts w:ascii="Times New Roman" w:hAnsi="Times New Roman" w:cs="Times New Roman"/>
          <w:sz w:val="28"/>
          <w:szCs w:val="28"/>
        </w:rPr>
        <w:lastRenderedPageBreak/>
        <w:t>выхода на работу.</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Работодателям в случае, если граждане, указанные в настоящем пункте, осуществляют у них трудовую деятельность, рекомендуется не допускать таких лиц к работе в период установленного </w:t>
      </w:r>
      <w:hyperlink w:anchor="P766" w:history="1">
        <w:r w:rsidRPr="00ED1786">
          <w:rPr>
            <w:rFonts w:ascii="Times New Roman" w:hAnsi="Times New Roman" w:cs="Times New Roman"/>
            <w:sz w:val="28"/>
            <w:szCs w:val="28"/>
          </w:rPr>
          <w:t>абзацами первым</w:t>
        </w:r>
      </w:hyperlink>
      <w:r w:rsidRPr="00ED1786">
        <w:rPr>
          <w:rFonts w:ascii="Times New Roman" w:hAnsi="Times New Roman" w:cs="Times New Roman"/>
          <w:sz w:val="28"/>
          <w:szCs w:val="28"/>
        </w:rPr>
        <w:t xml:space="preserve"> и </w:t>
      </w:r>
      <w:hyperlink w:anchor="P768" w:history="1">
        <w:r w:rsidRPr="00ED1786">
          <w:rPr>
            <w:rFonts w:ascii="Times New Roman" w:hAnsi="Times New Roman" w:cs="Times New Roman"/>
            <w:sz w:val="28"/>
            <w:szCs w:val="28"/>
          </w:rPr>
          <w:t>третьим</w:t>
        </w:r>
      </w:hyperlink>
      <w:r w:rsidRPr="00ED1786">
        <w:rPr>
          <w:rFonts w:ascii="Times New Roman" w:hAnsi="Times New Roman" w:cs="Times New Roman"/>
          <w:sz w:val="28"/>
          <w:szCs w:val="28"/>
        </w:rPr>
        <w:t xml:space="preserve"> настоящего пункта срока самоизоляции.</w:t>
      </w:r>
    </w:p>
    <w:p w:rsidR="00AA70EC" w:rsidRPr="00ED1786" w:rsidRDefault="00AA70EC" w:rsidP="00AA70EC">
      <w:pPr>
        <w:pStyle w:val="ConsPlusNormal"/>
        <w:ind w:firstLine="540"/>
        <w:jc w:val="both"/>
        <w:rPr>
          <w:rFonts w:ascii="Times New Roman" w:hAnsi="Times New Roman" w:cs="Times New Roman"/>
          <w:sz w:val="28"/>
          <w:szCs w:val="28"/>
        </w:rPr>
      </w:pPr>
      <w:bookmarkStart w:id="11" w:name="P773"/>
      <w:bookmarkEnd w:id="11"/>
      <w:r w:rsidRPr="00ED1786">
        <w:rPr>
          <w:rFonts w:ascii="Times New Roman" w:hAnsi="Times New Roman" w:cs="Times New Roman"/>
          <w:sz w:val="28"/>
          <w:szCs w:val="28"/>
        </w:rPr>
        <w:t>4. Граждане, прибывшие с территорий иностранных государств, должны быть изолированы в течение 14 календарных дней со дня прибытия на территорию Российской Федерации в соответствии с условиями, определенными согласно соответствующим постановлениям Главного государственного санитарного врача Российской Федерации.</w:t>
      </w:r>
    </w:p>
    <w:p w:rsidR="00AA70EC" w:rsidRPr="00ED1786" w:rsidRDefault="00AA70EC" w:rsidP="00AA70EC">
      <w:pPr>
        <w:pStyle w:val="ConsPlusNormal"/>
        <w:ind w:firstLine="540"/>
        <w:jc w:val="both"/>
        <w:rPr>
          <w:rFonts w:ascii="Times New Roman" w:hAnsi="Times New Roman" w:cs="Times New Roman"/>
          <w:sz w:val="28"/>
          <w:szCs w:val="28"/>
        </w:rPr>
      </w:pPr>
      <w:bookmarkStart w:id="12" w:name="P774"/>
      <w:bookmarkEnd w:id="12"/>
      <w:r w:rsidRPr="00ED1786">
        <w:rPr>
          <w:rFonts w:ascii="Times New Roman" w:hAnsi="Times New Roman" w:cs="Times New Roman"/>
          <w:sz w:val="28"/>
          <w:szCs w:val="28"/>
        </w:rPr>
        <w:t xml:space="preserve">4.1. Лицам, не указанным в </w:t>
      </w:r>
      <w:hyperlink w:anchor="P759" w:history="1">
        <w:r w:rsidRPr="00ED1786">
          <w:rPr>
            <w:rFonts w:ascii="Times New Roman" w:hAnsi="Times New Roman" w:cs="Times New Roman"/>
            <w:sz w:val="28"/>
            <w:szCs w:val="28"/>
          </w:rPr>
          <w:t>пунктах 2</w:t>
        </w:r>
      </w:hyperlink>
      <w:r w:rsidRPr="00ED1786">
        <w:rPr>
          <w:rFonts w:ascii="Times New Roman" w:hAnsi="Times New Roman" w:cs="Times New Roman"/>
          <w:sz w:val="28"/>
          <w:szCs w:val="28"/>
        </w:rPr>
        <w:t xml:space="preserve"> - </w:t>
      </w:r>
      <w:hyperlink w:anchor="P773" w:history="1">
        <w:r w:rsidRPr="00ED1786">
          <w:rPr>
            <w:rFonts w:ascii="Times New Roman" w:hAnsi="Times New Roman" w:cs="Times New Roman"/>
            <w:sz w:val="28"/>
            <w:szCs w:val="28"/>
          </w:rPr>
          <w:t>4</w:t>
        </w:r>
      </w:hyperlink>
      <w:r w:rsidRPr="00ED1786">
        <w:rPr>
          <w:rFonts w:ascii="Times New Roman" w:hAnsi="Times New Roman" w:cs="Times New Roman"/>
          <w:sz w:val="28"/>
          <w:szCs w:val="28"/>
        </w:rPr>
        <w:t xml:space="preserve"> настоящего порядка, не покидать места проживания (пребывания), за исключением случаев обращения за экстренной (неотложной) медицинской помощью и иной прямой угрозы жизни и здоровью, случаев следования к месту (от места) осуществления деятельности (в том числе работы), которая не приостановлена в установленном порядке, осуществления деятельности, связанной с передвижением по территории Орловской области в случае, если такое передвижение непосредственно связано с осуществлением деятельности, которая не приостановлена в установленном порядке (в том числе оказанием транспортных услуг и услуг доставки), а также следования к месту приобретения товаров, работ, услуг, реализация которых не ограничена в установленном порядке, к месту расположения садового или огородного земельного участка и обратно, выгула домашних животных, выноса отходов.</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Ограничение, предусмотренное </w:t>
      </w:r>
      <w:hyperlink w:anchor="P774" w:history="1">
        <w:r w:rsidRPr="00ED1786">
          <w:rPr>
            <w:rFonts w:ascii="Times New Roman" w:hAnsi="Times New Roman" w:cs="Times New Roman"/>
            <w:sz w:val="28"/>
            <w:szCs w:val="28"/>
          </w:rPr>
          <w:t>абзацем первым</w:t>
        </w:r>
      </w:hyperlink>
      <w:r w:rsidRPr="00ED1786">
        <w:rPr>
          <w:rFonts w:ascii="Times New Roman" w:hAnsi="Times New Roman" w:cs="Times New Roman"/>
          <w:sz w:val="28"/>
          <w:szCs w:val="28"/>
        </w:rPr>
        <w:t xml:space="preserve"> настоящего пункта, также не распространяется на случаи проведения занятий спортом и физическими упражнениями на свежем воздухе, прогулок на улице не более двух человек вместе, при условии соблюдения социальной дистанции, и посещения общественных пространств (парков культуры и отдыха, скверов, садов, детских площадок) индивидуально или с совместно проживающими членами семьи на территории всех муниципальных образований Орловской области.</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4.2. Ограничения, установленные </w:t>
      </w:r>
      <w:hyperlink w:anchor="P759" w:history="1">
        <w:r w:rsidRPr="00ED1786">
          <w:rPr>
            <w:rFonts w:ascii="Times New Roman" w:hAnsi="Times New Roman" w:cs="Times New Roman"/>
            <w:sz w:val="28"/>
            <w:szCs w:val="28"/>
          </w:rPr>
          <w:t>пунктами 2</w:t>
        </w:r>
      </w:hyperlink>
      <w:r w:rsidRPr="00ED1786">
        <w:rPr>
          <w:rFonts w:ascii="Times New Roman" w:hAnsi="Times New Roman" w:cs="Times New Roman"/>
          <w:sz w:val="28"/>
          <w:szCs w:val="28"/>
        </w:rPr>
        <w:t xml:space="preserve"> - </w:t>
      </w:r>
      <w:hyperlink w:anchor="P774" w:history="1">
        <w:r w:rsidRPr="00ED1786">
          <w:rPr>
            <w:rFonts w:ascii="Times New Roman" w:hAnsi="Times New Roman" w:cs="Times New Roman"/>
            <w:sz w:val="28"/>
            <w:szCs w:val="28"/>
          </w:rPr>
          <w:t>4.1</w:t>
        </w:r>
      </w:hyperlink>
      <w:r w:rsidRPr="00ED1786">
        <w:rPr>
          <w:rFonts w:ascii="Times New Roman" w:hAnsi="Times New Roman" w:cs="Times New Roman"/>
          <w:sz w:val="28"/>
          <w:szCs w:val="28"/>
        </w:rPr>
        <w:t xml:space="preserve"> настоящего указа, не распространяются на случаи оказания медицинской помощи, деятельность органов прокуратуры, правоохранительных органов, органов по делам гражданской обороны и чрезвычайным ситуациям,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противодействия преступности, охраны общественного порядка, собственности и обеспечения общественной безопасности.</w:t>
      </w:r>
    </w:p>
    <w:p w:rsidR="00AA70EC" w:rsidRPr="00ED1786" w:rsidRDefault="00AA70EC" w:rsidP="00AA70EC">
      <w:pPr>
        <w:pStyle w:val="ConsPlusNormal"/>
        <w:ind w:firstLine="540"/>
        <w:jc w:val="both"/>
        <w:rPr>
          <w:rFonts w:ascii="Times New Roman" w:hAnsi="Times New Roman" w:cs="Times New Roman"/>
          <w:sz w:val="28"/>
          <w:szCs w:val="28"/>
        </w:rPr>
      </w:pPr>
      <w:bookmarkStart w:id="13" w:name="P780"/>
      <w:bookmarkEnd w:id="13"/>
      <w:r w:rsidRPr="00ED1786">
        <w:rPr>
          <w:rFonts w:ascii="Times New Roman" w:hAnsi="Times New Roman" w:cs="Times New Roman"/>
          <w:sz w:val="28"/>
          <w:szCs w:val="28"/>
        </w:rPr>
        <w:t xml:space="preserve">5. Граждане обязаны при входе и нахождении в общественном транспорте, легковом такси, на объектах розничной торговли, рынках и ярмарках, объектах предоставления услуг, в медицинских организациях, иных организациях и на предприятиях всех форм собственности и в иных местах массового пребывания людей использовать средства индивидуальной </w:t>
      </w:r>
      <w:r w:rsidRPr="00ED1786">
        <w:rPr>
          <w:rFonts w:ascii="Times New Roman" w:hAnsi="Times New Roman" w:cs="Times New Roman"/>
          <w:sz w:val="28"/>
          <w:szCs w:val="28"/>
        </w:rPr>
        <w:lastRenderedPageBreak/>
        <w:t>защиты органов дыхания (маски, респираторы, экраны для лица или иные средства защиты органов дыхания), закрывающие рот и нос и обеспечивающие минимизацию промежутков между лицом и средством индивидуальной защиты органов дыхания, а также соблюдать нормы санитарно-эпидемиологической безопасности. Гражданам разрешается не использовать средства индивидуальной защиты органов дыхания (маски, респираторы, экраны для лица или иные средства защиты) на предприятиях общественного питания во время приема пищи.</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Гражданам рекомендуется использовать перчатки в общественном транспорте, на объектах розничной торговли, рынках и ярмарках, объектах предоставления услуг, в медицинских организациях.</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При передвижении по территории Орловской области, за исключением случаев, предусмотренных </w:t>
      </w:r>
      <w:hyperlink w:anchor="P780" w:history="1">
        <w:r w:rsidRPr="00ED1786">
          <w:rPr>
            <w:rFonts w:ascii="Times New Roman" w:hAnsi="Times New Roman" w:cs="Times New Roman"/>
            <w:sz w:val="28"/>
            <w:szCs w:val="28"/>
          </w:rPr>
          <w:t>абзацем первым</w:t>
        </w:r>
      </w:hyperlink>
      <w:r w:rsidRPr="00ED1786">
        <w:rPr>
          <w:rFonts w:ascii="Times New Roman" w:hAnsi="Times New Roman" w:cs="Times New Roman"/>
          <w:sz w:val="28"/>
          <w:szCs w:val="28"/>
        </w:rPr>
        <w:t xml:space="preserve"> настоящего пункта, гражданам необходимо соблюдать нормы санитарно-эпидемиологической безопасности, а также рекомендуется использовать средства индивидуальной защиты органов дыхания (маски, респираторы и иные средства защиты органов дыхания), закрывающие рот и нос и обеспечивающие минимизацию промежутков между лицом и средством индивидуальной защиты органов дыхания.</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При передвижении по территории Орловской области гражданам рекомендуется использовать личные транспортные средства.</w:t>
      </w:r>
    </w:p>
    <w:p w:rsidR="00AA70EC" w:rsidRPr="00ED1786" w:rsidRDefault="00AA70EC" w:rsidP="00AA70EC">
      <w:pPr>
        <w:pStyle w:val="ConsPlusNormal"/>
        <w:ind w:firstLine="540"/>
        <w:jc w:val="both"/>
        <w:rPr>
          <w:rFonts w:ascii="Times New Roman" w:hAnsi="Times New Roman" w:cs="Times New Roman"/>
          <w:sz w:val="28"/>
          <w:szCs w:val="28"/>
        </w:rPr>
      </w:pPr>
    </w:p>
    <w:p w:rsidR="00AA70EC" w:rsidRPr="00ED1786" w:rsidRDefault="00AA70EC" w:rsidP="00AA70EC">
      <w:pPr>
        <w:pStyle w:val="ConsPlusTitle"/>
        <w:jc w:val="center"/>
        <w:outlineLvl w:val="1"/>
        <w:rPr>
          <w:rFonts w:ascii="Times New Roman" w:hAnsi="Times New Roman" w:cs="Times New Roman"/>
          <w:sz w:val="28"/>
          <w:szCs w:val="28"/>
        </w:rPr>
      </w:pPr>
      <w:r w:rsidRPr="00ED1786">
        <w:rPr>
          <w:rFonts w:ascii="Times New Roman" w:hAnsi="Times New Roman" w:cs="Times New Roman"/>
          <w:sz w:val="28"/>
          <w:szCs w:val="28"/>
        </w:rPr>
        <w:t>II. Особый порядок передвижения</w:t>
      </w:r>
    </w:p>
    <w:p w:rsidR="00AA70EC" w:rsidRPr="00ED1786" w:rsidRDefault="00AA70EC" w:rsidP="00AA70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на территории Орловской области транспортных средств,</w:t>
      </w:r>
    </w:p>
    <w:p w:rsidR="00AA70EC" w:rsidRPr="00ED1786" w:rsidRDefault="00AA70EC" w:rsidP="00AA70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за исключением транспортных средств, осуществляющих</w:t>
      </w:r>
    </w:p>
    <w:p w:rsidR="00AA70EC" w:rsidRPr="00ED1786" w:rsidRDefault="00AA70EC" w:rsidP="00AA70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межрегиональные перевозки</w:t>
      </w:r>
    </w:p>
    <w:p w:rsidR="00AA70EC" w:rsidRPr="00ED1786" w:rsidRDefault="00AA70EC" w:rsidP="00AA70EC">
      <w:pPr>
        <w:pStyle w:val="ConsPlusNormal"/>
        <w:ind w:firstLine="540"/>
        <w:jc w:val="both"/>
        <w:rPr>
          <w:rFonts w:ascii="Times New Roman" w:hAnsi="Times New Roman" w:cs="Times New Roman"/>
          <w:sz w:val="28"/>
          <w:szCs w:val="28"/>
        </w:rPr>
      </w:pP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Абзац утратил силу с 18 июня 2020 года. </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Обязать водителей транспортных средств юридических лиц и индивидуальных предпринимателей, осуществляющих автобусные перевозки пассажиров и перевозки пассажиров городским наземным электрическим транспортом, использовать средства индивидуальной защиты - маски, перчатки, проводить регулярную обработку рук кожными антисептиками или дезинфицирующими салфетками.</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Обязать водителей легковых такси использовать средства индивидуальной защиты - маски или респираторы, перчатки, проводить регулярную обработку рук кожными антисептиками или дезинфицирующими салфетками.</w:t>
      </w:r>
    </w:p>
    <w:p w:rsidR="00AA70EC" w:rsidRDefault="00AA70EC" w:rsidP="00AA70EC">
      <w:pPr>
        <w:spacing w:after="200" w:line="276" w:lineRule="auto"/>
        <w:jc w:val="left"/>
        <w:rPr>
          <w:szCs w:val="28"/>
        </w:rPr>
      </w:pPr>
      <w:r>
        <w:rPr>
          <w:szCs w:val="28"/>
        </w:rPr>
        <w:br w:type="page"/>
      </w:r>
    </w:p>
    <w:p w:rsidR="00AA70EC" w:rsidRPr="00ED1786" w:rsidRDefault="00AA70EC" w:rsidP="00AA70EC">
      <w:pPr>
        <w:pStyle w:val="ConsPlusNormal"/>
        <w:jc w:val="right"/>
        <w:outlineLvl w:val="1"/>
        <w:rPr>
          <w:rFonts w:ascii="Times New Roman" w:hAnsi="Times New Roman" w:cs="Times New Roman"/>
          <w:sz w:val="28"/>
          <w:szCs w:val="28"/>
        </w:rPr>
      </w:pPr>
      <w:r w:rsidRPr="00ED1786">
        <w:rPr>
          <w:rFonts w:ascii="Times New Roman" w:hAnsi="Times New Roman" w:cs="Times New Roman"/>
          <w:sz w:val="28"/>
          <w:szCs w:val="28"/>
        </w:rPr>
        <w:lastRenderedPageBreak/>
        <w:t>Приложение</w:t>
      </w:r>
    </w:p>
    <w:p w:rsidR="00AA70EC" w:rsidRPr="00ED1786" w:rsidRDefault="00AA70EC" w:rsidP="00AA70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к Особому порядку</w:t>
      </w:r>
    </w:p>
    <w:p w:rsidR="00AA70EC" w:rsidRPr="00ED1786" w:rsidRDefault="00AA70EC" w:rsidP="00AA70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передвижения на территории Орловской области</w:t>
      </w:r>
    </w:p>
    <w:p w:rsidR="00AA70EC" w:rsidRPr="00ED1786" w:rsidRDefault="00AA70EC" w:rsidP="00AA70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лиц и транспортных средств, за исключением</w:t>
      </w:r>
    </w:p>
    <w:p w:rsidR="00AA70EC" w:rsidRPr="00ED1786" w:rsidRDefault="00AA70EC" w:rsidP="00AA70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транспортных средств, осуществляющих</w:t>
      </w:r>
    </w:p>
    <w:p w:rsidR="00AA70EC" w:rsidRPr="00ED1786" w:rsidRDefault="00AA70EC" w:rsidP="00AA70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межрегиональные перевозки</w:t>
      </w:r>
    </w:p>
    <w:p w:rsidR="00AA70EC" w:rsidRPr="00ED1786" w:rsidRDefault="00AA70EC" w:rsidP="00AA70EC">
      <w:pPr>
        <w:pStyle w:val="ConsPlusNormal"/>
        <w:ind w:firstLine="540"/>
        <w:jc w:val="both"/>
        <w:rPr>
          <w:rFonts w:ascii="Times New Roman" w:hAnsi="Times New Roman" w:cs="Times New Roman"/>
          <w:sz w:val="28"/>
          <w:szCs w:val="28"/>
        </w:rPr>
      </w:pPr>
    </w:p>
    <w:p w:rsidR="00AA70EC" w:rsidRPr="00ED1786" w:rsidRDefault="00AA70EC" w:rsidP="00AA70EC">
      <w:pPr>
        <w:pStyle w:val="ConsPlusTitle"/>
        <w:jc w:val="center"/>
        <w:rPr>
          <w:rFonts w:ascii="Times New Roman" w:hAnsi="Times New Roman" w:cs="Times New Roman"/>
          <w:sz w:val="28"/>
          <w:szCs w:val="28"/>
        </w:rPr>
      </w:pPr>
      <w:bookmarkStart w:id="14" w:name="P808"/>
      <w:bookmarkEnd w:id="14"/>
      <w:r w:rsidRPr="00ED1786">
        <w:rPr>
          <w:rFonts w:ascii="Times New Roman" w:hAnsi="Times New Roman" w:cs="Times New Roman"/>
          <w:sz w:val="28"/>
          <w:szCs w:val="28"/>
        </w:rPr>
        <w:t>ПЕРЕЧЕНЬ ЗАБОЛЕВАНИЙ</w:t>
      </w:r>
    </w:p>
    <w:p w:rsidR="00AA70EC" w:rsidRPr="00ED1786" w:rsidRDefault="00AA70EC" w:rsidP="00AA70EC">
      <w:pPr>
        <w:rPr>
          <w:szCs w:val="28"/>
        </w:rPr>
      </w:pPr>
    </w:p>
    <w:p w:rsidR="00AA70EC" w:rsidRPr="00ED1786" w:rsidRDefault="00AA70EC" w:rsidP="00AA70EC">
      <w:pPr>
        <w:pStyle w:val="ConsPlusNormal"/>
        <w:ind w:firstLine="540"/>
        <w:jc w:val="both"/>
        <w:rPr>
          <w:rFonts w:ascii="Times New Roman" w:hAnsi="Times New Roman" w:cs="Times New Roman"/>
          <w:sz w:val="28"/>
          <w:szCs w:val="28"/>
        </w:rPr>
      </w:pP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1. Болезнь эндокринной системы - инсулинозависимый сахарный диабет, классифицируемая в соответствии с Международной классификацией болезней - 10 (МКБ-10) по диагнозу E10.</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2. Болезни органов дыхания из числа:</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2.1. Другая хроническая обструктивная легочная болезнь, классифицируемая в соответствии с МКБ-10 по диагнозу J44.</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2.2. Астма, классифицируемая в соответствии с МКБ-10 по диагнозу J45.</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2.3. Бронхоэктатическая болезнь, классифицируемая в соответствии с МКБ-10 по диагнозу J47.</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3. Болезнь системы кровообращения - легочное сердце и нарушения легочного кровообращения, классифицируемая в соответствии с МКБ-10 по диагнозам I27.2, I27.8, I27.9.</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4. Наличие трансплантированных органов и тканей, классифицируемых в соответствии с МКБ-10 по диагнозу Z94.</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5. Болезнь мочеполовой системы </w:t>
      </w:r>
      <w:hyperlink w:anchor="P822" w:history="1">
        <w:r w:rsidRPr="00ED1786">
          <w:rPr>
            <w:rFonts w:ascii="Times New Roman" w:hAnsi="Times New Roman" w:cs="Times New Roman"/>
            <w:sz w:val="28"/>
            <w:szCs w:val="28"/>
          </w:rPr>
          <w:t>&lt;*&gt;</w:t>
        </w:r>
      </w:hyperlink>
      <w:r w:rsidRPr="00ED1786">
        <w:rPr>
          <w:rFonts w:ascii="Times New Roman" w:hAnsi="Times New Roman" w:cs="Times New Roman"/>
          <w:sz w:val="28"/>
          <w:szCs w:val="28"/>
        </w:rPr>
        <w:t xml:space="preserve"> - хроническая болезнь почек 3 - 5 стадии, классифицируемая в соответствии с МКБ-10 по диагнозам N18.0, N18.3 - N18.5.</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w:t>
      </w:r>
    </w:p>
    <w:p w:rsidR="00AA70EC" w:rsidRPr="00ED1786" w:rsidRDefault="00AA70EC" w:rsidP="00AA70EC">
      <w:pPr>
        <w:pStyle w:val="ConsPlusNormal"/>
        <w:ind w:firstLine="540"/>
        <w:jc w:val="both"/>
        <w:rPr>
          <w:rFonts w:ascii="Times New Roman" w:hAnsi="Times New Roman" w:cs="Times New Roman"/>
          <w:sz w:val="28"/>
          <w:szCs w:val="28"/>
        </w:rPr>
      </w:pPr>
      <w:bookmarkStart w:id="15" w:name="P822"/>
      <w:bookmarkEnd w:id="15"/>
      <w:r w:rsidRPr="00ED1786">
        <w:rPr>
          <w:rFonts w:ascii="Times New Roman" w:hAnsi="Times New Roman" w:cs="Times New Roman"/>
          <w:sz w:val="28"/>
          <w:szCs w:val="28"/>
        </w:rPr>
        <w:t>&lt;*&gt; При самоизоляции допускается посещение медицинской организации по поводу основного заболевания.</w:t>
      </w:r>
    </w:p>
    <w:p w:rsidR="00AA70EC" w:rsidRPr="00ED1786" w:rsidRDefault="00AA70EC" w:rsidP="00AA70EC">
      <w:pPr>
        <w:pStyle w:val="ConsPlusNormal"/>
        <w:ind w:firstLine="540"/>
        <w:jc w:val="both"/>
        <w:rPr>
          <w:rFonts w:ascii="Times New Roman" w:hAnsi="Times New Roman" w:cs="Times New Roman"/>
          <w:sz w:val="28"/>
          <w:szCs w:val="28"/>
        </w:rPr>
      </w:pP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6. Новообразования из числа </w:t>
      </w:r>
      <w:hyperlink w:anchor="P826" w:history="1">
        <w:r w:rsidRPr="00ED1786">
          <w:rPr>
            <w:rFonts w:ascii="Times New Roman" w:hAnsi="Times New Roman" w:cs="Times New Roman"/>
            <w:sz w:val="28"/>
            <w:szCs w:val="28"/>
          </w:rPr>
          <w:t>&lt;**&gt;</w:t>
        </w:r>
      </w:hyperlink>
      <w:r w:rsidRPr="00ED1786">
        <w:rPr>
          <w:rFonts w:ascii="Times New Roman" w:hAnsi="Times New Roman" w:cs="Times New Roman"/>
          <w:sz w:val="28"/>
          <w:szCs w:val="28"/>
        </w:rPr>
        <w:t>:</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w:t>
      </w:r>
    </w:p>
    <w:p w:rsidR="00AA70EC" w:rsidRPr="00ED1786" w:rsidRDefault="00AA70EC" w:rsidP="00AA70EC">
      <w:pPr>
        <w:pStyle w:val="ConsPlusNormal"/>
        <w:ind w:firstLine="540"/>
        <w:jc w:val="both"/>
        <w:rPr>
          <w:rFonts w:ascii="Times New Roman" w:hAnsi="Times New Roman" w:cs="Times New Roman"/>
          <w:sz w:val="28"/>
          <w:szCs w:val="28"/>
        </w:rPr>
      </w:pPr>
      <w:bookmarkStart w:id="16" w:name="P826"/>
      <w:bookmarkEnd w:id="16"/>
      <w:r w:rsidRPr="00ED1786">
        <w:rPr>
          <w:rFonts w:ascii="Times New Roman" w:hAnsi="Times New Roman" w:cs="Times New Roman"/>
          <w:sz w:val="28"/>
          <w:szCs w:val="28"/>
        </w:rPr>
        <w:t>&lt;**&gt; Самоизоляция не распространяется на пациентов, отнесенных к третьей клинической группе (в онкологии).</w:t>
      </w:r>
    </w:p>
    <w:p w:rsidR="00AA70EC" w:rsidRPr="00ED1786" w:rsidRDefault="00AA70EC" w:rsidP="00AA70EC">
      <w:pPr>
        <w:pStyle w:val="ConsPlusNormal"/>
        <w:ind w:firstLine="540"/>
        <w:jc w:val="both"/>
        <w:rPr>
          <w:rFonts w:ascii="Times New Roman" w:hAnsi="Times New Roman" w:cs="Times New Roman"/>
          <w:sz w:val="28"/>
          <w:szCs w:val="28"/>
        </w:rPr>
      </w:pP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6.1. Злокачественные новообразования любой локализации </w:t>
      </w:r>
      <w:hyperlink w:anchor="P830" w:history="1">
        <w:r w:rsidRPr="00ED1786">
          <w:rPr>
            <w:rFonts w:ascii="Times New Roman" w:hAnsi="Times New Roman" w:cs="Times New Roman"/>
            <w:sz w:val="28"/>
            <w:szCs w:val="28"/>
          </w:rPr>
          <w:t>&lt;*&gt;</w:t>
        </w:r>
      </w:hyperlink>
      <w:r w:rsidRPr="00ED1786">
        <w:rPr>
          <w:rFonts w:ascii="Times New Roman" w:hAnsi="Times New Roman" w:cs="Times New Roman"/>
          <w:sz w:val="28"/>
          <w:szCs w:val="28"/>
        </w:rPr>
        <w:t>, в том числе самостоятельных множественных локализаций, классифицируемые в соответствии с МКБ-10 по диагнозам C00 - C80, C97.</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w:t>
      </w:r>
    </w:p>
    <w:p w:rsidR="00AA70EC" w:rsidRPr="00ED1786" w:rsidRDefault="00AA70EC" w:rsidP="00AA70EC">
      <w:pPr>
        <w:pStyle w:val="ConsPlusNormal"/>
        <w:ind w:firstLine="540"/>
        <w:jc w:val="both"/>
        <w:rPr>
          <w:rFonts w:ascii="Times New Roman" w:hAnsi="Times New Roman" w:cs="Times New Roman"/>
          <w:sz w:val="28"/>
          <w:szCs w:val="28"/>
        </w:rPr>
      </w:pPr>
      <w:bookmarkStart w:id="17" w:name="P830"/>
      <w:bookmarkEnd w:id="17"/>
      <w:r w:rsidRPr="00ED1786">
        <w:rPr>
          <w:rFonts w:ascii="Times New Roman" w:hAnsi="Times New Roman" w:cs="Times New Roman"/>
          <w:sz w:val="28"/>
          <w:szCs w:val="28"/>
        </w:rPr>
        <w:t>&lt;*&gt; При самоизоляции допускается посещение медицинской организации по поводу основного заболевания.</w:t>
      </w:r>
    </w:p>
    <w:p w:rsidR="00AA70EC" w:rsidRPr="00ED1786" w:rsidRDefault="00AA70EC" w:rsidP="00AA70EC">
      <w:pPr>
        <w:pStyle w:val="ConsPlusNormal"/>
        <w:ind w:firstLine="540"/>
        <w:jc w:val="both"/>
        <w:rPr>
          <w:rFonts w:ascii="Times New Roman" w:hAnsi="Times New Roman" w:cs="Times New Roman"/>
          <w:sz w:val="28"/>
          <w:szCs w:val="28"/>
        </w:rPr>
      </w:pP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6.2. Острые лейкозы, высокозлокачественные лимфомы, рецидивы и резистентные формы других лимфопролиферативных заболеваний, хронический миелолейкоз в фазах хронической акселерации и бластного </w:t>
      </w:r>
      <w:r w:rsidRPr="00ED1786">
        <w:rPr>
          <w:rFonts w:ascii="Times New Roman" w:hAnsi="Times New Roman" w:cs="Times New Roman"/>
          <w:sz w:val="28"/>
          <w:szCs w:val="28"/>
        </w:rPr>
        <w:lastRenderedPageBreak/>
        <w:t xml:space="preserve">криза, первичные хронические лейкозы и лимфомы </w:t>
      </w:r>
      <w:hyperlink w:anchor="P834" w:history="1">
        <w:r w:rsidRPr="00ED1786">
          <w:rPr>
            <w:rFonts w:ascii="Times New Roman" w:hAnsi="Times New Roman" w:cs="Times New Roman"/>
            <w:sz w:val="28"/>
            <w:szCs w:val="28"/>
          </w:rPr>
          <w:t>&lt;*&gt;</w:t>
        </w:r>
      </w:hyperlink>
      <w:r w:rsidRPr="00ED1786">
        <w:rPr>
          <w:rFonts w:ascii="Times New Roman" w:hAnsi="Times New Roman" w:cs="Times New Roman"/>
          <w:sz w:val="28"/>
          <w:szCs w:val="28"/>
        </w:rPr>
        <w:t>, классифицируемые в соответствии с МКБ-10 по диагнозам C81-C96, D46.</w:t>
      </w:r>
    </w:p>
    <w:p w:rsidR="00AA70EC" w:rsidRPr="00ED1786" w:rsidRDefault="00AA70EC" w:rsidP="00AA70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w:t>
      </w:r>
    </w:p>
    <w:p w:rsidR="00AA70EC" w:rsidRPr="00ED1786" w:rsidRDefault="00AA70EC" w:rsidP="00AA70EC">
      <w:pPr>
        <w:pStyle w:val="ConsPlusNormal"/>
        <w:ind w:firstLine="540"/>
        <w:jc w:val="both"/>
        <w:rPr>
          <w:rFonts w:ascii="Times New Roman" w:hAnsi="Times New Roman" w:cs="Times New Roman"/>
          <w:sz w:val="28"/>
          <w:szCs w:val="28"/>
        </w:rPr>
      </w:pPr>
      <w:bookmarkStart w:id="18" w:name="P834"/>
      <w:bookmarkEnd w:id="18"/>
      <w:r w:rsidRPr="00ED1786">
        <w:rPr>
          <w:rFonts w:ascii="Times New Roman" w:hAnsi="Times New Roman" w:cs="Times New Roman"/>
          <w:sz w:val="28"/>
          <w:szCs w:val="28"/>
        </w:rPr>
        <w:t>&lt;*&gt; При самоизоляции допускается посещение медицинской организации по поводу основного заболевания.</w:t>
      </w:r>
    </w:p>
    <w:p w:rsidR="00F07295" w:rsidRDefault="00F07295"/>
    <w:sectPr w:rsidR="00F07295" w:rsidSect="00ED1786">
      <w:headerReference w:type="default" r:id="rId24"/>
      <w:pgSz w:w="11906" w:h="16838"/>
      <w:pgMar w:top="1134" w:right="850" w:bottom="568" w:left="1701" w:header="708" w:footer="708"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770959"/>
      <w:docPartObj>
        <w:docPartGallery w:val="Page Numbers (Top of Page)"/>
        <w:docPartUnique/>
      </w:docPartObj>
    </w:sdtPr>
    <w:sdtEndPr/>
    <w:sdtContent>
      <w:p w:rsidR="00A00A82" w:rsidRDefault="00AA70EC">
        <w:pPr>
          <w:pStyle w:val="a3"/>
          <w:jc w:val="center"/>
        </w:pPr>
        <w:r>
          <w:fldChar w:fldCharType="begin"/>
        </w:r>
        <w:r>
          <w:instrText>PAGE   \* MERGEFORMAT</w:instrText>
        </w:r>
        <w:r>
          <w:fldChar w:fldCharType="separate"/>
        </w:r>
        <w:r>
          <w:rPr>
            <w:noProof/>
          </w:rPr>
          <w:t>2</w:t>
        </w:r>
        <w:r>
          <w:fldChar w:fldCharType="end"/>
        </w:r>
      </w:p>
    </w:sdtContent>
  </w:sdt>
  <w:p w:rsidR="00A00A82" w:rsidRDefault="00AA70E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AA70EC"/>
    <w:rsid w:val="00AA70EC"/>
    <w:rsid w:val="00F07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0EC"/>
    <w:pPr>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A70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A70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70E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AA70EC"/>
    <w:pPr>
      <w:tabs>
        <w:tab w:val="center" w:pos="4677"/>
        <w:tab w:val="right" w:pos="9355"/>
      </w:tabs>
    </w:pPr>
  </w:style>
  <w:style w:type="character" w:customStyle="1" w:styleId="a4">
    <w:name w:val="Верхний колонтитул Знак"/>
    <w:basedOn w:val="a0"/>
    <w:link w:val="a3"/>
    <w:uiPriority w:val="99"/>
    <w:rsid w:val="00AA70EC"/>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AA70EC"/>
    <w:pPr>
      <w:tabs>
        <w:tab w:val="center" w:pos="4677"/>
        <w:tab w:val="right" w:pos="9355"/>
      </w:tabs>
    </w:pPr>
  </w:style>
  <w:style w:type="character" w:customStyle="1" w:styleId="a6">
    <w:name w:val="Нижний колонтитул Знак"/>
    <w:basedOn w:val="a0"/>
    <w:link w:val="a5"/>
    <w:uiPriority w:val="99"/>
    <w:rsid w:val="00AA70EC"/>
    <w:rPr>
      <w:rFonts w:ascii="Times New Roman" w:eastAsia="Times New Roman" w:hAnsi="Times New Roman" w:cs="Times New Roman"/>
      <w:sz w:val="28"/>
      <w:szCs w:val="24"/>
      <w:lang w:eastAsia="ru-RU"/>
    </w:rPr>
  </w:style>
  <w:style w:type="paragraph" w:styleId="a7">
    <w:name w:val="Balloon Text"/>
    <w:basedOn w:val="a"/>
    <w:link w:val="a8"/>
    <w:semiHidden/>
    <w:rsid w:val="00AA70EC"/>
    <w:rPr>
      <w:rFonts w:ascii="Tahoma" w:hAnsi="Tahoma" w:cs="Tahoma"/>
      <w:sz w:val="16"/>
      <w:szCs w:val="16"/>
    </w:rPr>
  </w:style>
  <w:style w:type="character" w:customStyle="1" w:styleId="a8">
    <w:name w:val="Текст выноски Знак"/>
    <w:basedOn w:val="a0"/>
    <w:link w:val="a7"/>
    <w:semiHidden/>
    <w:rsid w:val="00AA70E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6E5BBD9BBECF8ED85BC6D17C924E9B02C974E954B895E4EBB46496DD5E233F21BD9550FB055CBDFFCEAE732199B16177228C44BE0F36641234FC9qBJ" TargetMode="External"/><Relationship Id="rId13" Type="http://schemas.openxmlformats.org/officeDocument/2006/relationships/hyperlink" Target="consultantplus://offline/ref=9516E5BBD9BBECF8ED85BC6D17C924E9B02C974E954B895E4EBB46496DD5E233F21BD9550FB055CBDFFCEAE732199B16177228C44BE0F36641234FC9qBJ" TargetMode="External"/><Relationship Id="rId18" Type="http://schemas.openxmlformats.org/officeDocument/2006/relationships/hyperlink" Target="consultantplus://offline/ref=C8F5BD47F9F875A3C2D4395DE8CD20DC9219E2138F478C157134A0EBEB9E7C59669DC5FE6F470F8975CA5C9D29n4J3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C8F5BD47F9F875A3C2D4395DE8CD20DC9219E2138F478C157134A0EBEB9E7C59669DC5FE6F470F8975CA5C9D29n4J3J" TargetMode="External"/><Relationship Id="rId7" Type="http://schemas.openxmlformats.org/officeDocument/2006/relationships/hyperlink" Target="consultantplus://offline/ref=9516E5BBD9BBECF8ED85BC6D17C924E9B02C974E954B895E4EBB46496DD5E233F21BD9550FB055CBDFFCEAE732199B16177228C44BE0F36641234FC9qBJ" TargetMode="External"/><Relationship Id="rId12" Type="http://schemas.openxmlformats.org/officeDocument/2006/relationships/hyperlink" Target="consultantplus://offline/ref=9516E5BBD9BBECF8ED85BC6D17C924E9B02C974E954B895E4EBB46496DD5E233F21BD9550FB055CBDFFCECE232199B16177228C44BE0F36641234FC9qBJ" TargetMode="External"/><Relationship Id="rId17" Type="http://schemas.openxmlformats.org/officeDocument/2006/relationships/hyperlink" Target="consultantplus://offline/ref=C8F5BD47F9F875A3C2D4395DE8CD20DC9218EA148D498C157134A0EBEB9E7C59669DC5FE6F470F8975CA5C9D29n4J3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8F5BD47F9F875A3C2D4395DE8CD20DC9219E2138F478C157134A0EBEB9E7C59749D9DF26F4011887DDF0ACC6F1792C2EE35B8F76B4913F2n3J0J" TargetMode="External"/><Relationship Id="rId20" Type="http://schemas.openxmlformats.org/officeDocument/2006/relationships/hyperlink" Target="consultantplus://offline/ref=C8F5BD47F9F875A3C2D4395DE8CD20DC9219E2138F478C157134A0EBEB9E7C59669DC5FE6F470F8975CA5C9D29n4J3J" TargetMode="External"/><Relationship Id="rId1" Type="http://schemas.openxmlformats.org/officeDocument/2006/relationships/styles" Target="styles.xml"/><Relationship Id="rId6" Type="http://schemas.openxmlformats.org/officeDocument/2006/relationships/hyperlink" Target="consultantplus://offline/ref=9516E5BBD9BBECF8ED85BC6D17C924E9B02C974E954B895E4EBB46496DD5E233F21BD9550FB055CBDFFCEAE732199B16177228C44BE0F36641234FC9qBJ" TargetMode="External"/><Relationship Id="rId11" Type="http://schemas.openxmlformats.org/officeDocument/2006/relationships/hyperlink" Target="consultantplus://offline/ref=9516E5BBD9BBECF8ED85BC6D17C924E9B02C974E954B895E4EBB46496DD5E233F21BD9550FB055CBDFFCEAE732199B16177228C44BE0F36641234FC9qBJ" TargetMode="External"/><Relationship Id="rId24" Type="http://schemas.openxmlformats.org/officeDocument/2006/relationships/header" Target="header1.xml"/><Relationship Id="rId5" Type="http://schemas.openxmlformats.org/officeDocument/2006/relationships/hyperlink" Target="consultantplus://offline/ref=C8F5BD47F9F875A3C2D4395DE8CD20DC9214EA1E8B4B8C157134A0EBEB9E7C59669DC5FE6F470F8975CA5C9D29n4J3J" TargetMode="External"/><Relationship Id="rId15" Type="http://schemas.openxmlformats.org/officeDocument/2006/relationships/hyperlink" Target="consultantplus://offline/ref=C8F5BD47F9F875A3C2D4395DE8CD20DC9218EA148D498C157134A0EBEB9E7C59749D9DF26F40118977DF0ACC6F1792C2EE35B8F76B4913F2n3J0J" TargetMode="External"/><Relationship Id="rId23" Type="http://schemas.openxmlformats.org/officeDocument/2006/relationships/hyperlink" Target="consultantplus://offline/ref=C8F5BD47F9F875A3C2D4395DE8CD20DC9219E1178E4B8C157134A0EBEB9E7C59669DC5FE6F470F8975CA5C9D29n4J3J" TargetMode="External"/><Relationship Id="rId10" Type="http://schemas.openxmlformats.org/officeDocument/2006/relationships/hyperlink" Target="consultantplus://offline/ref=9516E5BBD9BBECF8ED85BC6D17C924E9B02C974E954B895E4EBB46496DD5E233F21BD9550FB055CBDFFCECE232199B16177228C44BE0F36641234FC9qBJ" TargetMode="External"/><Relationship Id="rId19" Type="http://schemas.openxmlformats.org/officeDocument/2006/relationships/hyperlink" Target="consultantplus://offline/ref=C8F5BD47F9F875A3C2D4395DE8CD20DC9218EA148D498C157134A0EBEB9E7C59669DC5FE6F470F8975CA5C9D29n4J3J" TargetMode="External"/><Relationship Id="rId4" Type="http://schemas.openxmlformats.org/officeDocument/2006/relationships/hyperlink" Target="consultantplus://offline/ref=C8F5BD47F9F875A3C2D4395DE8CD20DC9214E4148E4A8C157134A0EBEB9E7C59669DC5FE6F470F8975CA5C9D29n4J3J" TargetMode="External"/><Relationship Id="rId9" Type="http://schemas.openxmlformats.org/officeDocument/2006/relationships/hyperlink" Target="consultantplus://offline/ref=9516E5BBD9BBECF8ED85BC6D17C924E9B02C974E954B895E4EBB46496DD5E233F21BD9550FB055CBDFFCEAE732199B16177228C44BE0F36641234FC9qBJ" TargetMode="External"/><Relationship Id="rId14" Type="http://schemas.openxmlformats.org/officeDocument/2006/relationships/hyperlink" Target="consultantplus://offline/ref=9516E5BBD9BBECF8ED85BC6D17C924E9B02C974E954B895E4EBB46496DD5E233F21BD9550FB055CBDFFCECE232199B16177228C44BE0F36641234FC9qBJ" TargetMode="External"/><Relationship Id="rId22" Type="http://schemas.openxmlformats.org/officeDocument/2006/relationships/hyperlink" Target="consultantplus://offline/ref=C8F5BD47F9F875A3C2D4395DE8CD20DC9219EA168B4E8C157134A0EBEB9E7C59669DC5FE6F470F8975CA5C9D29n4J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13183</Words>
  <Characters>75148</Characters>
  <Application>Microsoft Office Word</Application>
  <DocSecurity>0</DocSecurity>
  <Lines>626</Lines>
  <Paragraphs>176</Paragraphs>
  <ScaleCrop>false</ScaleCrop>
  <Company/>
  <LinksUpToDate>false</LinksUpToDate>
  <CharactersWithSpaces>88155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2021-12-11T12:18:00Z</dcterms:created>
  <dcterms:modified xsi:type="dcterms:W3CDTF">2021-12-11T12:19:00Z</dcterms:modified>
</cp:coreProperties>
</file>