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0C" w:rsidRPr="00FC64B9" w:rsidRDefault="007F0F0C" w:rsidP="007F0F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64B9">
        <w:rPr>
          <w:rFonts w:ascii="Times New Roman" w:hAnsi="Times New Roman"/>
          <w:sz w:val="24"/>
          <w:szCs w:val="24"/>
        </w:rPr>
        <w:t>Информация</w:t>
      </w:r>
    </w:p>
    <w:p w:rsidR="007F0F0C" w:rsidRPr="007F0F0C" w:rsidRDefault="007F0F0C" w:rsidP="007F0F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F0F0C">
        <w:rPr>
          <w:rFonts w:ascii="Times New Roman" w:hAnsi="Times New Roman"/>
          <w:sz w:val="24"/>
          <w:szCs w:val="24"/>
        </w:rPr>
        <w:t xml:space="preserve">об итогах проведения планового мероприятия по ведомственному контролю </w:t>
      </w:r>
    </w:p>
    <w:p w:rsidR="007F0F0C" w:rsidRPr="00FC64B9" w:rsidRDefault="007F0F0C" w:rsidP="007F0F0C">
      <w:pPr>
        <w:jc w:val="center"/>
        <w:rPr>
          <w:rFonts w:ascii="Times New Roman" w:hAnsi="Times New Roman"/>
          <w:sz w:val="24"/>
          <w:szCs w:val="24"/>
        </w:rPr>
      </w:pPr>
      <w:r w:rsidRPr="007F0F0C">
        <w:rPr>
          <w:rFonts w:ascii="Times New Roman" w:hAnsi="Times New Roman"/>
          <w:sz w:val="24"/>
          <w:szCs w:val="24"/>
        </w:rPr>
        <w:t>в сфере закупок товаров, работ, услуг для обеспечени</w:t>
      </w:r>
      <w:r>
        <w:rPr>
          <w:rFonts w:ascii="Times New Roman" w:hAnsi="Times New Roman"/>
          <w:sz w:val="24"/>
          <w:szCs w:val="24"/>
        </w:rPr>
        <w:t>я муниципальных нужд</w:t>
      </w:r>
      <w:r w:rsidRPr="007F0F0C">
        <w:rPr>
          <w:rFonts w:ascii="Times New Roman" w:hAnsi="Times New Roman"/>
          <w:sz w:val="24"/>
          <w:szCs w:val="24"/>
        </w:rPr>
        <w:t xml:space="preserve"> </w:t>
      </w:r>
      <w:r w:rsidRPr="007F0F0C">
        <w:rPr>
          <w:rFonts w:ascii="Times New Roman" w:eastAsiaTheme="minorHAnsi" w:hAnsi="Times New Roman"/>
          <w:bCs/>
          <w:sz w:val="24"/>
          <w:szCs w:val="24"/>
        </w:rPr>
        <w:t xml:space="preserve">в </w:t>
      </w:r>
      <w:r w:rsidRPr="007F0F0C">
        <w:rPr>
          <w:rFonts w:ascii="Times New Roman" w:hAnsi="Times New Roman"/>
          <w:sz w:val="24"/>
          <w:szCs w:val="24"/>
        </w:rPr>
        <w:t>отношении управлени</w:t>
      </w:r>
      <w:r>
        <w:rPr>
          <w:rFonts w:ascii="Times New Roman" w:hAnsi="Times New Roman"/>
          <w:sz w:val="24"/>
          <w:szCs w:val="24"/>
        </w:rPr>
        <w:t>я</w:t>
      </w:r>
      <w:r w:rsidRPr="007F0F0C">
        <w:rPr>
          <w:rFonts w:ascii="Times New Roman" w:hAnsi="Times New Roman"/>
          <w:sz w:val="24"/>
          <w:szCs w:val="24"/>
        </w:rPr>
        <w:t xml:space="preserve"> муниципального имущества администрации города Ливны за 2021 год.</w:t>
      </w:r>
    </w:p>
    <w:p w:rsidR="007F0F0C" w:rsidRDefault="007F0F0C" w:rsidP="007F0F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7574"/>
      </w:tblGrid>
      <w:tr w:rsidR="007F0F0C" w:rsidTr="006C61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C" w:rsidRDefault="007F0F0C" w:rsidP="006C6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проверки</w:t>
            </w:r>
          </w:p>
          <w:p w:rsidR="007F0F0C" w:rsidRDefault="007F0F0C" w:rsidP="006C6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C" w:rsidRPr="007F0F0C" w:rsidRDefault="007F0F0C" w:rsidP="007F0F0C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F0F0C">
              <w:rPr>
                <w:rFonts w:ascii="Times New Roman" w:hAnsi="Times New Roman" w:cs="Times New Roman"/>
                <w:sz w:val="24"/>
                <w:szCs w:val="24"/>
              </w:rPr>
              <w:t>Соблюдение управлени</w:t>
            </w:r>
            <w:r w:rsidRPr="007F0F0C">
              <w:rPr>
                <w:rFonts w:ascii="Times New Roman" w:hAnsi="Times New Roman"/>
                <w:sz w:val="24"/>
                <w:szCs w:val="24"/>
              </w:rPr>
              <w:t>ем</w:t>
            </w:r>
            <w:r w:rsidRPr="007F0F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администрации города Ливны законодательства о контрактной системе в сфере закупок в рамках выполнения мероприятий муниципальной программы «Переселение граждан, проживающих на территории города Ливны, из аварийного жилищного фонда на 2019-2025 годы, утвержденной постановлением администрации города Ливны от 08 мая 2019 года № 320 «Об утверждении муниципальной программы «Переселение граждан, проживающих на территории города Ливны, из аварийного жилищного фонда</w:t>
            </w:r>
            <w:proofErr w:type="gramEnd"/>
            <w:r w:rsidRPr="007F0F0C">
              <w:rPr>
                <w:rFonts w:ascii="Times New Roman" w:hAnsi="Times New Roman" w:cs="Times New Roman"/>
                <w:sz w:val="24"/>
                <w:szCs w:val="24"/>
              </w:rPr>
              <w:t xml:space="preserve">» на 2019 – 2025 годы», </w:t>
            </w:r>
            <w:proofErr w:type="gramStart"/>
            <w:r w:rsidRPr="007F0F0C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7F0F0C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национального проекта «Жилье и городская среда»</w:t>
            </w:r>
          </w:p>
        </w:tc>
      </w:tr>
      <w:tr w:rsidR="007F0F0C" w:rsidTr="006C61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C" w:rsidRDefault="007F0F0C" w:rsidP="006C6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C" w:rsidRPr="007F0F0C" w:rsidRDefault="007F0F0C" w:rsidP="007F0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gramStart"/>
            <w:r w:rsidRPr="007F0F0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F0C">
              <w:rPr>
                <w:rFonts w:ascii="Times New Roman" w:hAnsi="Times New Roman"/>
                <w:sz w:val="24"/>
                <w:szCs w:val="24"/>
              </w:rPr>
              <w:t>администрации города Ливны от 16 декабря 2021 года № 180 «Об утверждении плана ведомственного контроля в сфере закупок товаров, работ, услуг для обеспечения муниципальных нужд на 2022 год», распоряжение администрации города Ливны от 5 апреля 2022 года № 41 «О проведении планового мероприятия ведомственного контроля в сфере закупок товаров, работ, услуг для обеспечения муниципальных нужд города Ливны»</w:t>
            </w:r>
            <w:proofErr w:type="gramEnd"/>
          </w:p>
        </w:tc>
      </w:tr>
      <w:tr w:rsidR="007F0F0C" w:rsidTr="006C61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C" w:rsidRDefault="007F0F0C" w:rsidP="006C6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C" w:rsidRDefault="007F0F0C" w:rsidP="007F0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0F0C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F0F0C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 администрации города Ливны</w:t>
            </w:r>
          </w:p>
        </w:tc>
      </w:tr>
      <w:tr w:rsidR="007F0F0C" w:rsidTr="006C61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C" w:rsidRDefault="007F0F0C" w:rsidP="006C6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C" w:rsidRDefault="007F0F0C" w:rsidP="006C6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 января 2021 по 31 декабря 2021 года</w:t>
            </w:r>
          </w:p>
        </w:tc>
      </w:tr>
      <w:tr w:rsidR="007F0F0C" w:rsidTr="006C61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C" w:rsidRDefault="007F0F0C" w:rsidP="006C6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C" w:rsidRPr="007F0F0C" w:rsidRDefault="007F0F0C" w:rsidP="007F0F0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0C">
              <w:rPr>
                <w:rFonts w:ascii="Times New Roman" w:hAnsi="Times New Roman" w:cs="Times New Roman"/>
                <w:sz w:val="24"/>
                <w:szCs w:val="24"/>
              </w:rPr>
              <w:t>С 14.04.2022 г. по 26.04.2022  года</w:t>
            </w:r>
          </w:p>
        </w:tc>
      </w:tr>
    </w:tbl>
    <w:p w:rsidR="007F0F0C" w:rsidRDefault="007F0F0C" w:rsidP="007F0F0C">
      <w:pPr>
        <w:spacing w:after="0"/>
        <w:rPr>
          <w:rFonts w:ascii="Times New Roman" w:hAnsi="Times New Roman"/>
          <w:sz w:val="24"/>
          <w:szCs w:val="24"/>
          <w:highlight w:val="green"/>
        </w:rPr>
      </w:pPr>
    </w:p>
    <w:p w:rsidR="007F0F0C" w:rsidRPr="00865117" w:rsidRDefault="00865117" w:rsidP="007F0F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117">
        <w:rPr>
          <w:rFonts w:ascii="Times New Roman" w:hAnsi="Times New Roman"/>
          <w:sz w:val="24"/>
          <w:szCs w:val="24"/>
        </w:rPr>
        <w:t>У</w:t>
      </w:r>
      <w:r w:rsidR="007F0F0C" w:rsidRPr="00865117">
        <w:rPr>
          <w:rFonts w:ascii="Times New Roman" w:hAnsi="Times New Roman"/>
          <w:sz w:val="24"/>
          <w:szCs w:val="24"/>
        </w:rPr>
        <w:t xml:space="preserve">правлением муниципального имущества администрации города Ливны законодательства в проверяемом периоде были </w:t>
      </w:r>
      <w:r w:rsidR="007F0F0C" w:rsidRPr="00865117">
        <w:rPr>
          <w:rFonts w:ascii="Times New Roman" w:hAnsi="Times New Roman"/>
          <w:sz w:val="24"/>
          <w:szCs w:val="24"/>
          <w:lang w:eastAsia="ru-RU"/>
        </w:rPr>
        <w:t>допущены следующие нарушения норм Федерального закона №44-ФЗ и иного законодательства:</w:t>
      </w:r>
    </w:p>
    <w:p w:rsidR="00865117" w:rsidRPr="00865117" w:rsidRDefault="00865117" w:rsidP="00865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117">
        <w:rPr>
          <w:rFonts w:ascii="Times New Roman" w:hAnsi="Times New Roman"/>
          <w:sz w:val="24"/>
          <w:szCs w:val="24"/>
          <w:lang w:eastAsia="ru-RU"/>
        </w:rPr>
        <w:t>- нарушены требования части 13.1 ста</w:t>
      </w:r>
      <w:r w:rsidR="00A55237">
        <w:rPr>
          <w:rFonts w:ascii="Times New Roman" w:hAnsi="Times New Roman"/>
          <w:sz w:val="24"/>
          <w:szCs w:val="24"/>
          <w:lang w:eastAsia="ru-RU"/>
        </w:rPr>
        <w:t xml:space="preserve">тьи 34 Федерального закона  </w:t>
      </w:r>
      <w:r w:rsidRPr="00865117">
        <w:rPr>
          <w:rFonts w:ascii="Times New Roman" w:hAnsi="Times New Roman"/>
          <w:sz w:val="24"/>
          <w:szCs w:val="24"/>
          <w:lang w:eastAsia="ru-RU"/>
        </w:rPr>
        <w:t>№44-ФЗ о сроках оплаты принятых работ;</w:t>
      </w:r>
    </w:p>
    <w:p w:rsidR="007F0F0C" w:rsidRPr="00865117" w:rsidRDefault="00865117" w:rsidP="008651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65117">
        <w:rPr>
          <w:rFonts w:ascii="Times New Roman" w:hAnsi="Times New Roman"/>
          <w:sz w:val="24"/>
          <w:szCs w:val="24"/>
          <w:lang w:eastAsia="ru-RU"/>
        </w:rPr>
        <w:t>- несвоевременное включение жилых помещений в муниципальную казну.</w:t>
      </w:r>
    </w:p>
    <w:p w:rsidR="007F0F0C" w:rsidRPr="00865117" w:rsidRDefault="007F0F0C" w:rsidP="007F0F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383D55" w:rsidRPr="00865117" w:rsidRDefault="00383D55" w:rsidP="007F0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83D55" w:rsidRPr="00865117" w:rsidSect="000A3F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0F0C"/>
    <w:rsid w:val="000A3F1E"/>
    <w:rsid w:val="00383D55"/>
    <w:rsid w:val="007F0F0C"/>
    <w:rsid w:val="00865117"/>
    <w:rsid w:val="0098718A"/>
    <w:rsid w:val="00A55237"/>
    <w:rsid w:val="00EC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0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0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F0F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2022-07-11T12:33:00Z</dcterms:created>
  <dcterms:modified xsi:type="dcterms:W3CDTF">2022-07-11T13:01:00Z</dcterms:modified>
</cp:coreProperties>
</file>