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ED" w:rsidRDefault="00344DED" w:rsidP="00344DED">
      <w:pPr>
        <w:pStyle w:val="3"/>
        <w:numPr>
          <w:ilvl w:val="0"/>
          <w:numId w:val="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DED" w:rsidRDefault="00344DED" w:rsidP="00344DED">
      <w:pPr>
        <w:jc w:val="center"/>
      </w:pPr>
    </w:p>
    <w:p w:rsidR="00344DED" w:rsidRPr="000908D9" w:rsidRDefault="00344DED" w:rsidP="00344DED">
      <w:pPr>
        <w:pStyle w:val="3"/>
        <w:numPr>
          <w:ilvl w:val="0"/>
          <w:numId w:val="0"/>
        </w:numPr>
        <w:ind w:left="180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344DED" w:rsidRPr="000908D9" w:rsidRDefault="00344DED" w:rsidP="00344DED">
      <w:pPr>
        <w:pStyle w:val="1"/>
        <w:numPr>
          <w:ilvl w:val="0"/>
          <w:numId w:val="0"/>
        </w:numPr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344DED" w:rsidRPr="000908D9" w:rsidRDefault="00344DED" w:rsidP="00344DED">
      <w:pPr>
        <w:pStyle w:val="1"/>
        <w:numPr>
          <w:ilvl w:val="0"/>
          <w:numId w:val="0"/>
        </w:numPr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344DED" w:rsidRDefault="00344DED" w:rsidP="00344DED">
      <w:pPr>
        <w:pStyle w:val="2"/>
        <w:rPr>
          <w:rFonts w:ascii="Times New Roman" w:hAnsi="Times New Roman"/>
          <w:b w:val="0"/>
          <w:spacing w:val="60"/>
        </w:rPr>
      </w:pPr>
    </w:p>
    <w:p w:rsidR="00344DED" w:rsidRDefault="00344DED" w:rsidP="00344DED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344DED" w:rsidRPr="00AB3526" w:rsidRDefault="00344DED" w:rsidP="00344DED">
      <w:pPr>
        <w:rPr>
          <w:sz w:val="28"/>
          <w:szCs w:val="28"/>
        </w:rPr>
      </w:pPr>
    </w:p>
    <w:p w:rsidR="00344DED" w:rsidRPr="00AB3526" w:rsidRDefault="00344DED" w:rsidP="00344D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марта 2024 года      </w:t>
      </w:r>
      <w:r w:rsidRPr="00AB352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№ 150</w:t>
      </w:r>
    </w:p>
    <w:p w:rsidR="00344DED" w:rsidRPr="00AB3526" w:rsidRDefault="00344DED" w:rsidP="00344DED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344DED" w:rsidRPr="00AB3526" w:rsidRDefault="00344DED" w:rsidP="00344DED">
      <w:pPr>
        <w:rPr>
          <w:sz w:val="28"/>
          <w:szCs w:val="28"/>
        </w:rPr>
      </w:pPr>
    </w:p>
    <w:p w:rsidR="00344DED" w:rsidRDefault="00344DED" w:rsidP="00344DE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проведении общественных обсуждений </w:t>
      </w:r>
    </w:p>
    <w:p w:rsidR="00344DED" w:rsidRDefault="00344DED" w:rsidP="00344DED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5A50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рассмотрению схемы расположения</w:t>
      </w:r>
    </w:p>
    <w:p w:rsidR="00344DED" w:rsidRDefault="00344DED" w:rsidP="00344DED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земельного участка на кадастровом плане</w:t>
      </w:r>
    </w:p>
    <w:p w:rsidR="00344DED" w:rsidRDefault="00344DED" w:rsidP="00344DED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территории, на </w:t>
      </w:r>
      <w:proofErr w:type="gramStart"/>
      <w:r>
        <w:rPr>
          <w:bCs/>
          <w:sz w:val="28"/>
          <w:szCs w:val="28"/>
        </w:rPr>
        <w:t>котором</w:t>
      </w:r>
      <w:proofErr w:type="gramEnd"/>
      <w:r>
        <w:rPr>
          <w:bCs/>
          <w:sz w:val="28"/>
          <w:szCs w:val="28"/>
        </w:rPr>
        <w:t xml:space="preserve"> расположен </w:t>
      </w:r>
    </w:p>
    <w:p w:rsidR="00344DED" w:rsidRPr="00610EEB" w:rsidRDefault="00344DED" w:rsidP="00344DED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многоквартирный жилой дом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44DED" w:rsidRPr="009059E7" w:rsidRDefault="00344DED" w:rsidP="00344DED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44DED" w:rsidRDefault="00344DED" w:rsidP="00344DED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5.1 Градостроительного кодекса Российской Федерации, пунктом 2.1 статьи 11.10 Земельного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города Ливны, </w:t>
      </w:r>
      <w:r w:rsidRPr="00517EF3">
        <w:rPr>
          <w:rFonts w:ascii="Times New Roman CYR" w:hAnsi="Times New Roman CYR" w:cs="Times New Roman CYR"/>
          <w:sz w:val="28"/>
          <w:szCs w:val="28"/>
        </w:rPr>
        <w:t>решением Ливенского городского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Совета народных депутатов от 27 апреля 201</w:t>
      </w:r>
      <w:r w:rsidRPr="00517EF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 xml:space="preserve">ода № 22/254-ГС </w:t>
      </w:r>
      <w:r w:rsidRPr="00517EF3">
        <w:rPr>
          <w:rFonts w:ascii="Times New Roman CYR" w:hAnsi="Times New Roman CYR" w:cs="Times New Roman CYR"/>
          <w:sz w:val="28"/>
          <w:szCs w:val="28"/>
        </w:rPr>
        <w:t>«О</w:t>
      </w:r>
      <w:r>
        <w:rPr>
          <w:rFonts w:ascii="Times New Roman CYR" w:hAnsi="Times New Roman CYR" w:cs="Times New Roman CYR"/>
          <w:sz w:val="28"/>
          <w:szCs w:val="28"/>
        </w:rPr>
        <w:t>б утверждении положения об организации и проведении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общественных обсуждений или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>публичных слушаний по вопросам градостроительной 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на территории города Ливны Орловской области</w:t>
      </w:r>
      <w:r w:rsidRPr="00517EF3">
        <w:rPr>
          <w:rFonts w:ascii="Times New Roman CYR" w:hAnsi="Times New Roman CYR" w:cs="Times New Roman CYR"/>
          <w:sz w:val="28"/>
          <w:szCs w:val="28"/>
        </w:rPr>
        <w:t>»,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основании заявления собственников многоквартирного жилого дома,</w:t>
      </w:r>
      <w:r w:rsidRPr="00D74A4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Pr="00517EF3">
        <w:rPr>
          <w:rFonts w:ascii="Times New Roman CYR" w:hAnsi="Times New Roman CYR" w:cs="Times New Roman CYR"/>
          <w:sz w:val="28"/>
          <w:szCs w:val="28"/>
        </w:rPr>
        <w:t>города</w:t>
      </w:r>
      <w:r>
        <w:rPr>
          <w:rFonts w:ascii="Times New Roman CYR" w:hAnsi="Times New Roman CYR" w:cs="Times New Roman CYR"/>
          <w:sz w:val="28"/>
          <w:szCs w:val="28"/>
        </w:rPr>
        <w:t xml:space="preserve"> Ливны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proofErr w:type="gramStart"/>
      <w:r w:rsidRPr="00517EF3">
        <w:rPr>
          <w:rFonts w:ascii="Times New Roman CYR" w:hAnsi="Times New Roman CYR" w:cs="Times New Roman CYR"/>
          <w:sz w:val="28"/>
          <w:szCs w:val="28"/>
        </w:rPr>
        <w:t>п</w:t>
      </w:r>
      <w:proofErr w:type="spellEnd"/>
      <w:proofErr w:type="gram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с т а </w:t>
      </w:r>
      <w:proofErr w:type="spellStart"/>
      <w:r w:rsidRPr="00517EF3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в л я е т:</w:t>
      </w:r>
    </w:p>
    <w:p w:rsidR="00344DED" w:rsidRDefault="00344DED" w:rsidP="00344DED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Назначить общественные обсуждения по рассмотрению схемы расположения земельного участка на кадастровом плане территории, на котором расположен многоквартирный  жилой дом по адресу: Орловская область, город Ливны, улица Воронежская, д.3.</w:t>
      </w:r>
    </w:p>
    <w:p w:rsidR="00344DED" w:rsidRDefault="00344DED" w:rsidP="00344DED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Определить дату проведения общественных обсуждений с 14 по 24 марта 2024 года.</w:t>
      </w:r>
    </w:p>
    <w:p w:rsidR="00344DED" w:rsidRDefault="00344DED" w:rsidP="00344DED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Определить отдел архитектуры и градостроительства администрации города уполномоченным органом по организации общественных обсуждений, сбору предложений и замечаний по данному вопросу.</w:t>
      </w:r>
    </w:p>
    <w:p w:rsidR="00344DED" w:rsidRDefault="00344DED" w:rsidP="00344DED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Отделу архитектуры и градостроительства администрации города обеспечить размещение экспозиции, демонстрационных материалов по теме общественных обсуждений по адресу: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ивны, ул.Ленина, д.3 (фойе).</w:t>
      </w:r>
    </w:p>
    <w:p w:rsidR="00344DED" w:rsidRPr="00C626B5" w:rsidRDefault="00344DED" w:rsidP="00344DED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Предложения и замечания по рассматриваемому вопросу принимаются в письменной форме по адресу: Орловская область,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ивны,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ул.Ленина, д.7, каб.№3, в рабочие дни с 8.00 до 17.00, перерыв с 13.00 до 14.00 часов или в электронной форме на сайте администрации города Ливны </w:t>
      </w:r>
      <w:hyperlink r:id="rId6" w:history="1"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proofErr w:type="spellEnd"/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 CYR" w:hAnsi="Times New Roman CYR" w:cs="Times New Roman CYR"/>
          <w:sz w:val="28"/>
          <w:szCs w:val="28"/>
        </w:rPr>
        <w:t>, в разделе «Интернет-Приемная».</w:t>
      </w:r>
    </w:p>
    <w:p w:rsidR="00344DED" w:rsidRDefault="00344DED" w:rsidP="00344DE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059E7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9059E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Ливенский вестник</w:t>
      </w:r>
      <w:r w:rsidRPr="009059E7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разместить на официальном сайте в сети Интернет</w:t>
      </w:r>
      <w:r w:rsidRPr="009059E7">
        <w:rPr>
          <w:sz w:val="28"/>
          <w:szCs w:val="28"/>
        </w:rPr>
        <w:t>.</w:t>
      </w:r>
    </w:p>
    <w:p w:rsidR="00344DED" w:rsidRPr="009059E7" w:rsidRDefault="00344DED" w:rsidP="00344DE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архитектуры и градостроительства администрации города Ливны.</w:t>
      </w:r>
    </w:p>
    <w:p w:rsidR="00344DED" w:rsidRPr="009059E7" w:rsidRDefault="00344DED" w:rsidP="00344DE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4DED" w:rsidRPr="009059E7" w:rsidRDefault="00344DED" w:rsidP="00344DE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4DED" w:rsidRDefault="00344DED" w:rsidP="00344DE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4DED" w:rsidRPr="009059E7" w:rsidRDefault="00344DED" w:rsidP="00344DE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4DED" w:rsidRDefault="00344DED" w:rsidP="00344DE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 города  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С.А.Трубицин</w:t>
      </w:r>
      <w:proofErr w:type="spellEnd"/>
    </w:p>
    <w:p w:rsidR="00344DED" w:rsidRPr="009059E7" w:rsidRDefault="00344DED" w:rsidP="00344DE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43DB6" w:rsidRPr="00344DED" w:rsidRDefault="00943DB6" w:rsidP="00344DED">
      <w:pPr>
        <w:rPr>
          <w:szCs w:val="28"/>
        </w:rPr>
      </w:pPr>
    </w:p>
    <w:sectPr w:rsidR="00943DB6" w:rsidRPr="00344DED" w:rsidSect="00155A3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D2101"/>
    <w:multiLevelType w:val="hybridMultilevel"/>
    <w:tmpl w:val="926CE1AA"/>
    <w:lvl w:ilvl="0" w:tplc="608EBF6E">
      <w:start w:val="1"/>
      <w:numFmt w:val="decimal"/>
      <w:pStyle w:val="1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DED"/>
    <w:rsid w:val="00155A3B"/>
    <w:rsid w:val="00250317"/>
    <w:rsid w:val="00325E8B"/>
    <w:rsid w:val="00344DED"/>
    <w:rsid w:val="003841B5"/>
    <w:rsid w:val="0094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4DED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color w:val="0000FF"/>
      <w:sz w:val="4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44D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44DED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DED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44D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44DED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a3">
    <w:name w:val="Hyperlink"/>
    <w:basedOn w:val="a0"/>
    <w:unhideWhenUsed/>
    <w:rsid w:val="00344DED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344DED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344DED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4D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D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Arh_1</dc:creator>
  <cp:lastModifiedBy>UserM</cp:lastModifiedBy>
  <cp:revision>2</cp:revision>
  <dcterms:created xsi:type="dcterms:W3CDTF">2024-03-11T08:53:00Z</dcterms:created>
  <dcterms:modified xsi:type="dcterms:W3CDTF">2024-03-11T08:53:00Z</dcterms:modified>
</cp:coreProperties>
</file>