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36" w:rsidRPr="003A0036" w:rsidRDefault="003A0036" w:rsidP="003A0036">
      <w:pPr>
        <w:autoSpaceDE w:val="0"/>
        <w:autoSpaceDN w:val="0"/>
        <w:adjustRightInd w:val="0"/>
        <w:spacing w:after="0" w:line="240" w:lineRule="auto"/>
        <w:jc w:val="center"/>
        <w:outlineLvl w:val="0"/>
        <w:rPr>
          <w:rFonts w:ascii="Times New Roman" w:hAnsi="Times New Roman" w:cs="Times New Roman"/>
          <w:b/>
          <w:bCs/>
          <w:sz w:val="24"/>
          <w:szCs w:val="24"/>
        </w:rPr>
      </w:pPr>
      <w:r w:rsidRPr="003A0036">
        <w:rPr>
          <w:rFonts w:ascii="Times New Roman" w:hAnsi="Times New Roman" w:cs="Times New Roman"/>
          <w:b/>
          <w:bCs/>
          <w:sz w:val="24"/>
          <w:szCs w:val="24"/>
        </w:rPr>
        <w:t>АДМИНИСТРАЦИЯ ГОРОДА ЛИВНЫ</w:t>
      </w:r>
    </w:p>
    <w:p w:rsidR="003A0036" w:rsidRPr="003A0036" w:rsidRDefault="003A0036" w:rsidP="003A0036">
      <w:pPr>
        <w:autoSpaceDE w:val="0"/>
        <w:autoSpaceDN w:val="0"/>
        <w:adjustRightInd w:val="0"/>
        <w:spacing w:after="0" w:line="240" w:lineRule="auto"/>
        <w:jc w:val="center"/>
        <w:rPr>
          <w:rFonts w:ascii="Times New Roman" w:hAnsi="Times New Roman" w:cs="Times New Roman"/>
          <w:b/>
          <w:bCs/>
          <w:sz w:val="24"/>
          <w:szCs w:val="24"/>
        </w:rPr>
      </w:pPr>
    </w:p>
    <w:p w:rsidR="003A0036" w:rsidRPr="003A0036" w:rsidRDefault="003A0036" w:rsidP="003A0036">
      <w:pPr>
        <w:autoSpaceDE w:val="0"/>
        <w:autoSpaceDN w:val="0"/>
        <w:adjustRightInd w:val="0"/>
        <w:spacing w:after="0" w:line="240" w:lineRule="auto"/>
        <w:jc w:val="center"/>
        <w:rPr>
          <w:rFonts w:ascii="Times New Roman" w:hAnsi="Times New Roman" w:cs="Times New Roman"/>
          <w:b/>
          <w:bCs/>
          <w:sz w:val="24"/>
          <w:szCs w:val="24"/>
        </w:rPr>
      </w:pPr>
      <w:r w:rsidRPr="003A0036">
        <w:rPr>
          <w:rFonts w:ascii="Times New Roman" w:hAnsi="Times New Roman" w:cs="Times New Roman"/>
          <w:b/>
          <w:bCs/>
          <w:sz w:val="24"/>
          <w:szCs w:val="24"/>
        </w:rPr>
        <w:t>ПОСТАНОВЛЕНИЕ</w:t>
      </w:r>
    </w:p>
    <w:p w:rsidR="003A0036" w:rsidRPr="003A0036" w:rsidRDefault="003A0036" w:rsidP="003A0036">
      <w:pPr>
        <w:autoSpaceDE w:val="0"/>
        <w:autoSpaceDN w:val="0"/>
        <w:adjustRightInd w:val="0"/>
        <w:spacing w:after="0" w:line="240" w:lineRule="auto"/>
        <w:jc w:val="center"/>
        <w:rPr>
          <w:rFonts w:ascii="Times New Roman" w:hAnsi="Times New Roman" w:cs="Times New Roman"/>
          <w:b/>
          <w:bCs/>
          <w:sz w:val="24"/>
          <w:szCs w:val="24"/>
        </w:rPr>
      </w:pPr>
      <w:r w:rsidRPr="003A0036">
        <w:rPr>
          <w:rFonts w:ascii="Times New Roman" w:hAnsi="Times New Roman" w:cs="Times New Roman"/>
          <w:b/>
          <w:bCs/>
          <w:sz w:val="24"/>
          <w:szCs w:val="24"/>
        </w:rPr>
        <w:t>от 2 октября 2015 г. N 83</w:t>
      </w:r>
    </w:p>
    <w:p w:rsidR="003A0036" w:rsidRPr="003A0036" w:rsidRDefault="003A0036" w:rsidP="003A0036">
      <w:pPr>
        <w:autoSpaceDE w:val="0"/>
        <w:autoSpaceDN w:val="0"/>
        <w:adjustRightInd w:val="0"/>
        <w:spacing w:after="0" w:line="240" w:lineRule="auto"/>
        <w:jc w:val="center"/>
        <w:rPr>
          <w:rFonts w:ascii="Times New Roman" w:hAnsi="Times New Roman" w:cs="Times New Roman"/>
          <w:b/>
          <w:bCs/>
          <w:sz w:val="24"/>
          <w:szCs w:val="24"/>
        </w:rPr>
      </w:pPr>
    </w:p>
    <w:p w:rsidR="003A0036" w:rsidRPr="003A0036" w:rsidRDefault="003A0036" w:rsidP="003A0036">
      <w:pPr>
        <w:autoSpaceDE w:val="0"/>
        <w:autoSpaceDN w:val="0"/>
        <w:adjustRightInd w:val="0"/>
        <w:spacing w:after="0" w:line="240" w:lineRule="auto"/>
        <w:jc w:val="center"/>
        <w:rPr>
          <w:rFonts w:ascii="Times New Roman" w:hAnsi="Times New Roman" w:cs="Times New Roman"/>
          <w:b/>
          <w:bCs/>
          <w:sz w:val="24"/>
          <w:szCs w:val="24"/>
        </w:rPr>
      </w:pPr>
      <w:r w:rsidRPr="003A0036">
        <w:rPr>
          <w:rFonts w:ascii="Times New Roman" w:hAnsi="Times New Roman" w:cs="Times New Roman"/>
          <w:b/>
          <w:bCs/>
          <w:sz w:val="24"/>
          <w:szCs w:val="24"/>
        </w:rPr>
        <w:t>ОБ ОРГАНИЗАЦИИ РЕГУЛЯРНЫХ ПЕРЕВОЗОК</w:t>
      </w:r>
    </w:p>
    <w:p w:rsidR="003A0036" w:rsidRPr="003A0036" w:rsidRDefault="003A0036" w:rsidP="003A0036">
      <w:pPr>
        <w:autoSpaceDE w:val="0"/>
        <w:autoSpaceDN w:val="0"/>
        <w:adjustRightInd w:val="0"/>
        <w:spacing w:after="0" w:line="240" w:lineRule="auto"/>
        <w:jc w:val="center"/>
        <w:rPr>
          <w:rFonts w:ascii="Times New Roman" w:hAnsi="Times New Roman" w:cs="Times New Roman"/>
          <w:b/>
          <w:bCs/>
          <w:sz w:val="24"/>
          <w:szCs w:val="24"/>
        </w:rPr>
      </w:pPr>
      <w:r w:rsidRPr="003A0036">
        <w:rPr>
          <w:rFonts w:ascii="Times New Roman" w:hAnsi="Times New Roman" w:cs="Times New Roman"/>
          <w:b/>
          <w:bCs/>
          <w:sz w:val="24"/>
          <w:szCs w:val="24"/>
        </w:rPr>
        <w:t>ПАССАЖИРОВ И БАГАЖА АВТОМОБИЛЬНЫМ ТРАНСПОРТОМ</w:t>
      </w:r>
    </w:p>
    <w:p w:rsidR="003A0036" w:rsidRPr="003A0036" w:rsidRDefault="003A0036" w:rsidP="003A0036">
      <w:pPr>
        <w:autoSpaceDE w:val="0"/>
        <w:autoSpaceDN w:val="0"/>
        <w:adjustRightInd w:val="0"/>
        <w:spacing w:after="0" w:line="240" w:lineRule="auto"/>
        <w:jc w:val="center"/>
        <w:rPr>
          <w:rFonts w:ascii="Times New Roman" w:hAnsi="Times New Roman" w:cs="Times New Roman"/>
          <w:b/>
          <w:bCs/>
          <w:sz w:val="24"/>
          <w:szCs w:val="24"/>
        </w:rPr>
      </w:pPr>
      <w:r w:rsidRPr="003A0036">
        <w:rPr>
          <w:rFonts w:ascii="Times New Roman" w:hAnsi="Times New Roman" w:cs="Times New Roman"/>
          <w:b/>
          <w:bCs/>
          <w:sz w:val="24"/>
          <w:szCs w:val="24"/>
        </w:rPr>
        <w:t>ПО МУНИЦИПАЛЬНЫМ МАРШРУТАМ ГОРОДА ЛИВНЫ</w:t>
      </w:r>
    </w:p>
    <w:p w:rsidR="003A0036" w:rsidRPr="003A0036" w:rsidRDefault="003A0036" w:rsidP="003A0036">
      <w:pPr>
        <w:autoSpaceDE w:val="0"/>
        <w:autoSpaceDN w:val="0"/>
        <w:adjustRightInd w:val="0"/>
        <w:spacing w:after="0" w:line="240" w:lineRule="auto"/>
        <w:jc w:val="center"/>
        <w:rPr>
          <w:rFonts w:ascii="Times New Roman" w:hAnsi="Times New Roman" w:cs="Times New Roman"/>
          <w:b/>
          <w:bCs/>
          <w:sz w:val="24"/>
          <w:szCs w:val="24"/>
        </w:rPr>
      </w:pPr>
      <w:r w:rsidRPr="003A0036">
        <w:rPr>
          <w:rFonts w:ascii="Times New Roman" w:hAnsi="Times New Roman" w:cs="Times New Roman"/>
          <w:b/>
          <w:bCs/>
          <w:sz w:val="24"/>
          <w:szCs w:val="24"/>
        </w:rPr>
        <w:t>ОРЛОВСКОЙ ОБЛАСТИ</w:t>
      </w:r>
    </w:p>
    <w:p w:rsidR="003A0036" w:rsidRPr="003A0036" w:rsidRDefault="003A0036" w:rsidP="003A0036">
      <w:pPr>
        <w:autoSpaceDE w:val="0"/>
        <w:autoSpaceDN w:val="0"/>
        <w:adjustRightInd w:val="0"/>
        <w:spacing w:after="0" w:line="240" w:lineRule="auto"/>
        <w:rPr>
          <w:rFonts w:ascii="Times New Roman" w:hAnsi="Times New Roman" w:cs="Times New Roman"/>
          <w:sz w:val="28"/>
          <w:szCs w:val="28"/>
        </w:rPr>
      </w:pP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A0036">
        <w:rPr>
          <w:rFonts w:ascii="Times New Roman" w:hAnsi="Times New Roman" w:cs="Times New Roman"/>
          <w:sz w:val="24"/>
          <w:szCs w:val="24"/>
        </w:rPr>
        <w:t xml:space="preserve">В соответствии с Федеральным </w:t>
      </w:r>
      <w:hyperlink r:id="rId4" w:history="1">
        <w:r w:rsidRPr="003A0036">
          <w:rPr>
            <w:rFonts w:ascii="Times New Roman" w:hAnsi="Times New Roman" w:cs="Times New Roman"/>
            <w:sz w:val="24"/>
            <w:szCs w:val="24"/>
          </w:rPr>
          <w:t>законом</w:t>
        </w:r>
      </w:hyperlink>
      <w:r w:rsidRPr="003A0036">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Федеральным </w:t>
      </w:r>
      <w:hyperlink r:id="rId5" w:history="1">
        <w:r w:rsidRPr="003A0036">
          <w:rPr>
            <w:rFonts w:ascii="Times New Roman" w:hAnsi="Times New Roman" w:cs="Times New Roman"/>
            <w:sz w:val="24"/>
            <w:szCs w:val="24"/>
          </w:rPr>
          <w:t>законом</w:t>
        </w:r>
      </w:hyperlink>
      <w:r w:rsidRPr="003A0036">
        <w:rPr>
          <w:rFonts w:ascii="Times New Roman" w:hAnsi="Times New Roman" w:cs="Times New Roman"/>
          <w:sz w:val="24"/>
          <w:szCs w:val="24"/>
        </w:rPr>
        <w:t xml:space="preserve"> от 10 декабря 1995 года N 196-ФЗ "О безопасности дорожного движения", Федеральным </w:t>
      </w:r>
      <w:hyperlink r:id="rId6" w:history="1">
        <w:r w:rsidRPr="003A0036">
          <w:rPr>
            <w:rFonts w:ascii="Times New Roman" w:hAnsi="Times New Roman" w:cs="Times New Roman"/>
            <w:sz w:val="24"/>
            <w:szCs w:val="24"/>
          </w:rPr>
          <w:t>законом</w:t>
        </w:r>
      </w:hyperlink>
      <w:r w:rsidRPr="003A0036">
        <w:rPr>
          <w:rFonts w:ascii="Times New Roman" w:hAnsi="Times New Roman" w:cs="Times New Roman"/>
          <w:sz w:val="24"/>
          <w:szCs w:val="24"/>
        </w:rPr>
        <w:t xml:space="preserve"> от 8 ноября 2007 г. N 259-ФЗ "Устав автомобильного транспорта и городского наземного электрического транспорта", Федеральным </w:t>
      </w:r>
      <w:hyperlink r:id="rId7" w:history="1">
        <w:r w:rsidRPr="003A0036">
          <w:rPr>
            <w:rFonts w:ascii="Times New Roman" w:hAnsi="Times New Roman" w:cs="Times New Roman"/>
            <w:sz w:val="24"/>
            <w:szCs w:val="24"/>
          </w:rPr>
          <w:t>законом</w:t>
        </w:r>
      </w:hyperlink>
      <w:r w:rsidRPr="003A0036">
        <w:rPr>
          <w:rFonts w:ascii="Times New Roman" w:hAnsi="Times New Roman" w:cs="Times New Roman"/>
          <w:sz w:val="24"/>
          <w:szCs w:val="24"/>
        </w:rPr>
        <w:t xml:space="preserve"> от 22 марта 1991 г. N 948-1</w:t>
      </w:r>
      <w:proofErr w:type="gramEnd"/>
      <w:r w:rsidRPr="003A0036">
        <w:rPr>
          <w:rFonts w:ascii="Times New Roman" w:hAnsi="Times New Roman" w:cs="Times New Roman"/>
          <w:sz w:val="24"/>
          <w:szCs w:val="24"/>
        </w:rPr>
        <w:t xml:space="preserve"> "</w:t>
      </w:r>
      <w:proofErr w:type="gramStart"/>
      <w:r w:rsidRPr="003A0036">
        <w:rPr>
          <w:rFonts w:ascii="Times New Roman" w:hAnsi="Times New Roman" w:cs="Times New Roman"/>
          <w:sz w:val="24"/>
          <w:szCs w:val="24"/>
        </w:rPr>
        <w:t xml:space="preserve">О конкуренции и ограничении монополистической деятельности на товарных рынках", Федеральным </w:t>
      </w:r>
      <w:hyperlink r:id="rId8" w:history="1">
        <w:r w:rsidRPr="003A0036">
          <w:rPr>
            <w:rFonts w:ascii="Times New Roman" w:hAnsi="Times New Roman" w:cs="Times New Roman"/>
            <w:sz w:val="24"/>
            <w:szCs w:val="24"/>
          </w:rPr>
          <w:t>законом</w:t>
        </w:r>
      </w:hyperlink>
      <w:r w:rsidRPr="003A0036">
        <w:rPr>
          <w:rFonts w:ascii="Times New Roman" w:hAnsi="Times New Roman" w:cs="Times New Roman"/>
          <w:sz w:val="24"/>
          <w:szCs w:val="24"/>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целях транспортного обслуживания населения города администрация города постановляет:</w:t>
      </w:r>
      <w:proofErr w:type="gramEnd"/>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bookmarkStart w:id="0" w:name="Par15"/>
      <w:bookmarkEnd w:id="0"/>
      <w:r w:rsidRPr="003A0036">
        <w:rPr>
          <w:rFonts w:ascii="Times New Roman" w:hAnsi="Times New Roman" w:cs="Times New Roman"/>
          <w:sz w:val="24"/>
          <w:szCs w:val="24"/>
        </w:rPr>
        <w:t xml:space="preserve">1. Утвердить </w:t>
      </w:r>
      <w:hyperlink w:anchor="Par37" w:history="1">
        <w:r w:rsidRPr="003A0036">
          <w:rPr>
            <w:rFonts w:ascii="Times New Roman" w:hAnsi="Times New Roman" w:cs="Times New Roman"/>
            <w:sz w:val="24"/>
            <w:szCs w:val="24"/>
          </w:rPr>
          <w:t>Положение</w:t>
        </w:r>
      </w:hyperlink>
      <w:r w:rsidRPr="003A0036">
        <w:rPr>
          <w:rFonts w:ascii="Times New Roman" w:hAnsi="Times New Roman" w:cs="Times New Roman"/>
          <w:sz w:val="24"/>
          <w:szCs w:val="24"/>
        </w:rPr>
        <w:t xml:space="preserve"> "Об организации регулярных перевозок пассажиров и багажа автомобильным транспортом по муниципальным маршрутам города Ливны Орловской области" согласно приложению.</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2. Признать утратившими силу:</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 </w:t>
      </w:r>
      <w:hyperlink r:id="rId9" w:history="1">
        <w:r w:rsidRPr="003A0036">
          <w:rPr>
            <w:rFonts w:ascii="Times New Roman" w:hAnsi="Times New Roman" w:cs="Times New Roman"/>
            <w:sz w:val="24"/>
            <w:szCs w:val="24"/>
          </w:rPr>
          <w:t>распоряжение</w:t>
        </w:r>
      </w:hyperlink>
      <w:r w:rsidRPr="003A0036">
        <w:rPr>
          <w:rFonts w:ascii="Times New Roman" w:hAnsi="Times New Roman" w:cs="Times New Roman"/>
          <w:sz w:val="24"/>
          <w:szCs w:val="24"/>
        </w:rPr>
        <w:t xml:space="preserve"> Администрации города Ливны от 21 ноября 2005 года N 726 "О создании диспетчерской службы по регулированию движения пассажирского автотранспорта в городе Ливны Орловской области";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 </w:t>
      </w:r>
      <w:hyperlink r:id="rId10" w:history="1">
        <w:r w:rsidRPr="003A0036">
          <w:rPr>
            <w:rFonts w:ascii="Times New Roman" w:hAnsi="Times New Roman" w:cs="Times New Roman"/>
            <w:sz w:val="24"/>
            <w:szCs w:val="24"/>
          </w:rPr>
          <w:t>постановление</w:t>
        </w:r>
      </w:hyperlink>
      <w:r w:rsidRPr="003A0036">
        <w:rPr>
          <w:rFonts w:ascii="Times New Roman" w:hAnsi="Times New Roman" w:cs="Times New Roman"/>
          <w:sz w:val="24"/>
          <w:szCs w:val="24"/>
        </w:rPr>
        <w:t xml:space="preserve"> Администрации города Ливны от 29 декабря 2005 года N 38 "Об организации автотранспортных пассажирских перевозок по муниципальным маршрутам города Ливны Орловской области";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 </w:t>
      </w:r>
      <w:hyperlink r:id="rId11" w:history="1">
        <w:r w:rsidRPr="003A0036">
          <w:rPr>
            <w:rFonts w:ascii="Times New Roman" w:hAnsi="Times New Roman" w:cs="Times New Roman"/>
            <w:sz w:val="24"/>
            <w:szCs w:val="24"/>
          </w:rPr>
          <w:t>постановление</w:t>
        </w:r>
      </w:hyperlink>
      <w:r w:rsidRPr="003A0036">
        <w:rPr>
          <w:rFonts w:ascii="Times New Roman" w:hAnsi="Times New Roman" w:cs="Times New Roman"/>
          <w:sz w:val="24"/>
          <w:szCs w:val="24"/>
        </w:rPr>
        <w:t xml:space="preserve"> Администрации города Ливны от 16 января 2006 года N 1 "О </w:t>
      </w:r>
      <w:proofErr w:type="gramStart"/>
      <w:r w:rsidRPr="003A0036">
        <w:rPr>
          <w:rFonts w:ascii="Times New Roman" w:hAnsi="Times New Roman" w:cs="Times New Roman"/>
          <w:sz w:val="24"/>
          <w:szCs w:val="24"/>
        </w:rPr>
        <w:t>Положении</w:t>
      </w:r>
      <w:proofErr w:type="gramEnd"/>
      <w:r w:rsidRPr="003A0036">
        <w:rPr>
          <w:rFonts w:ascii="Times New Roman" w:hAnsi="Times New Roman" w:cs="Times New Roman"/>
          <w:sz w:val="24"/>
          <w:szCs w:val="24"/>
        </w:rPr>
        <w:t xml:space="preserve"> о диспетчерской службе по регулированию движения пассажирского автотранспорта в городе Ливны Орловской области";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 </w:t>
      </w:r>
      <w:hyperlink r:id="rId12" w:history="1">
        <w:r w:rsidRPr="003A0036">
          <w:rPr>
            <w:rFonts w:ascii="Times New Roman" w:hAnsi="Times New Roman" w:cs="Times New Roman"/>
            <w:sz w:val="24"/>
            <w:szCs w:val="24"/>
          </w:rPr>
          <w:t>постановление</w:t>
        </w:r>
      </w:hyperlink>
      <w:r w:rsidRPr="003A0036">
        <w:rPr>
          <w:rFonts w:ascii="Times New Roman" w:hAnsi="Times New Roman" w:cs="Times New Roman"/>
          <w:sz w:val="24"/>
          <w:szCs w:val="24"/>
        </w:rPr>
        <w:t xml:space="preserve"> Администрации города Ливны от 20 января 2006 года N 2 "О внесении изменений в постановление Администрации города Ливны от 29 декабря 2005 года N 38 "Об организации автотранспортных пассажирских перевозок по муниципальным маршрутам города Ливны Орловской области".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3. Настоящее постановление вступает в силу с момента официального опубликования, за исключением </w:t>
      </w:r>
      <w:hyperlink w:anchor="Par15" w:history="1">
        <w:r w:rsidRPr="003A0036">
          <w:rPr>
            <w:rFonts w:ascii="Times New Roman" w:hAnsi="Times New Roman" w:cs="Times New Roman"/>
            <w:sz w:val="24"/>
            <w:szCs w:val="24"/>
          </w:rPr>
          <w:t>пункта 1</w:t>
        </w:r>
      </w:hyperlink>
      <w:r w:rsidRPr="003A0036">
        <w:rPr>
          <w:rFonts w:ascii="Times New Roman" w:hAnsi="Times New Roman" w:cs="Times New Roman"/>
          <w:sz w:val="24"/>
          <w:szCs w:val="24"/>
        </w:rPr>
        <w:t>, который вступает в силу с 11 января 2016 года.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4. Опубликовать настоящее постановление в газете "</w:t>
      </w:r>
      <w:proofErr w:type="spellStart"/>
      <w:r w:rsidRPr="003A0036">
        <w:rPr>
          <w:rFonts w:ascii="Times New Roman" w:hAnsi="Times New Roman" w:cs="Times New Roman"/>
          <w:sz w:val="24"/>
          <w:szCs w:val="24"/>
        </w:rPr>
        <w:t>Ливенский</w:t>
      </w:r>
      <w:proofErr w:type="spellEnd"/>
      <w:r w:rsidRPr="003A0036">
        <w:rPr>
          <w:rFonts w:ascii="Times New Roman" w:hAnsi="Times New Roman" w:cs="Times New Roman"/>
          <w:sz w:val="24"/>
          <w:szCs w:val="24"/>
        </w:rPr>
        <w:t xml:space="preserve"> вестник" и разместить на официальном сайте администрации города в сети Интернет.</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5. </w:t>
      </w:r>
      <w:proofErr w:type="gramStart"/>
      <w:r w:rsidRPr="003A0036">
        <w:rPr>
          <w:rFonts w:ascii="Times New Roman" w:hAnsi="Times New Roman" w:cs="Times New Roman"/>
          <w:sz w:val="24"/>
          <w:szCs w:val="24"/>
        </w:rPr>
        <w:t>Контроль за</w:t>
      </w:r>
      <w:proofErr w:type="gramEnd"/>
      <w:r w:rsidRPr="003A0036">
        <w:rPr>
          <w:rFonts w:ascii="Times New Roman" w:hAnsi="Times New Roman" w:cs="Times New Roman"/>
          <w:sz w:val="24"/>
          <w:szCs w:val="24"/>
        </w:rPr>
        <w:t xml:space="preserve"> исполнением настоящего постановления возложить на первого заместителя главы администрации города С.А. </w:t>
      </w:r>
      <w:proofErr w:type="spellStart"/>
      <w:r w:rsidRPr="003A0036">
        <w:rPr>
          <w:rFonts w:ascii="Times New Roman" w:hAnsi="Times New Roman" w:cs="Times New Roman"/>
          <w:sz w:val="24"/>
          <w:szCs w:val="24"/>
        </w:rPr>
        <w:t>Трубицина</w:t>
      </w:r>
      <w:proofErr w:type="spellEnd"/>
      <w:r w:rsidRPr="003A0036">
        <w:rPr>
          <w:rFonts w:ascii="Times New Roman" w:hAnsi="Times New Roman" w:cs="Times New Roman"/>
          <w:sz w:val="24"/>
          <w:szCs w:val="24"/>
        </w:rPr>
        <w:t>.</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jc w:val="right"/>
        <w:rPr>
          <w:rFonts w:ascii="Times New Roman" w:hAnsi="Times New Roman" w:cs="Times New Roman"/>
          <w:sz w:val="24"/>
          <w:szCs w:val="24"/>
        </w:rPr>
      </w:pPr>
      <w:r w:rsidRPr="003A0036">
        <w:rPr>
          <w:rFonts w:ascii="Times New Roman" w:hAnsi="Times New Roman" w:cs="Times New Roman"/>
          <w:sz w:val="24"/>
          <w:szCs w:val="24"/>
        </w:rPr>
        <w:t>Глава города</w:t>
      </w:r>
    </w:p>
    <w:p w:rsidR="003A0036" w:rsidRPr="003A0036" w:rsidRDefault="003A0036" w:rsidP="003A0036">
      <w:pPr>
        <w:autoSpaceDE w:val="0"/>
        <w:autoSpaceDN w:val="0"/>
        <w:adjustRightInd w:val="0"/>
        <w:spacing w:after="0" w:line="240" w:lineRule="auto"/>
        <w:jc w:val="right"/>
        <w:rPr>
          <w:rFonts w:ascii="Times New Roman" w:hAnsi="Times New Roman" w:cs="Times New Roman"/>
          <w:sz w:val="24"/>
          <w:szCs w:val="24"/>
        </w:rPr>
      </w:pPr>
      <w:r w:rsidRPr="003A0036">
        <w:rPr>
          <w:rFonts w:ascii="Times New Roman" w:hAnsi="Times New Roman" w:cs="Times New Roman"/>
          <w:sz w:val="24"/>
          <w:szCs w:val="24"/>
        </w:rPr>
        <w:t>Л.И.ФАУСТОВ</w:t>
      </w:r>
    </w:p>
    <w:p w:rsidR="003A0036" w:rsidRPr="003A0036" w:rsidRDefault="003A0036" w:rsidP="003A0036">
      <w:pPr>
        <w:autoSpaceDE w:val="0"/>
        <w:autoSpaceDN w:val="0"/>
        <w:adjustRightInd w:val="0"/>
        <w:spacing w:after="0" w:line="240" w:lineRule="auto"/>
        <w:jc w:val="right"/>
        <w:rPr>
          <w:rFonts w:ascii="Times New Roman" w:hAnsi="Times New Roman" w:cs="Times New Roman"/>
          <w:sz w:val="28"/>
          <w:szCs w:val="28"/>
        </w:rPr>
      </w:pPr>
    </w:p>
    <w:p w:rsidR="003A0036" w:rsidRPr="003A0036" w:rsidRDefault="003A0036" w:rsidP="003A0036">
      <w:pPr>
        <w:autoSpaceDE w:val="0"/>
        <w:autoSpaceDN w:val="0"/>
        <w:adjustRightInd w:val="0"/>
        <w:spacing w:after="0" w:line="240" w:lineRule="auto"/>
        <w:jc w:val="right"/>
        <w:rPr>
          <w:rFonts w:ascii="Times New Roman" w:hAnsi="Times New Roman" w:cs="Times New Roman"/>
          <w:sz w:val="28"/>
          <w:szCs w:val="28"/>
        </w:rPr>
      </w:pPr>
    </w:p>
    <w:p w:rsidR="003A0036" w:rsidRPr="003A0036" w:rsidRDefault="003A0036" w:rsidP="003A0036">
      <w:pPr>
        <w:autoSpaceDE w:val="0"/>
        <w:autoSpaceDN w:val="0"/>
        <w:adjustRightInd w:val="0"/>
        <w:spacing w:after="0" w:line="240" w:lineRule="auto"/>
        <w:jc w:val="right"/>
        <w:rPr>
          <w:rFonts w:ascii="Times New Roman" w:hAnsi="Times New Roman" w:cs="Times New Roman"/>
          <w:sz w:val="28"/>
          <w:szCs w:val="28"/>
        </w:rPr>
      </w:pPr>
    </w:p>
    <w:p w:rsidR="003A0036" w:rsidRPr="003A0036" w:rsidRDefault="003A0036" w:rsidP="003A0036">
      <w:pPr>
        <w:autoSpaceDE w:val="0"/>
        <w:autoSpaceDN w:val="0"/>
        <w:adjustRightInd w:val="0"/>
        <w:spacing w:after="0" w:line="240" w:lineRule="auto"/>
        <w:jc w:val="right"/>
        <w:rPr>
          <w:rFonts w:ascii="Times New Roman" w:hAnsi="Times New Roman" w:cs="Times New Roman"/>
          <w:sz w:val="28"/>
          <w:szCs w:val="28"/>
        </w:rPr>
      </w:pPr>
    </w:p>
    <w:p w:rsidR="003A0036" w:rsidRPr="003A0036" w:rsidRDefault="003A0036" w:rsidP="003A0036">
      <w:pPr>
        <w:autoSpaceDE w:val="0"/>
        <w:autoSpaceDN w:val="0"/>
        <w:adjustRightInd w:val="0"/>
        <w:spacing w:after="0" w:line="240" w:lineRule="auto"/>
        <w:jc w:val="right"/>
        <w:rPr>
          <w:rFonts w:ascii="Times New Roman" w:hAnsi="Times New Roman" w:cs="Times New Roman"/>
          <w:sz w:val="28"/>
          <w:szCs w:val="28"/>
        </w:rPr>
      </w:pPr>
    </w:p>
    <w:p w:rsidR="003A0036" w:rsidRPr="003A0036" w:rsidRDefault="003A0036" w:rsidP="003A0036">
      <w:pPr>
        <w:autoSpaceDE w:val="0"/>
        <w:autoSpaceDN w:val="0"/>
        <w:adjustRightInd w:val="0"/>
        <w:spacing w:after="0" w:line="240" w:lineRule="auto"/>
        <w:jc w:val="right"/>
        <w:outlineLvl w:val="0"/>
        <w:rPr>
          <w:rFonts w:ascii="Times New Roman" w:hAnsi="Times New Roman" w:cs="Times New Roman"/>
          <w:sz w:val="24"/>
          <w:szCs w:val="24"/>
        </w:rPr>
      </w:pPr>
      <w:r w:rsidRPr="003A0036">
        <w:rPr>
          <w:rFonts w:ascii="Times New Roman" w:hAnsi="Times New Roman" w:cs="Times New Roman"/>
          <w:sz w:val="24"/>
          <w:szCs w:val="24"/>
        </w:rPr>
        <w:t>Приложение</w:t>
      </w:r>
    </w:p>
    <w:p w:rsidR="003A0036" w:rsidRPr="003A0036" w:rsidRDefault="003A0036" w:rsidP="003A0036">
      <w:pPr>
        <w:autoSpaceDE w:val="0"/>
        <w:autoSpaceDN w:val="0"/>
        <w:adjustRightInd w:val="0"/>
        <w:spacing w:after="0" w:line="240" w:lineRule="auto"/>
        <w:jc w:val="right"/>
        <w:rPr>
          <w:rFonts w:ascii="Times New Roman" w:hAnsi="Times New Roman" w:cs="Times New Roman"/>
          <w:sz w:val="24"/>
          <w:szCs w:val="24"/>
        </w:rPr>
      </w:pPr>
      <w:r w:rsidRPr="003A0036">
        <w:rPr>
          <w:rFonts w:ascii="Times New Roman" w:hAnsi="Times New Roman" w:cs="Times New Roman"/>
          <w:sz w:val="24"/>
          <w:szCs w:val="24"/>
        </w:rPr>
        <w:t>к постановлению</w:t>
      </w:r>
    </w:p>
    <w:p w:rsidR="003A0036" w:rsidRPr="003A0036" w:rsidRDefault="003A0036" w:rsidP="003A0036">
      <w:pPr>
        <w:autoSpaceDE w:val="0"/>
        <w:autoSpaceDN w:val="0"/>
        <w:adjustRightInd w:val="0"/>
        <w:spacing w:after="0" w:line="240" w:lineRule="auto"/>
        <w:jc w:val="right"/>
        <w:rPr>
          <w:rFonts w:ascii="Times New Roman" w:hAnsi="Times New Roman" w:cs="Times New Roman"/>
          <w:sz w:val="24"/>
          <w:szCs w:val="24"/>
        </w:rPr>
      </w:pPr>
      <w:r w:rsidRPr="003A0036">
        <w:rPr>
          <w:rFonts w:ascii="Times New Roman" w:hAnsi="Times New Roman" w:cs="Times New Roman"/>
          <w:sz w:val="24"/>
          <w:szCs w:val="24"/>
        </w:rPr>
        <w:t>Администрации города Ливны</w:t>
      </w:r>
    </w:p>
    <w:p w:rsidR="003A0036" w:rsidRPr="003A0036" w:rsidRDefault="003A0036" w:rsidP="003A0036">
      <w:pPr>
        <w:autoSpaceDE w:val="0"/>
        <w:autoSpaceDN w:val="0"/>
        <w:adjustRightInd w:val="0"/>
        <w:spacing w:after="0" w:line="240" w:lineRule="auto"/>
        <w:jc w:val="right"/>
        <w:rPr>
          <w:rFonts w:ascii="Times New Roman" w:hAnsi="Times New Roman" w:cs="Times New Roman"/>
          <w:sz w:val="24"/>
          <w:szCs w:val="24"/>
        </w:rPr>
      </w:pPr>
      <w:r w:rsidRPr="003A0036">
        <w:rPr>
          <w:rFonts w:ascii="Times New Roman" w:hAnsi="Times New Roman" w:cs="Times New Roman"/>
          <w:sz w:val="24"/>
          <w:szCs w:val="24"/>
        </w:rPr>
        <w:t>от 2 октября 2015 г. N 83</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jc w:val="center"/>
        <w:rPr>
          <w:rFonts w:ascii="Times New Roman" w:hAnsi="Times New Roman" w:cs="Times New Roman"/>
          <w:b/>
          <w:bCs/>
          <w:sz w:val="24"/>
          <w:szCs w:val="24"/>
        </w:rPr>
      </w:pPr>
      <w:bookmarkStart w:id="1" w:name="Par37"/>
      <w:bookmarkEnd w:id="1"/>
      <w:r w:rsidRPr="003A0036">
        <w:rPr>
          <w:rFonts w:ascii="Times New Roman" w:hAnsi="Times New Roman" w:cs="Times New Roman"/>
          <w:b/>
          <w:bCs/>
          <w:sz w:val="24"/>
          <w:szCs w:val="24"/>
        </w:rPr>
        <w:t>ПОЛОЖЕНИЕ</w:t>
      </w:r>
    </w:p>
    <w:p w:rsidR="003A0036" w:rsidRPr="003A0036" w:rsidRDefault="003A0036" w:rsidP="003A0036">
      <w:pPr>
        <w:autoSpaceDE w:val="0"/>
        <w:autoSpaceDN w:val="0"/>
        <w:adjustRightInd w:val="0"/>
        <w:spacing w:after="0" w:line="240" w:lineRule="auto"/>
        <w:jc w:val="center"/>
        <w:rPr>
          <w:rFonts w:ascii="Times New Roman" w:hAnsi="Times New Roman" w:cs="Times New Roman"/>
          <w:b/>
          <w:bCs/>
          <w:sz w:val="24"/>
          <w:szCs w:val="24"/>
        </w:rPr>
      </w:pPr>
      <w:r w:rsidRPr="003A0036">
        <w:rPr>
          <w:rFonts w:ascii="Times New Roman" w:hAnsi="Times New Roman" w:cs="Times New Roman"/>
          <w:b/>
          <w:bCs/>
          <w:sz w:val="24"/>
          <w:szCs w:val="24"/>
        </w:rPr>
        <w:t>ОБ ОРГАНИЗАЦИИ РЕГУЛЯРНЫХ ПЕРЕВОЗОК ПАССАЖИРОВ И БАГАЖА</w:t>
      </w:r>
    </w:p>
    <w:p w:rsidR="003A0036" w:rsidRPr="003A0036" w:rsidRDefault="003A0036" w:rsidP="003A0036">
      <w:pPr>
        <w:autoSpaceDE w:val="0"/>
        <w:autoSpaceDN w:val="0"/>
        <w:adjustRightInd w:val="0"/>
        <w:spacing w:after="0" w:line="240" w:lineRule="auto"/>
        <w:jc w:val="center"/>
        <w:rPr>
          <w:rFonts w:ascii="Times New Roman" w:hAnsi="Times New Roman" w:cs="Times New Roman"/>
          <w:b/>
          <w:bCs/>
          <w:sz w:val="24"/>
          <w:szCs w:val="24"/>
        </w:rPr>
      </w:pPr>
      <w:r w:rsidRPr="003A0036">
        <w:rPr>
          <w:rFonts w:ascii="Times New Roman" w:hAnsi="Times New Roman" w:cs="Times New Roman"/>
          <w:b/>
          <w:bCs/>
          <w:sz w:val="24"/>
          <w:szCs w:val="24"/>
        </w:rPr>
        <w:t>АВТОМОБИЛЬНЫМ ТРАНСПОРТОМ ПО МУНИЦИПАЛЬНЫМ МАРШРУТАМ</w:t>
      </w:r>
    </w:p>
    <w:p w:rsidR="003A0036" w:rsidRPr="003A0036" w:rsidRDefault="003A0036" w:rsidP="003A0036">
      <w:pPr>
        <w:autoSpaceDE w:val="0"/>
        <w:autoSpaceDN w:val="0"/>
        <w:adjustRightInd w:val="0"/>
        <w:spacing w:after="0" w:line="240" w:lineRule="auto"/>
        <w:jc w:val="center"/>
        <w:rPr>
          <w:rFonts w:ascii="Times New Roman" w:hAnsi="Times New Roman" w:cs="Times New Roman"/>
          <w:b/>
          <w:bCs/>
          <w:sz w:val="24"/>
          <w:szCs w:val="24"/>
        </w:rPr>
      </w:pPr>
      <w:r w:rsidRPr="003A0036">
        <w:rPr>
          <w:rFonts w:ascii="Times New Roman" w:hAnsi="Times New Roman" w:cs="Times New Roman"/>
          <w:b/>
          <w:bCs/>
          <w:sz w:val="24"/>
          <w:szCs w:val="24"/>
        </w:rPr>
        <w:t>ГОРОДА ЛИВНЫ ОРЛОВСКОЙ ОБЛАСТИ</w:t>
      </w:r>
    </w:p>
    <w:p w:rsidR="003A0036" w:rsidRPr="003A0036" w:rsidRDefault="003A0036" w:rsidP="003A0036">
      <w:pPr>
        <w:autoSpaceDE w:val="0"/>
        <w:autoSpaceDN w:val="0"/>
        <w:adjustRightInd w:val="0"/>
        <w:spacing w:after="0" w:line="240" w:lineRule="auto"/>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jc w:val="center"/>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jc w:val="center"/>
        <w:outlineLvl w:val="1"/>
        <w:rPr>
          <w:rFonts w:ascii="Times New Roman" w:hAnsi="Times New Roman" w:cs="Times New Roman"/>
          <w:sz w:val="24"/>
          <w:szCs w:val="24"/>
        </w:rPr>
      </w:pPr>
      <w:r w:rsidRPr="003A0036">
        <w:rPr>
          <w:rFonts w:ascii="Times New Roman" w:hAnsi="Times New Roman" w:cs="Times New Roman"/>
          <w:sz w:val="24"/>
          <w:szCs w:val="24"/>
        </w:rPr>
        <w:t>Глава 1. ОБЩИЕ ПОЛОЖЕНИЯ</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3A0036">
        <w:rPr>
          <w:rFonts w:ascii="Times New Roman" w:hAnsi="Times New Roman" w:cs="Times New Roman"/>
          <w:sz w:val="24"/>
          <w:szCs w:val="24"/>
        </w:rPr>
        <w:t>Статья 1. Предмет регулирования</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A0036">
        <w:rPr>
          <w:rFonts w:ascii="Times New Roman" w:hAnsi="Times New Roman" w:cs="Times New Roman"/>
          <w:sz w:val="24"/>
          <w:szCs w:val="24"/>
        </w:rPr>
        <w:t>Настоящее положение 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муниципальных маршрутов регулярных перевозок, допуском юридических лиц и индивидуальных предпринимателей к осуществлению регулярных перевозок пассажиров и багажа автомобильным транспортом,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w:t>
      </w:r>
      <w:proofErr w:type="gramEnd"/>
      <w:r w:rsidRPr="003A0036">
        <w:rPr>
          <w:rFonts w:ascii="Times New Roman" w:hAnsi="Times New Roman" w:cs="Times New Roman"/>
          <w:sz w:val="24"/>
          <w:szCs w:val="24"/>
        </w:rPr>
        <w:t xml:space="preserve"> перевозок на территории города Ливны Орловской области.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3A0036">
        <w:rPr>
          <w:rFonts w:ascii="Times New Roman" w:hAnsi="Times New Roman" w:cs="Times New Roman"/>
          <w:sz w:val="24"/>
          <w:szCs w:val="24"/>
        </w:rPr>
        <w:t>Статья 2. Правовое регулирование отношений по организации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A0036">
        <w:rPr>
          <w:rFonts w:ascii="Times New Roman" w:hAnsi="Times New Roman" w:cs="Times New Roman"/>
          <w:sz w:val="24"/>
          <w:szCs w:val="24"/>
        </w:rPr>
        <w:t xml:space="preserve">Настоящее положение разработано на основании Гражданского </w:t>
      </w:r>
      <w:hyperlink r:id="rId13" w:history="1">
        <w:r w:rsidRPr="003A0036">
          <w:rPr>
            <w:rFonts w:ascii="Times New Roman" w:hAnsi="Times New Roman" w:cs="Times New Roman"/>
            <w:sz w:val="24"/>
            <w:szCs w:val="24"/>
          </w:rPr>
          <w:t>кодекса</w:t>
        </w:r>
      </w:hyperlink>
      <w:r w:rsidRPr="003A0036">
        <w:rPr>
          <w:rFonts w:ascii="Times New Roman" w:hAnsi="Times New Roman" w:cs="Times New Roman"/>
          <w:sz w:val="24"/>
          <w:szCs w:val="24"/>
        </w:rPr>
        <w:t xml:space="preserve"> Российской Федерации, Федерального </w:t>
      </w:r>
      <w:hyperlink r:id="rId14" w:history="1">
        <w:r w:rsidRPr="003A0036">
          <w:rPr>
            <w:rFonts w:ascii="Times New Roman" w:hAnsi="Times New Roman" w:cs="Times New Roman"/>
            <w:sz w:val="24"/>
            <w:szCs w:val="24"/>
          </w:rPr>
          <w:t>закона</w:t>
        </w:r>
      </w:hyperlink>
      <w:r w:rsidRPr="003A0036">
        <w:rPr>
          <w:rFonts w:ascii="Times New Roman" w:hAnsi="Times New Roman" w:cs="Times New Roman"/>
          <w:sz w:val="24"/>
          <w:szCs w:val="24"/>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N 220-ФЗ), Федерального </w:t>
      </w:r>
      <w:hyperlink r:id="rId15" w:history="1">
        <w:r w:rsidRPr="003A0036">
          <w:rPr>
            <w:rFonts w:ascii="Times New Roman" w:hAnsi="Times New Roman" w:cs="Times New Roman"/>
            <w:sz w:val="24"/>
            <w:szCs w:val="24"/>
          </w:rPr>
          <w:t>закона</w:t>
        </w:r>
      </w:hyperlink>
      <w:r w:rsidRPr="003A0036">
        <w:rPr>
          <w:rFonts w:ascii="Times New Roman" w:hAnsi="Times New Roman" w:cs="Times New Roman"/>
          <w:sz w:val="24"/>
          <w:szCs w:val="24"/>
        </w:rPr>
        <w:t xml:space="preserve"> от 08.11.2007 N 259 "Устав автомобильного транспорта и городского</w:t>
      </w:r>
      <w:proofErr w:type="gramEnd"/>
      <w:r w:rsidRPr="003A0036">
        <w:rPr>
          <w:rFonts w:ascii="Times New Roman" w:hAnsi="Times New Roman" w:cs="Times New Roman"/>
          <w:sz w:val="24"/>
          <w:szCs w:val="24"/>
        </w:rPr>
        <w:t xml:space="preserve"> наземного электрического транспорта",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 и нормативно-правовых актов Орловской области.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3A0036">
        <w:rPr>
          <w:rFonts w:ascii="Times New Roman" w:hAnsi="Times New Roman" w:cs="Times New Roman"/>
          <w:sz w:val="24"/>
          <w:szCs w:val="24"/>
        </w:rPr>
        <w:t>Статья 3. Основные понятия, используемые в настоящем положении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Основные понятия, используемые в настоящем Положении, применяются в значениях, указанных в Федеральном </w:t>
      </w:r>
      <w:hyperlink r:id="rId16" w:history="1">
        <w:r w:rsidRPr="003A0036">
          <w:rPr>
            <w:rFonts w:ascii="Times New Roman" w:hAnsi="Times New Roman" w:cs="Times New Roman"/>
            <w:sz w:val="24"/>
            <w:szCs w:val="24"/>
          </w:rPr>
          <w:t>законе</w:t>
        </w:r>
      </w:hyperlink>
      <w:r w:rsidRPr="003A0036">
        <w:rPr>
          <w:rFonts w:ascii="Times New Roman" w:hAnsi="Times New Roman" w:cs="Times New Roman"/>
          <w:sz w:val="24"/>
          <w:szCs w:val="24"/>
        </w:rPr>
        <w:t xml:space="preserve"> от 13.07.2015 N 220-ФЗ, а также иных нормативных правовых актах РФ, регулирующих порядок организации перевозок пассажиров.</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jc w:val="center"/>
        <w:outlineLvl w:val="1"/>
        <w:rPr>
          <w:rFonts w:ascii="Times New Roman" w:hAnsi="Times New Roman" w:cs="Times New Roman"/>
          <w:sz w:val="24"/>
          <w:szCs w:val="24"/>
        </w:rPr>
      </w:pPr>
      <w:r w:rsidRPr="003A0036">
        <w:rPr>
          <w:rFonts w:ascii="Times New Roman" w:hAnsi="Times New Roman" w:cs="Times New Roman"/>
          <w:sz w:val="24"/>
          <w:szCs w:val="24"/>
        </w:rPr>
        <w:t>Глава 2. ОРГАНИЗАЦИЯ РЕГУЛЯРНЫХ ПЕРЕВОЗОК</w:t>
      </w:r>
    </w:p>
    <w:p w:rsidR="003A0036" w:rsidRPr="003A0036" w:rsidRDefault="003A0036" w:rsidP="003A0036">
      <w:pPr>
        <w:autoSpaceDE w:val="0"/>
        <w:autoSpaceDN w:val="0"/>
        <w:adjustRightInd w:val="0"/>
        <w:spacing w:after="0" w:line="240" w:lineRule="auto"/>
        <w:jc w:val="center"/>
        <w:rPr>
          <w:rFonts w:ascii="Times New Roman" w:hAnsi="Times New Roman" w:cs="Times New Roman"/>
          <w:sz w:val="24"/>
          <w:szCs w:val="24"/>
        </w:rPr>
      </w:pPr>
      <w:r w:rsidRPr="003A0036">
        <w:rPr>
          <w:rFonts w:ascii="Times New Roman" w:hAnsi="Times New Roman" w:cs="Times New Roman"/>
          <w:sz w:val="24"/>
          <w:szCs w:val="24"/>
        </w:rPr>
        <w:t>ПО МУНИЦИПАЛЬНЫМ МАРШРУТАМ РЕГУЛЯРНЫХ ПЕРЕВОЗОК</w:t>
      </w:r>
    </w:p>
    <w:p w:rsidR="003A0036" w:rsidRPr="003A0036" w:rsidRDefault="003A0036" w:rsidP="003A0036">
      <w:pPr>
        <w:autoSpaceDE w:val="0"/>
        <w:autoSpaceDN w:val="0"/>
        <w:adjustRightInd w:val="0"/>
        <w:spacing w:after="0" w:line="240" w:lineRule="auto"/>
        <w:jc w:val="center"/>
        <w:rPr>
          <w:rFonts w:ascii="Times New Roman" w:hAnsi="Times New Roman" w:cs="Times New Roman"/>
          <w:sz w:val="24"/>
          <w:szCs w:val="24"/>
        </w:rPr>
      </w:pPr>
      <w:r w:rsidRPr="003A0036">
        <w:rPr>
          <w:rFonts w:ascii="Times New Roman" w:hAnsi="Times New Roman" w:cs="Times New Roman"/>
          <w:sz w:val="24"/>
          <w:szCs w:val="24"/>
        </w:rPr>
        <w:t>В ГРАНИЦАХ ГОРОДА ЛИВНЫ</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3A0036">
        <w:rPr>
          <w:rFonts w:ascii="Times New Roman" w:hAnsi="Times New Roman" w:cs="Times New Roman"/>
          <w:sz w:val="24"/>
          <w:szCs w:val="24"/>
        </w:rPr>
        <w:t>Статья 4. Полномочия по установлению, изменению, отмене муниципальных маршрутов регулярных перевозок в границах города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lastRenderedPageBreak/>
        <w:t>1. Муниципальные маршруты регулярных перевозок в границах города Ливны устанавливаются, изменяются, отменяются администрацией города Ливны.</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2. Регулируемые тарифы на перевозки по муниципальным маршрутам регулярных перевозок в границах города устанавливаются администрацией города Ливны (далее - администрация города).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3A0036">
        <w:rPr>
          <w:rFonts w:ascii="Times New Roman" w:hAnsi="Times New Roman" w:cs="Times New Roman"/>
          <w:sz w:val="24"/>
          <w:szCs w:val="24"/>
        </w:rPr>
        <w:t>Статья 5. Установление, изменение муниципального маршрута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 Муниципальный маршрут регулярных перевозок в границах города устанавливается, изменяется по инициативе администрации города Ливны, юридических или физических лиц</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bookmarkStart w:id="2" w:name="Par72"/>
      <w:bookmarkEnd w:id="2"/>
      <w:r w:rsidRPr="003A0036">
        <w:rPr>
          <w:rFonts w:ascii="Times New Roman" w:hAnsi="Times New Roman" w:cs="Times New Roman"/>
          <w:sz w:val="24"/>
          <w:szCs w:val="24"/>
        </w:rPr>
        <w:t>2. Юридическое лицо, индивидуальный предприниматель или уполномоченный участник договора простого товарищества, предложившие установить или изменить муниципальный маршрут регулярных перевозок, представляют в администрацию города заявление в письменной форме об установлении или изменении данного маршрута.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bookmarkStart w:id="3" w:name="Par73"/>
      <w:bookmarkEnd w:id="3"/>
      <w:r w:rsidRPr="003A0036">
        <w:rPr>
          <w:rFonts w:ascii="Times New Roman" w:hAnsi="Times New Roman" w:cs="Times New Roman"/>
          <w:sz w:val="24"/>
          <w:szCs w:val="24"/>
        </w:rPr>
        <w:t>3. Заявление об установлении маршрута включает в себя следующие сведения:</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 номер и дата выдачи лицензии на осуществление деятельности по перевозкам пассажиров автомобильным транспортом;</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3) наименование муниципального маршрута регулярных перевозок с указанием начального остановочного пункта и конечного остановочного пункта по данному маршруту;</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4) протяженность муниципального маршрута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5) места нахождения остановочных пунктов по муниципальному маршруту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6) наименования улиц города, по которым предполагается движение транспортных средств между остановочными пунктами;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8) экологические характеристики транспортных средств;</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9) планируемое расписание для каждого остановочного пункта по муниципальному маршруту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bookmarkStart w:id="4" w:name="Par83"/>
      <w:bookmarkEnd w:id="4"/>
      <w:r w:rsidRPr="003A0036">
        <w:rPr>
          <w:rFonts w:ascii="Times New Roman" w:hAnsi="Times New Roman" w:cs="Times New Roman"/>
          <w:sz w:val="24"/>
          <w:szCs w:val="24"/>
        </w:rPr>
        <w:t>4. Заявление об изменении маршрута включает в себя следующие сведения:</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A0036">
        <w:rPr>
          <w:rFonts w:ascii="Times New Roman" w:hAnsi="Times New Roman" w:cs="Times New Roman"/>
          <w:sz w:val="24"/>
          <w:szCs w:val="24"/>
        </w:rP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2) регистрационный номер муниципального маршрута регулярных перевозок в реестре муниципальных маршрутов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A0036">
        <w:rPr>
          <w:rFonts w:ascii="Times New Roman" w:hAnsi="Times New Roman" w:cs="Times New Roman"/>
          <w:sz w:val="24"/>
          <w:szCs w:val="24"/>
        </w:rPr>
        <w:t>3)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roofErr w:type="gramEnd"/>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5. В случае если заявление об установлении или изменении муниципального маршрута представлено уполномоченным участником простого товарищества, сведения, предусмотренные </w:t>
      </w:r>
      <w:hyperlink w:anchor="Par73" w:history="1">
        <w:r w:rsidRPr="003A0036">
          <w:rPr>
            <w:rFonts w:ascii="Times New Roman" w:hAnsi="Times New Roman" w:cs="Times New Roman"/>
            <w:sz w:val="24"/>
            <w:szCs w:val="24"/>
          </w:rPr>
          <w:t>частями 3</w:t>
        </w:r>
      </w:hyperlink>
      <w:r w:rsidRPr="003A0036">
        <w:rPr>
          <w:rFonts w:ascii="Times New Roman" w:hAnsi="Times New Roman" w:cs="Times New Roman"/>
          <w:sz w:val="24"/>
          <w:szCs w:val="24"/>
        </w:rPr>
        <w:t xml:space="preserve"> - </w:t>
      </w:r>
      <w:hyperlink w:anchor="Par83" w:history="1">
        <w:r w:rsidRPr="003A0036">
          <w:rPr>
            <w:rFonts w:ascii="Times New Roman" w:hAnsi="Times New Roman" w:cs="Times New Roman"/>
            <w:sz w:val="24"/>
            <w:szCs w:val="24"/>
          </w:rPr>
          <w:t>4</w:t>
        </w:r>
      </w:hyperlink>
      <w:r w:rsidRPr="003A0036">
        <w:rPr>
          <w:rFonts w:ascii="Times New Roman" w:hAnsi="Times New Roman" w:cs="Times New Roman"/>
          <w:sz w:val="24"/>
          <w:szCs w:val="24"/>
        </w:rPr>
        <w:t xml:space="preserve"> настоящей статьи, указываются в отношении каждого </w:t>
      </w:r>
      <w:r w:rsidRPr="003A0036">
        <w:rPr>
          <w:rFonts w:ascii="Times New Roman" w:hAnsi="Times New Roman" w:cs="Times New Roman"/>
          <w:sz w:val="24"/>
          <w:szCs w:val="24"/>
        </w:rPr>
        <w:lastRenderedPageBreak/>
        <w:t>участника простого товарищества. К указанному заявлению прилагается договор простого товарищества.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6. Заявление об установлении или изменении муниципального маршрута регулярных перевозок и прилагаемые к нему документы представляются в администрацию города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7. </w:t>
      </w:r>
      <w:proofErr w:type="gramStart"/>
      <w:r w:rsidRPr="003A0036">
        <w:rPr>
          <w:rFonts w:ascii="Times New Roman" w:hAnsi="Times New Roman" w:cs="Times New Roman"/>
          <w:sz w:val="24"/>
          <w:szCs w:val="24"/>
        </w:rPr>
        <w:t xml:space="preserve">В течение трех дней со дня представления заявления об установлении или изменении муниципального маршрута регулярных перевозок и прилагаемых к нему документов администрация города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w:t>
      </w:r>
      <w:hyperlink w:anchor="Par73" w:history="1">
        <w:r w:rsidRPr="003A0036">
          <w:rPr>
            <w:rFonts w:ascii="Times New Roman" w:hAnsi="Times New Roman" w:cs="Times New Roman"/>
            <w:sz w:val="24"/>
            <w:szCs w:val="24"/>
          </w:rPr>
          <w:t>частями 3</w:t>
        </w:r>
      </w:hyperlink>
      <w:r w:rsidRPr="003A0036">
        <w:rPr>
          <w:rFonts w:ascii="Times New Roman" w:hAnsi="Times New Roman" w:cs="Times New Roman"/>
          <w:sz w:val="24"/>
          <w:szCs w:val="24"/>
        </w:rPr>
        <w:t xml:space="preserve"> и </w:t>
      </w:r>
      <w:hyperlink w:anchor="Par83" w:history="1">
        <w:r w:rsidRPr="003A0036">
          <w:rPr>
            <w:rFonts w:ascii="Times New Roman" w:hAnsi="Times New Roman" w:cs="Times New Roman"/>
            <w:sz w:val="24"/>
            <w:szCs w:val="24"/>
          </w:rPr>
          <w:t>4</w:t>
        </w:r>
      </w:hyperlink>
      <w:r w:rsidRPr="003A0036">
        <w:rPr>
          <w:rFonts w:ascii="Times New Roman" w:hAnsi="Times New Roman" w:cs="Times New Roman"/>
          <w:sz w:val="24"/>
          <w:szCs w:val="24"/>
        </w:rPr>
        <w:t xml:space="preserve"> настоящей статьи, и (или) документы, предусмотренные настоящим Положением, представлены не в</w:t>
      </w:r>
      <w:proofErr w:type="gramEnd"/>
      <w:r w:rsidRPr="003A0036">
        <w:rPr>
          <w:rFonts w:ascii="Times New Roman" w:hAnsi="Times New Roman" w:cs="Times New Roman"/>
          <w:sz w:val="24"/>
          <w:szCs w:val="24"/>
        </w:rPr>
        <w:t xml:space="preserve"> полном </w:t>
      </w:r>
      <w:proofErr w:type="gramStart"/>
      <w:r w:rsidRPr="003A0036">
        <w:rPr>
          <w:rFonts w:ascii="Times New Roman" w:hAnsi="Times New Roman" w:cs="Times New Roman"/>
          <w:sz w:val="24"/>
          <w:szCs w:val="24"/>
        </w:rPr>
        <w:t>объеме</w:t>
      </w:r>
      <w:proofErr w:type="gramEnd"/>
      <w:r w:rsidRPr="003A0036">
        <w:rPr>
          <w:rFonts w:ascii="Times New Roman" w:hAnsi="Times New Roman" w:cs="Times New Roman"/>
          <w:sz w:val="24"/>
          <w:szCs w:val="24"/>
        </w:rPr>
        <w:t>, - решение о возврате указанного заявления и прилагаемых к нему документов с мотивированным обоснованием причин возврата.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8. Предложение об установлении или изменении муниципального маршрута регулярных перевозок рассматривается администрацией города с участием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9. В срок, не превышающий сорока пяти дней со дня приема заявления об установлении или изменении муниципального маршрута регулярных перевозок, администрация города рассматривает указанное заявление и принимает решение об установлении или изменении муниципального маршрута регулярных перевозок либо об отказе в установлении или изменении данного маршрута в форме постановления администрации города Ливны.</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10. </w:t>
      </w:r>
      <w:proofErr w:type="gramStart"/>
      <w:r w:rsidRPr="003A0036">
        <w:rPr>
          <w:rFonts w:ascii="Times New Roman" w:hAnsi="Times New Roman" w:cs="Times New Roman"/>
          <w:sz w:val="24"/>
          <w:szCs w:val="24"/>
        </w:rPr>
        <w:t>О принятом решении, об установлении или изменении муниципального маршрута регулярных перевозок либо об отказе в установлении или изменении данного маршрута администрация города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w:t>
      </w:r>
      <w:proofErr w:type="gramEnd"/>
      <w:r w:rsidRPr="003A0036">
        <w:rPr>
          <w:rFonts w:ascii="Times New Roman" w:hAnsi="Times New Roman" w:cs="Times New Roman"/>
          <w:sz w:val="24"/>
          <w:szCs w:val="24"/>
        </w:rPr>
        <w:t xml:space="preserve"> В уведомлении об отказе в установлении или изменении муниципального маршрута регулярных перевозок указывается мотивированное обоснование причин отказа.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11. Администрация города размещает на своем официальном сайте в информационно-телекоммуникационной сети "Интернет" информацию о принятом </w:t>
      </w:r>
      <w:proofErr w:type="gramStart"/>
      <w:r w:rsidRPr="003A0036">
        <w:rPr>
          <w:rFonts w:ascii="Times New Roman" w:hAnsi="Times New Roman" w:cs="Times New Roman"/>
          <w:sz w:val="24"/>
          <w:szCs w:val="24"/>
        </w:rPr>
        <w:t>решении</w:t>
      </w:r>
      <w:proofErr w:type="gramEnd"/>
      <w:r w:rsidRPr="003A0036">
        <w:rPr>
          <w:rFonts w:ascii="Times New Roman" w:hAnsi="Times New Roman" w:cs="Times New Roman"/>
          <w:sz w:val="24"/>
          <w:szCs w:val="24"/>
        </w:rPr>
        <w:t xml:space="preserve"> об установлении или изменении муниципального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bookmarkStart w:id="5" w:name="Par94"/>
      <w:bookmarkEnd w:id="5"/>
      <w:r w:rsidRPr="003A0036">
        <w:rPr>
          <w:rFonts w:ascii="Times New Roman" w:hAnsi="Times New Roman" w:cs="Times New Roman"/>
          <w:sz w:val="24"/>
          <w:szCs w:val="24"/>
        </w:rPr>
        <w:t>12. В случае принятия решения об установлении или изменении муниципального маршрута регулярных перевозок администрация города в течение семи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13. Муниципальный маршрут регулярных перевозок считается установленным или измененным со дня включения предусмотренных </w:t>
      </w:r>
      <w:hyperlink r:id="rId17" w:history="1">
        <w:r w:rsidRPr="003A0036">
          <w:rPr>
            <w:rFonts w:ascii="Times New Roman" w:hAnsi="Times New Roman" w:cs="Times New Roman"/>
            <w:sz w:val="24"/>
            <w:szCs w:val="24"/>
          </w:rPr>
          <w:t>пунктами 1</w:t>
        </w:r>
      </w:hyperlink>
      <w:r w:rsidRPr="003A0036">
        <w:rPr>
          <w:rFonts w:ascii="Times New Roman" w:hAnsi="Times New Roman" w:cs="Times New Roman"/>
          <w:sz w:val="24"/>
          <w:szCs w:val="24"/>
        </w:rPr>
        <w:t xml:space="preserve"> - </w:t>
      </w:r>
      <w:hyperlink r:id="rId18" w:history="1">
        <w:r w:rsidRPr="003A0036">
          <w:rPr>
            <w:rFonts w:ascii="Times New Roman" w:hAnsi="Times New Roman" w:cs="Times New Roman"/>
            <w:sz w:val="24"/>
            <w:szCs w:val="24"/>
          </w:rPr>
          <w:t>11 части 1 статьи 26</w:t>
        </w:r>
      </w:hyperlink>
      <w:r w:rsidRPr="003A0036">
        <w:rPr>
          <w:rFonts w:ascii="Times New Roman" w:hAnsi="Times New Roman" w:cs="Times New Roman"/>
          <w:sz w:val="24"/>
          <w:szCs w:val="24"/>
        </w:rPr>
        <w:t xml:space="preserve"> Федерального закона от 13.07.2015 N 220-ФЗ сведений о данном маршруте в реестр соответствующих маршрутов регулярных перевозок со дня </w:t>
      </w:r>
      <w:proofErr w:type="gramStart"/>
      <w:r w:rsidRPr="003A0036">
        <w:rPr>
          <w:rFonts w:ascii="Times New Roman" w:hAnsi="Times New Roman" w:cs="Times New Roman"/>
          <w:sz w:val="24"/>
          <w:szCs w:val="24"/>
        </w:rPr>
        <w:t>изменения</w:t>
      </w:r>
      <w:proofErr w:type="gramEnd"/>
      <w:r w:rsidRPr="003A0036">
        <w:rPr>
          <w:rFonts w:ascii="Times New Roman" w:hAnsi="Times New Roman" w:cs="Times New Roman"/>
          <w:sz w:val="24"/>
          <w:szCs w:val="24"/>
        </w:rPr>
        <w:t xml:space="preserve"> предусмотренных </w:t>
      </w:r>
      <w:hyperlink r:id="rId19" w:history="1">
        <w:r w:rsidRPr="003A0036">
          <w:rPr>
            <w:rFonts w:ascii="Times New Roman" w:hAnsi="Times New Roman" w:cs="Times New Roman"/>
            <w:sz w:val="24"/>
            <w:szCs w:val="24"/>
          </w:rPr>
          <w:t>пунктами 3</w:t>
        </w:r>
      </w:hyperlink>
      <w:r w:rsidRPr="003A0036">
        <w:rPr>
          <w:rFonts w:ascii="Times New Roman" w:hAnsi="Times New Roman" w:cs="Times New Roman"/>
          <w:sz w:val="24"/>
          <w:szCs w:val="24"/>
        </w:rPr>
        <w:t xml:space="preserve"> - </w:t>
      </w:r>
      <w:hyperlink r:id="rId20" w:history="1">
        <w:r w:rsidRPr="003A0036">
          <w:rPr>
            <w:rFonts w:ascii="Times New Roman" w:hAnsi="Times New Roman" w:cs="Times New Roman"/>
            <w:sz w:val="24"/>
            <w:szCs w:val="24"/>
          </w:rPr>
          <w:t>11 части 1 статьи 26</w:t>
        </w:r>
      </w:hyperlink>
      <w:r w:rsidRPr="003A0036">
        <w:rPr>
          <w:rFonts w:ascii="Times New Roman" w:hAnsi="Times New Roman" w:cs="Times New Roman"/>
          <w:sz w:val="24"/>
          <w:szCs w:val="24"/>
        </w:rPr>
        <w:t xml:space="preserve"> Федерального закона от 13.07.2015 N 220-ФЗ сведений о данном маршруте в реестре.</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14. В случае возникновения чрезвычайной ситуации, вызвавшей временное ограничение движения транспортных средств по автомобильным дорогам или по </w:t>
      </w:r>
      <w:r w:rsidRPr="003A0036">
        <w:rPr>
          <w:rFonts w:ascii="Times New Roman" w:hAnsi="Times New Roman" w:cs="Times New Roman"/>
          <w:sz w:val="24"/>
          <w:szCs w:val="24"/>
        </w:rPr>
        <w:lastRenderedPageBreak/>
        <w:t xml:space="preserve">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муниципальному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администрацию города. Изменение муниципального маршрута регулярных перевозок на более длительный срок осуществляется в порядке, установленном </w:t>
      </w:r>
      <w:hyperlink w:anchor="Par72" w:history="1">
        <w:r w:rsidRPr="003A0036">
          <w:rPr>
            <w:rFonts w:ascii="Times New Roman" w:hAnsi="Times New Roman" w:cs="Times New Roman"/>
            <w:sz w:val="24"/>
            <w:szCs w:val="24"/>
          </w:rPr>
          <w:t>частями 2</w:t>
        </w:r>
      </w:hyperlink>
      <w:r w:rsidRPr="003A0036">
        <w:rPr>
          <w:rFonts w:ascii="Times New Roman" w:hAnsi="Times New Roman" w:cs="Times New Roman"/>
          <w:sz w:val="24"/>
          <w:szCs w:val="24"/>
        </w:rPr>
        <w:t xml:space="preserve"> - </w:t>
      </w:r>
      <w:hyperlink w:anchor="Par94" w:history="1">
        <w:r w:rsidRPr="003A0036">
          <w:rPr>
            <w:rFonts w:ascii="Times New Roman" w:hAnsi="Times New Roman" w:cs="Times New Roman"/>
            <w:sz w:val="24"/>
            <w:szCs w:val="24"/>
          </w:rPr>
          <w:t>12</w:t>
        </w:r>
      </w:hyperlink>
      <w:r w:rsidRPr="003A0036">
        <w:rPr>
          <w:rFonts w:ascii="Times New Roman" w:hAnsi="Times New Roman" w:cs="Times New Roman"/>
          <w:sz w:val="24"/>
          <w:szCs w:val="24"/>
        </w:rPr>
        <w:t xml:space="preserve"> настоящей статьи.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3A0036">
        <w:rPr>
          <w:rFonts w:ascii="Times New Roman" w:hAnsi="Times New Roman" w:cs="Times New Roman"/>
          <w:sz w:val="24"/>
          <w:szCs w:val="24"/>
        </w:rPr>
        <w:t>Статья 6. Основания для отказа в установлении или изменении муниципального маршрута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 Администрация города отказывает в установлении или изменении муниципального маршрута регулярных перевозок в случае, если: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 в заявлении об установлении или изменении данного маршрута указаны недостоверные сведения;</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A0036">
        <w:rPr>
          <w:rFonts w:ascii="Times New Roman" w:hAnsi="Times New Roman" w:cs="Times New Roman"/>
          <w:sz w:val="24"/>
          <w:szCs w:val="24"/>
        </w:rPr>
        <w:t>2)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3)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4)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Орловской области;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5)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A0036">
        <w:rPr>
          <w:rFonts w:ascii="Times New Roman" w:hAnsi="Times New Roman" w:cs="Times New Roman"/>
          <w:sz w:val="24"/>
          <w:szCs w:val="24"/>
        </w:rPr>
        <w:t xml:space="preserve">6)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w:t>
      </w:r>
      <w:hyperlink r:id="rId21" w:history="1">
        <w:r w:rsidRPr="003A0036">
          <w:rPr>
            <w:rFonts w:ascii="Times New Roman" w:hAnsi="Times New Roman" w:cs="Times New Roman"/>
            <w:sz w:val="24"/>
            <w:szCs w:val="24"/>
          </w:rPr>
          <w:t>Кодексом</w:t>
        </w:r>
      </w:hyperlink>
      <w:r w:rsidRPr="003A0036">
        <w:rPr>
          <w:rFonts w:ascii="Times New Roman" w:hAnsi="Times New Roman" w:cs="Times New Roman"/>
          <w:sz w:val="24"/>
          <w:szCs w:val="24"/>
        </w:rPr>
        <w:t xml:space="preserve"> Российской Федерации об административных правонарушениях в области транспорта или дорожного движения или </w:t>
      </w:r>
      <w:hyperlink r:id="rId22" w:history="1">
        <w:r w:rsidRPr="003A0036">
          <w:rPr>
            <w:rFonts w:ascii="Times New Roman" w:hAnsi="Times New Roman" w:cs="Times New Roman"/>
            <w:sz w:val="24"/>
            <w:szCs w:val="24"/>
          </w:rPr>
          <w:t>Законом</w:t>
        </w:r>
      </w:hyperlink>
      <w:r w:rsidRPr="003A0036">
        <w:rPr>
          <w:rFonts w:ascii="Times New Roman" w:hAnsi="Times New Roman" w:cs="Times New Roman"/>
          <w:sz w:val="24"/>
          <w:szCs w:val="24"/>
        </w:rPr>
        <w:t xml:space="preserve"> Орловской области "Об ответственности за административные правонарушения".</w:t>
      </w:r>
      <w:proofErr w:type="gramEnd"/>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3A0036">
        <w:rPr>
          <w:rFonts w:ascii="Times New Roman" w:hAnsi="Times New Roman" w:cs="Times New Roman"/>
          <w:sz w:val="24"/>
          <w:szCs w:val="24"/>
        </w:rPr>
        <w:t>Статья 7. Отмена муниципального маршрута регулярных перевозок в границах города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1. Муниципальный маршрут регулярных перевозок отменяется в случае прекращения действия свидетельства об осуществлении перевозок по данному маршруту в порядке, предусмотренном </w:t>
      </w:r>
      <w:hyperlink r:id="rId23" w:history="1">
        <w:r w:rsidRPr="003A0036">
          <w:rPr>
            <w:rFonts w:ascii="Times New Roman" w:hAnsi="Times New Roman" w:cs="Times New Roman"/>
            <w:sz w:val="24"/>
            <w:szCs w:val="24"/>
          </w:rPr>
          <w:t>статьей 29</w:t>
        </w:r>
      </w:hyperlink>
      <w:r w:rsidRPr="003A0036">
        <w:rPr>
          <w:rFonts w:ascii="Times New Roman" w:hAnsi="Times New Roman" w:cs="Times New Roman"/>
          <w:sz w:val="24"/>
          <w:szCs w:val="24"/>
        </w:rPr>
        <w:t xml:space="preserve"> Федерального закона от 13.07.2015 N 220-ФЗ.</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2. Администрация города в течение семи дней со дня прекращения действия свидетельства об осуществлении перевозок по муниципальному маршруту регулярных перевозок исключает сведения о данном маршруте из реестра муниципальных маршрутов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lastRenderedPageBreak/>
        <w:t>3.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3A0036">
        <w:rPr>
          <w:rFonts w:ascii="Times New Roman" w:hAnsi="Times New Roman" w:cs="Times New Roman"/>
          <w:sz w:val="24"/>
          <w:szCs w:val="24"/>
        </w:rPr>
        <w:t>Статья 8. Тарифы на регулярные перевозки по муниципальным маршрутам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 Регулируемые тарифы на перевозки по муниципальным маршрутам регулярных перевозок устанавливаются органом государственной власти Орловской области, если иное не установлено законом Орловской области Российской Федерации.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2. Нерегулируемые тарифы на перевозки по муниципальным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 w:name="Par120"/>
      <w:bookmarkEnd w:id="6"/>
      <w:r w:rsidRPr="003A0036">
        <w:rPr>
          <w:rFonts w:ascii="Times New Roman" w:hAnsi="Times New Roman" w:cs="Times New Roman"/>
          <w:sz w:val="24"/>
          <w:szCs w:val="24"/>
        </w:rPr>
        <w:t>Статья 9. Организация регулярных перевозок по муниципальным маршрутам с применением регулируемых тарифов</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 В целях обеспечения доступности транспортных услуг для населения города Ливны администрация города устанавливает муниципальные маршруты регулярных перевозок по регулируемым тарифам.</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2. Осуществление регулярных перевозок по регулируемым тарифам обеспечивается посредством заключения администрацией города либо иным муниципальным заказчиком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24" w:history="1">
        <w:r w:rsidRPr="003A0036">
          <w:rPr>
            <w:rFonts w:ascii="Times New Roman" w:hAnsi="Times New Roman" w:cs="Times New Roman"/>
            <w:sz w:val="24"/>
            <w:szCs w:val="24"/>
          </w:rPr>
          <w:t>закона</w:t>
        </w:r>
      </w:hyperlink>
      <w:r w:rsidRPr="003A0036">
        <w:rPr>
          <w:rFonts w:ascii="Times New Roman" w:hAnsi="Times New Roman" w:cs="Times New Roman"/>
          <w:sz w:val="24"/>
          <w:szCs w:val="24"/>
        </w:rPr>
        <w:t xml:space="preserve"> от 13.07.2015 N 220-ФЗ.</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3. </w:t>
      </w:r>
      <w:proofErr w:type="gramStart"/>
      <w:r w:rsidRPr="003A0036">
        <w:rPr>
          <w:rFonts w:ascii="Times New Roman" w:hAnsi="Times New Roman" w:cs="Times New Roman"/>
          <w:sz w:val="24"/>
          <w:szCs w:val="24"/>
        </w:rPr>
        <w:t>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roofErr w:type="gramEnd"/>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4.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устанавливается:</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A0036">
        <w:rPr>
          <w:rFonts w:ascii="Times New Roman" w:hAnsi="Times New Roman" w:cs="Times New Roman"/>
          <w:sz w:val="24"/>
          <w:szCs w:val="24"/>
        </w:rPr>
        <w:t>2) назначение и размеры субсидий, которые будут предоставлены подрядчику в соответствии с муниципальным нормативным правовым актом в целях возмещения части затрат на выполнение таких работ;</w:t>
      </w:r>
      <w:proofErr w:type="gramEnd"/>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5. </w:t>
      </w:r>
      <w:proofErr w:type="gramStart"/>
      <w:r w:rsidRPr="003A0036">
        <w:rPr>
          <w:rFonts w:ascii="Times New Roman" w:hAnsi="Times New Roman" w:cs="Times New Roman"/>
          <w:sz w:val="24"/>
          <w:szCs w:val="24"/>
        </w:rPr>
        <w:t>Если в соответствии с документацией о закупках работ, связанных с осуществлением регулярных перевозок по регулируемым тарифам, либо в соответствии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roofErr w:type="gramEnd"/>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lastRenderedPageBreak/>
        <w:t xml:space="preserve">6. </w:t>
      </w:r>
      <w:proofErr w:type="gramStart"/>
      <w:r w:rsidRPr="003A0036">
        <w:rPr>
          <w:rFonts w:ascii="Times New Roman" w:hAnsi="Times New Roman" w:cs="Times New Roman"/>
          <w:sz w:val="24"/>
          <w:szCs w:val="24"/>
        </w:rPr>
        <w:t>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roofErr w:type="gramEnd"/>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7. Муниципальный заказчик выдает на срок </w:t>
      </w:r>
      <w:proofErr w:type="gramStart"/>
      <w:r w:rsidRPr="003A0036">
        <w:rPr>
          <w:rFonts w:ascii="Times New Roman" w:hAnsi="Times New Roman" w:cs="Times New Roman"/>
          <w:sz w:val="24"/>
          <w:szCs w:val="24"/>
        </w:rPr>
        <w:t>действия муниципального контракта карты маршрута регулярных перевозок</w:t>
      </w:r>
      <w:proofErr w:type="gramEnd"/>
      <w:r w:rsidRPr="003A0036">
        <w:rPr>
          <w:rFonts w:ascii="Times New Roman" w:hAnsi="Times New Roman" w:cs="Times New Roman"/>
          <w:sz w:val="24"/>
          <w:szCs w:val="24"/>
        </w:rPr>
        <w:t xml:space="preserve"> в соответствии с максимальным количеством транспортных средств, необходимых для исполнения соответствующего контракта.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3A0036">
        <w:rPr>
          <w:rFonts w:ascii="Times New Roman" w:hAnsi="Times New Roman" w:cs="Times New Roman"/>
          <w:sz w:val="24"/>
          <w:szCs w:val="24"/>
        </w:rPr>
        <w:t>Статья 10. Организация регулярных перевозок по нерегулируемым тарифам</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1. Наряду с указанными в </w:t>
      </w:r>
      <w:hyperlink w:anchor="Par120" w:history="1">
        <w:r w:rsidRPr="003A0036">
          <w:rPr>
            <w:rFonts w:ascii="Times New Roman" w:hAnsi="Times New Roman" w:cs="Times New Roman"/>
            <w:sz w:val="24"/>
            <w:szCs w:val="24"/>
          </w:rPr>
          <w:t>статье 9</w:t>
        </w:r>
      </w:hyperlink>
      <w:r w:rsidRPr="003A0036">
        <w:rPr>
          <w:rFonts w:ascii="Times New Roman" w:hAnsi="Times New Roman" w:cs="Times New Roman"/>
          <w:sz w:val="24"/>
          <w:szCs w:val="24"/>
        </w:rPr>
        <w:t xml:space="preserve"> настоящего Положения маршрутами регулярных перевозок администрация города устанавливает муниципальные маршруты регулярных перевозок для осуществления регулярных перевозок по нерегулируемым тарифам.</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3.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4. Свидетельство об осуществлении перевозок по муниципальному маршруту регулярных перевозок и карта соответствующего маршрута выдаются администрацией города, установившей данный маршрут.</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5.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3) в случае,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6. Без проведения открытого конкурса свидетельство об осуществлении перевозок по муниципальному маршруту регулярных перевозок и карта соответствующего маршрута выдаются в случае, если они предназначены для осуществления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A0036">
        <w:rPr>
          <w:rFonts w:ascii="Times New Roman" w:hAnsi="Times New Roman" w:cs="Times New Roman"/>
          <w:sz w:val="24"/>
          <w:szCs w:val="24"/>
        </w:rPr>
        <w:t xml:space="preserve">1) после прекращения действия ранее выданного свидетельства по основаниям, предусмотренным Федеральным </w:t>
      </w:r>
      <w:hyperlink r:id="rId25" w:history="1">
        <w:r w:rsidRPr="003A0036">
          <w:rPr>
            <w:rFonts w:ascii="Times New Roman" w:hAnsi="Times New Roman" w:cs="Times New Roman"/>
            <w:sz w:val="24"/>
            <w:szCs w:val="24"/>
          </w:rPr>
          <w:t>законом</w:t>
        </w:r>
      </w:hyperlink>
      <w:r w:rsidRPr="003A0036">
        <w:rPr>
          <w:rFonts w:ascii="Times New Roman" w:hAnsi="Times New Roman" w:cs="Times New Roman"/>
          <w:sz w:val="24"/>
          <w:szCs w:val="24"/>
        </w:rPr>
        <w:t xml:space="preserve"> от 13.07.2015 N 220-ФЗ,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roofErr w:type="gramEnd"/>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lastRenderedPageBreak/>
        <w:t xml:space="preserve">7. </w:t>
      </w:r>
      <w:proofErr w:type="gramStart"/>
      <w:r w:rsidRPr="003A0036">
        <w:rPr>
          <w:rFonts w:ascii="Times New Roman" w:hAnsi="Times New Roman" w:cs="Times New Roman"/>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3A0036">
        <w:rPr>
          <w:rFonts w:ascii="Times New Roman" w:hAnsi="Times New Roman" w:cs="Times New Roman"/>
          <w:sz w:val="24"/>
          <w:szCs w:val="24"/>
        </w:rPr>
        <w:t xml:space="preserve">, </w:t>
      </w:r>
      <w:proofErr w:type="gramStart"/>
      <w:r w:rsidRPr="003A0036">
        <w:rPr>
          <w:rFonts w:ascii="Times New Roman" w:hAnsi="Times New Roman" w:cs="Times New Roman"/>
          <w:sz w:val="24"/>
          <w:szCs w:val="24"/>
        </w:rPr>
        <w:t>подавшим</w:t>
      </w:r>
      <w:proofErr w:type="gramEnd"/>
      <w:r w:rsidRPr="003A0036">
        <w:rPr>
          <w:rFonts w:ascii="Times New Roman" w:hAnsi="Times New Roman" w:cs="Times New Roman"/>
          <w:sz w:val="24"/>
          <w:szCs w:val="24"/>
        </w:rPr>
        <w:t xml:space="preserve"> такую заявку на участие в открытом конкурсе.</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8.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которые являются основанием для прекращения действия свидетельства, действие указанных свидетельства об осуществлении перевозок по маршруту регулярных перевозок и карты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9.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10. Свидетельства об осуществлении перевозок по муниципальным маршрутам и карты маршрутов оформляются и переоформляются в порядке, предусмотренном Федеральным </w:t>
      </w:r>
      <w:hyperlink r:id="rId26" w:history="1">
        <w:r w:rsidRPr="003A0036">
          <w:rPr>
            <w:rFonts w:ascii="Times New Roman" w:hAnsi="Times New Roman" w:cs="Times New Roman"/>
            <w:sz w:val="24"/>
            <w:szCs w:val="24"/>
          </w:rPr>
          <w:t>законом</w:t>
        </w:r>
      </w:hyperlink>
      <w:r w:rsidRPr="003A0036">
        <w:rPr>
          <w:rFonts w:ascii="Times New Roman" w:hAnsi="Times New Roman" w:cs="Times New Roman"/>
          <w:sz w:val="24"/>
          <w:szCs w:val="24"/>
        </w:rPr>
        <w:t xml:space="preserve"> от 13.07.2015 N 220-ФЗ.</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11. Администрация города прекращает действие свидетельства при наличии хотя бы одного из обстоятельств, предусмотренных </w:t>
      </w:r>
      <w:hyperlink r:id="rId27" w:history="1">
        <w:r w:rsidRPr="003A0036">
          <w:rPr>
            <w:rFonts w:ascii="Times New Roman" w:hAnsi="Times New Roman" w:cs="Times New Roman"/>
            <w:sz w:val="24"/>
            <w:szCs w:val="24"/>
          </w:rPr>
          <w:t>частью 1 ст. 29</w:t>
        </w:r>
      </w:hyperlink>
      <w:r w:rsidRPr="003A0036">
        <w:rPr>
          <w:rFonts w:ascii="Times New Roman" w:hAnsi="Times New Roman" w:cs="Times New Roman"/>
          <w:sz w:val="24"/>
          <w:szCs w:val="24"/>
        </w:rPr>
        <w:t xml:space="preserve"> Федерального закона от 13.07.2015 N 220-ФЗ.</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12.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администрацию города с заявлением в письменной форме о прекращении его действия не ранее чем через тридцать дней </w:t>
      </w:r>
      <w:proofErr w:type="gramStart"/>
      <w:r w:rsidRPr="003A0036">
        <w:rPr>
          <w:rFonts w:ascii="Times New Roman" w:hAnsi="Times New Roman" w:cs="Times New Roman"/>
          <w:sz w:val="24"/>
          <w:szCs w:val="24"/>
        </w:rPr>
        <w:t>с даты начала</w:t>
      </w:r>
      <w:proofErr w:type="gramEnd"/>
      <w:r w:rsidRPr="003A0036">
        <w:rPr>
          <w:rFonts w:ascii="Times New Roman" w:hAnsi="Times New Roman" w:cs="Times New Roman"/>
          <w:sz w:val="24"/>
          <w:szCs w:val="24"/>
        </w:rPr>
        <w:t xml:space="preserve"> осуществления регулярных перевозок по маршруту регулярных перевозок. Администрация города размещает на своем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13. Администрация города обращается </w:t>
      </w:r>
      <w:proofErr w:type="gramStart"/>
      <w:r w:rsidRPr="003A0036">
        <w:rPr>
          <w:rFonts w:ascii="Times New Roman" w:hAnsi="Times New Roman" w:cs="Times New Roman"/>
          <w:sz w:val="24"/>
          <w:szCs w:val="24"/>
        </w:rPr>
        <w:t>в суд с заявлением о прекращении действия свидетельства об осуществлении перевозок по маршруту</w:t>
      </w:r>
      <w:proofErr w:type="gramEnd"/>
      <w:r w:rsidRPr="003A0036">
        <w:rPr>
          <w:rFonts w:ascii="Times New Roman" w:hAnsi="Times New Roman" w:cs="Times New Roman"/>
          <w:sz w:val="24"/>
          <w:szCs w:val="24"/>
        </w:rPr>
        <w:t xml:space="preserve"> регулярных перевозок при наступлении хотя бы одного из обстоятельств, указанных в </w:t>
      </w:r>
      <w:hyperlink r:id="rId28" w:history="1">
        <w:r w:rsidRPr="003A0036">
          <w:rPr>
            <w:rFonts w:ascii="Times New Roman" w:hAnsi="Times New Roman" w:cs="Times New Roman"/>
            <w:sz w:val="24"/>
            <w:szCs w:val="24"/>
          </w:rPr>
          <w:t>части 5 ст. 29</w:t>
        </w:r>
      </w:hyperlink>
      <w:r w:rsidRPr="003A0036">
        <w:rPr>
          <w:rFonts w:ascii="Times New Roman" w:hAnsi="Times New Roman" w:cs="Times New Roman"/>
          <w:sz w:val="24"/>
          <w:szCs w:val="24"/>
        </w:rPr>
        <w:t xml:space="preserve"> Федерального закона от 13.07.2015 N 220-ФЗ.</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14.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 со дня прекращения действия данного контракта.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15.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3A0036">
        <w:rPr>
          <w:rFonts w:ascii="Times New Roman" w:hAnsi="Times New Roman" w:cs="Times New Roman"/>
          <w:sz w:val="24"/>
          <w:szCs w:val="24"/>
        </w:rPr>
        <w:lastRenderedPageBreak/>
        <w:t>Статья 11. Изменение вида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2. Администрация города, в случае принятия решения об изменении вида регулярных перевозок, уведомляет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Орловской области и настоящим Положением.</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3A0036">
        <w:rPr>
          <w:rFonts w:ascii="Times New Roman" w:hAnsi="Times New Roman" w:cs="Times New Roman"/>
          <w:sz w:val="24"/>
          <w:szCs w:val="24"/>
        </w:rPr>
        <w:t>Статья 12. Порядок проведения открытого конкурса на право получения свидетельства об осуществлении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2. Открытый конкурс проводится администрацией города (далее - организатор открытого конкурса).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3. Открытый конкурс объявляется его организатором в сроки, предусмотренные Федеральным </w:t>
      </w:r>
      <w:hyperlink r:id="rId29" w:history="1">
        <w:r w:rsidRPr="003A0036">
          <w:rPr>
            <w:rFonts w:ascii="Times New Roman" w:hAnsi="Times New Roman" w:cs="Times New Roman"/>
            <w:sz w:val="24"/>
            <w:szCs w:val="24"/>
          </w:rPr>
          <w:t>законом</w:t>
        </w:r>
      </w:hyperlink>
      <w:r w:rsidRPr="003A0036">
        <w:rPr>
          <w:rFonts w:ascii="Times New Roman" w:hAnsi="Times New Roman" w:cs="Times New Roman"/>
          <w:sz w:val="24"/>
          <w:szCs w:val="24"/>
        </w:rPr>
        <w:t xml:space="preserve"> от 13.07.2015 N 220-ФЗ и настоящим Положением.</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4.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5. Извещение о проведении открытого конкурса размещается на официальном сайте администрации города в информационно-телекоммуникационной сети "Интернет" не менее чем за 30 дней до даты проведения открытого конкурса. Срок подачи заявок на участие в конкурсе составляет 25 дней со дня размещения извещения.</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2. В извещении о проведении открытого конкурса указываются следующие сведения:</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 наименование, место нахождения, почтовый адрес и адрес электронной почты, номер контактного телефона организатора открытого конкурса;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2) предмет открытого конкурса;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3) срок, место и порядок предоставления конкурсной документации, официальный сайт, на котором размещена конкурсная документация;</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3. Решение о внесении изменений в извещение о проведении открытого конкурса принимается его организатором не </w:t>
      </w:r>
      <w:proofErr w:type="gramStart"/>
      <w:r w:rsidRPr="003A0036">
        <w:rPr>
          <w:rFonts w:ascii="Times New Roman" w:hAnsi="Times New Roman" w:cs="Times New Roman"/>
          <w:sz w:val="24"/>
          <w:szCs w:val="24"/>
        </w:rPr>
        <w:t>позднее</w:t>
      </w:r>
      <w:proofErr w:type="gramEnd"/>
      <w:r w:rsidRPr="003A0036">
        <w:rPr>
          <w:rFonts w:ascii="Times New Roman" w:hAnsi="Times New Roman" w:cs="Times New Roman"/>
          <w:sz w:val="24"/>
          <w:szCs w:val="24"/>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администрации города в информационно-телекоммуникационной сети "Интернет" в течение одного рабочего дня с момента принятия решения о внесении таких изменений. При этом срок подачи заявок на участие в </w:t>
      </w:r>
      <w:r w:rsidRPr="003A0036">
        <w:rPr>
          <w:rFonts w:ascii="Times New Roman" w:hAnsi="Times New Roman" w:cs="Times New Roman"/>
          <w:sz w:val="24"/>
          <w:szCs w:val="24"/>
        </w:rPr>
        <w:lastRenderedPageBreak/>
        <w:t>открытом конкурсе продлевается не менее чем на 20 дней с момента размещения на официальном сайте внесенных изменений.</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4. К участникам открытого конкурса предъявляются требования, предусмотренные Федеральным </w:t>
      </w:r>
      <w:hyperlink r:id="rId30" w:history="1">
        <w:r w:rsidRPr="003A0036">
          <w:rPr>
            <w:rFonts w:ascii="Times New Roman" w:hAnsi="Times New Roman" w:cs="Times New Roman"/>
            <w:sz w:val="24"/>
            <w:szCs w:val="24"/>
          </w:rPr>
          <w:t>законом</w:t>
        </w:r>
      </w:hyperlink>
      <w:r w:rsidRPr="003A0036">
        <w:rPr>
          <w:rFonts w:ascii="Times New Roman" w:hAnsi="Times New Roman" w:cs="Times New Roman"/>
          <w:sz w:val="24"/>
          <w:szCs w:val="24"/>
        </w:rPr>
        <w:t xml:space="preserve"> от 13.07.2015 N 220-ФЗ.</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5.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 по форме, установленной в конкурсной документации.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К заявке прилагаются следующие документы:</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а) документы, подтверждающие соответствие участника требованиям, указанным в конкурсной документации;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A0036">
        <w:rPr>
          <w:rFonts w:ascii="Times New Roman" w:hAnsi="Times New Roman" w:cs="Times New Roman"/>
          <w:sz w:val="24"/>
          <w:szCs w:val="24"/>
        </w:rPr>
        <w:t>б) копия свидетельства о постановке на налоговый учет, копии учредительных документов и выписка из Единого государственного реестра юридических лиц, полученная не ранее чем за 6 месяцев до дня размещения объявления о проведении конкурса, или копия свидетельства о регистрации индивидуального предпринимателя и выписка из Единого государственного реестра индивидуальных предпринимателей (для индивидуальных предпринимателей), полученная не ранее чем за 6 месяцев до дня</w:t>
      </w:r>
      <w:proofErr w:type="gramEnd"/>
      <w:r w:rsidRPr="003A0036">
        <w:rPr>
          <w:rFonts w:ascii="Times New Roman" w:hAnsi="Times New Roman" w:cs="Times New Roman"/>
          <w:sz w:val="24"/>
          <w:szCs w:val="24"/>
        </w:rPr>
        <w:t xml:space="preserve"> размещения объявления о проведении конкурса;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в) сведения о водителях с приложением копии водительского удостоверения, медицинской справки, трудовой книжки и/или трудового договора с водителем. В случае подачи заявки на междугородный маршрут межмуниципального сообщения Орловской области дополнительно прилагаются документы, подтверждающие стаж работы водителем автобуса не менее трех последних лет;</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A0036">
        <w:rPr>
          <w:rFonts w:ascii="Times New Roman" w:hAnsi="Times New Roman" w:cs="Times New Roman"/>
          <w:sz w:val="24"/>
          <w:szCs w:val="24"/>
        </w:rPr>
        <w:t>г) предложения претендента по предоставлению права проезда отдельным категориям граждан по единому социальному проездному билету;</w:t>
      </w:r>
      <w:proofErr w:type="gramEnd"/>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A0036">
        <w:rPr>
          <w:rFonts w:ascii="Times New Roman" w:hAnsi="Times New Roman" w:cs="Times New Roman"/>
          <w:sz w:val="24"/>
          <w:szCs w:val="24"/>
        </w:rPr>
        <w:t>д</w:t>
      </w:r>
      <w:proofErr w:type="spellEnd"/>
      <w:r w:rsidRPr="003A0036">
        <w:rPr>
          <w:rFonts w:ascii="Times New Roman" w:hAnsi="Times New Roman" w:cs="Times New Roman"/>
          <w:sz w:val="24"/>
          <w:szCs w:val="24"/>
        </w:rPr>
        <w:t xml:space="preserve">) договор на проведение </w:t>
      </w:r>
      <w:proofErr w:type="spellStart"/>
      <w:r w:rsidRPr="003A0036">
        <w:rPr>
          <w:rFonts w:ascii="Times New Roman" w:hAnsi="Times New Roman" w:cs="Times New Roman"/>
          <w:sz w:val="24"/>
          <w:szCs w:val="24"/>
        </w:rPr>
        <w:t>предрейсового</w:t>
      </w:r>
      <w:proofErr w:type="spellEnd"/>
      <w:r w:rsidRPr="003A0036">
        <w:rPr>
          <w:rFonts w:ascii="Times New Roman" w:hAnsi="Times New Roman" w:cs="Times New Roman"/>
          <w:sz w:val="24"/>
          <w:szCs w:val="24"/>
        </w:rPr>
        <w:t xml:space="preserve"> и </w:t>
      </w:r>
      <w:proofErr w:type="spellStart"/>
      <w:r w:rsidRPr="003A0036">
        <w:rPr>
          <w:rFonts w:ascii="Times New Roman" w:hAnsi="Times New Roman" w:cs="Times New Roman"/>
          <w:sz w:val="24"/>
          <w:szCs w:val="24"/>
        </w:rPr>
        <w:t>послерейсового</w:t>
      </w:r>
      <w:proofErr w:type="spellEnd"/>
      <w:r w:rsidRPr="003A0036">
        <w:rPr>
          <w:rFonts w:ascii="Times New Roman" w:hAnsi="Times New Roman" w:cs="Times New Roman"/>
          <w:sz w:val="24"/>
          <w:szCs w:val="24"/>
        </w:rPr>
        <w:t xml:space="preserve"> медосмотра водителей (если медицинский работник не состоит в трудовом отношении с претендентом) с приложением документа, подтверждающего надлежащую квалификацию работника (в противном случае представляется копия трудового договора с медицинским специалистом);</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е) договор на проведение </w:t>
      </w:r>
      <w:proofErr w:type="spellStart"/>
      <w:r w:rsidRPr="003A0036">
        <w:rPr>
          <w:rFonts w:ascii="Times New Roman" w:hAnsi="Times New Roman" w:cs="Times New Roman"/>
          <w:sz w:val="24"/>
          <w:szCs w:val="24"/>
        </w:rPr>
        <w:t>предрейсового</w:t>
      </w:r>
      <w:proofErr w:type="spellEnd"/>
      <w:r w:rsidRPr="003A0036">
        <w:rPr>
          <w:rFonts w:ascii="Times New Roman" w:hAnsi="Times New Roman" w:cs="Times New Roman"/>
          <w:sz w:val="24"/>
          <w:szCs w:val="24"/>
        </w:rPr>
        <w:t xml:space="preserve"> и </w:t>
      </w:r>
      <w:proofErr w:type="spellStart"/>
      <w:r w:rsidRPr="003A0036">
        <w:rPr>
          <w:rFonts w:ascii="Times New Roman" w:hAnsi="Times New Roman" w:cs="Times New Roman"/>
          <w:sz w:val="24"/>
          <w:szCs w:val="24"/>
        </w:rPr>
        <w:t>послерейсового</w:t>
      </w:r>
      <w:proofErr w:type="spellEnd"/>
      <w:r w:rsidRPr="003A0036">
        <w:rPr>
          <w:rFonts w:ascii="Times New Roman" w:hAnsi="Times New Roman" w:cs="Times New Roman"/>
          <w:sz w:val="24"/>
          <w:szCs w:val="24"/>
        </w:rPr>
        <w:t xml:space="preserve"> технического осмотра автобусов с приложением документа, подтверждающего надлежащую квалификацию специалиста, если специалист с надлежащей квалификацией не состоит в трудовых отношениях с претендентом (в противном случае представляется копия трудового договора с соответствующим специалистом);</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ж) обязательство (в свободной письменной форме) претендента размещать на начальных и конечных остановочных пунктах и в салонах автобусов расписание движения;</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A0036">
        <w:rPr>
          <w:rFonts w:ascii="Times New Roman" w:hAnsi="Times New Roman" w:cs="Times New Roman"/>
          <w:sz w:val="24"/>
          <w:szCs w:val="24"/>
        </w:rPr>
        <w:t>з</w:t>
      </w:r>
      <w:proofErr w:type="spellEnd"/>
      <w:r w:rsidRPr="003A0036">
        <w:rPr>
          <w:rFonts w:ascii="Times New Roman" w:hAnsi="Times New Roman" w:cs="Times New Roman"/>
          <w:sz w:val="24"/>
          <w:szCs w:val="24"/>
        </w:rPr>
        <w:t>) копия диагностической карты, содержащей заключение о возможности эксплуатации транспортного средства, действующей на момент подачи заявки;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и) копия </w:t>
      </w:r>
      <w:proofErr w:type="gramStart"/>
      <w:r w:rsidRPr="003A0036">
        <w:rPr>
          <w:rFonts w:ascii="Times New Roman" w:hAnsi="Times New Roman" w:cs="Times New Roman"/>
          <w:sz w:val="24"/>
          <w:szCs w:val="24"/>
        </w:rPr>
        <w:t>полиса обязательного страхования гражданской ответственности владельцев транспортных средств</w:t>
      </w:r>
      <w:proofErr w:type="gramEnd"/>
      <w:r w:rsidRPr="003A0036">
        <w:rPr>
          <w:rFonts w:ascii="Times New Roman" w:hAnsi="Times New Roman" w:cs="Times New Roman"/>
          <w:sz w:val="24"/>
          <w:szCs w:val="24"/>
        </w:rPr>
        <w:t xml:space="preserve"> на каждое транспортное средство в соответствии с требованиями законодательства Российской Федерации, действующего на момент подачи заявки;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к)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w:t>
      </w:r>
      <w:proofErr w:type="gramStart"/>
      <w:r w:rsidRPr="003A0036">
        <w:rPr>
          <w:rFonts w:ascii="Times New Roman" w:hAnsi="Times New Roman" w:cs="Times New Roman"/>
          <w:sz w:val="24"/>
          <w:szCs w:val="24"/>
        </w:rPr>
        <w:t>,</w:t>
      </w:r>
      <w:proofErr w:type="gramEnd"/>
      <w:r w:rsidRPr="003A0036">
        <w:rPr>
          <w:rFonts w:ascii="Times New Roman" w:hAnsi="Times New Roman" w:cs="Times New Roman"/>
          <w:sz w:val="24"/>
          <w:szCs w:val="24"/>
        </w:rPr>
        <w:t xml:space="preserve"> если от имени претендента действует иное лицо, к заявке прилагается также доверенность (в простой письменной форме) на осуществление действий от имени претендента, которым подана заявка, заверенная печатью претендента и подписанная руководителем претендента (для юридических лиц) или уполномоченным этим руководителем лицом, либо нотариально заверенная копия такой доверенности. В </w:t>
      </w:r>
      <w:r w:rsidRPr="003A0036">
        <w:rPr>
          <w:rFonts w:ascii="Times New Roman" w:hAnsi="Times New Roman" w:cs="Times New Roman"/>
          <w:sz w:val="24"/>
          <w:szCs w:val="24"/>
        </w:rPr>
        <w:lastRenderedPageBreak/>
        <w:t>случае</w:t>
      </w:r>
      <w:proofErr w:type="gramStart"/>
      <w:r w:rsidRPr="003A0036">
        <w:rPr>
          <w:rFonts w:ascii="Times New Roman" w:hAnsi="Times New Roman" w:cs="Times New Roman"/>
          <w:sz w:val="24"/>
          <w:szCs w:val="24"/>
        </w:rPr>
        <w:t>,</w:t>
      </w:r>
      <w:proofErr w:type="gramEnd"/>
      <w:r w:rsidRPr="003A0036">
        <w:rPr>
          <w:rFonts w:ascii="Times New Roman" w:hAnsi="Times New Roman" w:cs="Times New Roman"/>
          <w:sz w:val="24"/>
          <w:szCs w:val="24"/>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л) копия договора обязательного страхования гражданской ответственности перевозчика за причинение при перевозках вреда жизни, здоровью, имуществу пассажиров с приложением перечня транспортных средств, заявленных на участие в Конкурсе;</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м) информация о количестве ДТП, повлекших за собой человеческие жертвы или причинение вреда здоровью граждан, произошедших по вине участника конкурса;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A0036">
        <w:rPr>
          <w:rFonts w:ascii="Times New Roman" w:hAnsi="Times New Roman" w:cs="Times New Roman"/>
          <w:sz w:val="24"/>
          <w:szCs w:val="24"/>
        </w:rPr>
        <w:t>н</w:t>
      </w:r>
      <w:proofErr w:type="spellEnd"/>
      <w:r w:rsidRPr="003A0036">
        <w:rPr>
          <w:rFonts w:ascii="Times New Roman" w:hAnsi="Times New Roman" w:cs="Times New Roman"/>
          <w:sz w:val="24"/>
          <w:szCs w:val="24"/>
        </w:rPr>
        <w:t>) копии документов, подтверждающих осуществление перевозок пассажиров, и талона по муниципальным маршрутам или пригородным и междугородним маршрутам межмуниципального сообщения;</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о) документы и сведения, подтверждающие оснащенность транспортных средств, для перевозки пассажиров с ограниченными возможностями передвижения, пассажиров с детскими колясками и иные улучшенные характеристики транспортных средств;</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A0036">
        <w:rPr>
          <w:rFonts w:ascii="Times New Roman" w:hAnsi="Times New Roman" w:cs="Times New Roman"/>
          <w:sz w:val="24"/>
          <w:szCs w:val="24"/>
        </w:rPr>
        <w:t>п</w:t>
      </w:r>
      <w:proofErr w:type="spellEnd"/>
      <w:r w:rsidRPr="003A0036">
        <w:rPr>
          <w:rFonts w:ascii="Times New Roman" w:hAnsi="Times New Roman" w:cs="Times New Roman"/>
          <w:sz w:val="24"/>
          <w:szCs w:val="24"/>
        </w:rPr>
        <w:t>) документы, подтверждающие сроки эксплуатации транспортных средств или даты их выпуска.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Претендент имеет право дополнительно приложить материалы с любой значимой информацией о себе.</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Все копии, если не установлено иное, заверяются подписью уполномоченного лица (претендента) с расшифровкой подписи и печатью претендента. Если индивидуальный предприниматель работает без печати, то делается соответствующая отметка на месте, где должна быть печать.</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6. Для решения вопроса о допуске претендентов на участие в конкурсе и оценки сопоставления заявок на участие в конкурсе администрацией города создается конкурсная комиссия.</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7. Оценка и сопоставление заявок на участие в открытом конкурсе осуществляются по следующим критериям:</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A0036">
        <w:rPr>
          <w:rFonts w:ascii="Times New Roman" w:hAnsi="Times New Roman" w:cs="Times New Roman"/>
          <w:sz w:val="24"/>
          <w:szCs w:val="24"/>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3A0036">
        <w:rPr>
          <w:rFonts w:ascii="Times New Roman" w:hAnsi="Times New Roman" w:cs="Times New Roman"/>
          <w:sz w:val="24"/>
          <w:szCs w:val="24"/>
        </w:rPr>
        <w:t xml:space="preserve"> дате проведения открытого конкурса;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lastRenderedPageBreak/>
        <w:t>8.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9. В случае</w:t>
      </w:r>
      <w:proofErr w:type="gramStart"/>
      <w:r w:rsidRPr="003A0036">
        <w:rPr>
          <w:rFonts w:ascii="Times New Roman" w:hAnsi="Times New Roman" w:cs="Times New Roman"/>
          <w:sz w:val="24"/>
          <w:szCs w:val="24"/>
        </w:rPr>
        <w:t>,</w:t>
      </w:r>
      <w:proofErr w:type="gramEnd"/>
      <w:r w:rsidRPr="003A0036">
        <w:rPr>
          <w:rFonts w:ascii="Times New Roman" w:hAnsi="Times New Roman" w:cs="Times New Roman"/>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10. В случае</w:t>
      </w:r>
      <w:proofErr w:type="gramStart"/>
      <w:r w:rsidRPr="003A0036">
        <w:rPr>
          <w:rFonts w:ascii="Times New Roman" w:hAnsi="Times New Roman" w:cs="Times New Roman"/>
          <w:sz w:val="24"/>
          <w:szCs w:val="24"/>
        </w:rPr>
        <w:t>,</w:t>
      </w:r>
      <w:proofErr w:type="gramEnd"/>
      <w:r w:rsidRPr="003A0036">
        <w:rPr>
          <w:rFonts w:ascii="Times New Roman" w:hAnsi="Times New Roman" w:cs="Times New Roman"/>
          <w:sz w:val="24"/>
          <w:szCs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11. Комиссия обеспечивает прием, регистрацию и проверку правильности оформления заявок на участие в Конкурсе и других документов, подаваемых заявителями.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Дата поступления заявок фиксируется в журнале с точным указанием времени приема и способа передачи (поступления). Запись о регистрации должна включать регистрационный номер заявки, дату, время, подпись и расшифровку подписи лица, вручившего (направившего по почте) запечатанный пакет документов, и лица, принявшего пакет документов.</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Претендент вправе отозвать свою заявку.</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Заявки отзываются в следующем порядке:</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Претендент подает заявление об отзыве заявки с указанием наименования конкурса, регистрационного номера заявки. Заявление об отзыве заявки на участие в конкурсе должно быть подписано претендентом (либо уполномоченным лицом) с расшифровкой его подписи и скреплено печатью (при наличии). Заявление об отзыве заявки на участие в конкурсе подается по адресу, указанному в объявлении о проведении конкурса. Отзывы заявок на участие в конкурсе регистрируются представителем организатора конкурса в журнале регистрации заявок на участие в конкурсе в порядке, установленном для подачи заявок на участие в конкурсе.</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Для обоснования принимаемых решений, с целью проверки соответствий претендентов оценочным критериям Комиссия запрашивает необходимую информацию об отсутствии просроченной налоговой задолженности, нарушений лицензионных требований у соответствующих уполномоченных органов.</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Заявка и прилагаемые документы для участия в конкурсе должны быть на русском языке, прошиты и скреплены печатью (при наличии печати), заверены подписью претендента на участие в конкурсе либо уполномоченным им лицом (при наличии </w:t>
      </w:r>
      <w:proofErr w:type="spellStart"/>
      <w:r w:rsidRPr="003A0036">
        <w:rPr>
          <w:rFonts w:ascii="Times New Roman" w:hAnsi="Times New Roman" w:cs="Times New Roman"/>
          <w:sz w:val="24"/>
          <w:szCs w:val="24"/>
        </w:rPr>
        <w:t>управомочивающего</w:t>
      </w:r>
      <w:proofErr w:type="spellEnd"/>
      <w:r w:rsidRPr="003A0036">
        <w:rPr>
          <w:rFonts w:ascii="Times New Roman" w:hAnsi="Times New Roman" w:cs="Times New Roman"/>
          <w:sz w:val="24"/>
          <w:szCs w:val="24"/>
        </w:rPr>
        <w:t xml:space="preserve"> документа). Обязательно указывается должность подписавшего и расшифровка его подписи. Заявка представляется запакованной в конверте или в ином виде, исключающем возможность ознакомления с ней до момента проведения Конкурса (далее - конверт), с указанием названия Конкурса, наименования лота, даты проведения Конкурса и официального наименования претендента.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Каждый претендент на участие в Конкурсе имеет право подать только одну заявку на участие в Конкурсе по каждому лоту. Если претендент подает большее количество заявок, то все его заявки отклоняются.</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Заявка, представленная претендентом на участие в Конкурсе, не соответствующая требованиям настоящего Положения или поданная с нарушением сроков, предусмотренных в извещении о проведении Конкурса, Комиссией не рассматривается, и Комиссия принимает решение об отказе в допуске претендента к участию в Конкурсе.</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12. Результаты открытого конкурса могут быть обжалованы в судебном порядке.</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lastRenderedPageBreak/>
        <w:t>13. В рамках проведения Конкурса Комиссия на первом этапе осуществляет вскрытие конвертов с заявками и приложенными к ним документами, рассматривает конкурсную документацию и принимает решение о допуске претендента к участию в Конкурсе и о признании его участником Конкурса либо об отказе в допуске претендента к участию в Конкурсе; на втором этапе проводит осмотр транспортных средств и оценивает представленные материалы каждого участника Конкурса.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14. Комиссия рассматривает конкурсную документацию на участие в конкурсе на соответствие требованиям настоящего Положения.</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15. На основании результатов рассмотрения конкурсной документации Комиссия принимает одно из следующих мотивированных решений:</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о допуске претендента к участию в Конкурсе и о признании его участником конкурса;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об отказе в допуске претендента к участию в Конкурсе.</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16. Претенденту на участие в конкурсе отказывается в допуске к участию в конкурсе в случае:</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непредставления необходимых документов в составе конкурсной документации на участие в Конкурсе либо наличия в таких документах недостоверных сведений;</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несоответствия документов на участие в Конкурсе требованиям конкурсной документации.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17. По итогам проведения первого этапа составляется протокол заседания Комиссии по рассмотрению конкурсной документации, который должен быть оформлен в установленном порядке в срок не позднее 20 календарных дней </w:t>
      </w:r>
      <w:proofErr w:type="gramStart"/>
      <w:r w:rsidRPr="003A0036">
        <w:rPr>
          <w:rFonts w:ascii="Times New Roman" w:hAnsi="Times New Roman" w:cs="Times New Roman"/>
          <w:sz w:val="24"/>
          <w:szCs w:val="24"/>
        </w:rPr>
        <w:t>с даты окончания</w:t>
      </w:r>
      <w:proofErr w:type="gramEnd"/>
      <w:r w:rsidRPr="003A0036">
        <w:rPr>
          <w:rFonts w:ascii="Times New Roman" w:hAnsi="Times New Roman" w:cs="Times New Roman"/>
          <w:sz w:val="24"/>
          <w:szCs w:val="24"/>
        </w:rPr>
        <w:t xml:space="preserve"> подачи заявок.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Претендентам, не допущенным к участию в Конкурсе, направляются письменные уведомления о принятых Комиссией решениях не позднее 5 рабочих дней, следующих за днем подписания протокола заседания Комиссии по рассмотрению конкурсной документации.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18. </w:t>
      </w:r>
      <w:proofErr w:type="gramStart"/>
      <w:r w:rsidRPr="003A0036">
        <w:rPr>
          <w:rFonts w:ascii="Times New Roman" w:hAnsi="Times New Roman" w:cs="Times New Roman"/>
          <w:sz w:val="24"/>
          <w:szCs w:val="24"/>
        </w:rPr>
        <w:t>Комиссия определяет дату и место проведения проверки наличия транспортных средств, в том числе резервных транспортных средств, указанных в конкурсной документации, и их соответствия нормативным требованиям безопасности дорожного движения и условиям допуска к дорожному движению, с чем секретарь Комиссии в срок не позднее 5 рабочих дней с момента подписания протокола заседания Комиссии по рассмотрению конкурсной документации под подпись ознакомляет участников Конкурса</w:t>
      </w:r>
      <w:proofErr w:type="gramEnd"/>
      <w:r w:rsidRPr="003A0036">
        <w:rPr>
          <w:rFonts w:ascii="Times New Roman" w:hAnsi="Times New Roman" w:cs="Times New Roman"/>
          <w:sz w:val="24"/>
          <w:szCs w:val="24"/>
        </w:rPr>
        <w:t>. Период времени между проведением первого и второго этапа Конкурса не должен превышать 14 календарных дней с момента подписания протокола заседания Комиссии по рассмотрению конкурсной документации.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19. Проведение проверки наличия транспортных средств осуществляется Комиссией в присутствии уполномоченного представителя юридического лица и (или) индивидуального предпринимателя в день, время и месте, определенных Комиссией.</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20. Результаты проверки наличия транспортных средств и соответствия их нормативным требованиям безопасности дорожного движения и условиям допуска к дорожному движению оформляются соответствующим протоколом с указанием количества осмотренных Комиссией транспортных средств. В протоколе указывается о соответствии или несоответствии транспортных средств установленным требованиям к обеспечению безопасности дорожного движения и перевозок пассажиров автобусами.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21. </w:t>
      </w:r>
      <w:proofErr w:type="gramStart"/>
      <w:r w:rsidRPr="003A0036">
        <w:rPr>
          <w:rFonts w:ascii="Times New Roman" w:hAnsi="Times New Roman" w:cs="Times New Roman"/>
          <w:sz w:val="24"/>
          <w:szCs w:val="24"/>
        </w:rPr>
        <w:t>После проведения проверки транспортных средств представленная участником Конкурса конкурсная документация оценивается Комиссией по установленным критериям (резервные транспортные средства не подлежат оценке), после чего сведения, содержащиеся в конкурсной документации, проверяются на соответствие требованиям обеспечения безопасности перевозок пассажиров автобусами, установленным федеральными нормативными документами.</w:t>
      </w:r>
      <w:proofErr w:type="gramEnd"/>
      <w:r w:rsidRPr="003A0036">
        <w:rPr>
          <w:rFonts w:ascii="Times New Roman" w:hAnsi="Times New Roman" w:cs="Times New Roman"/>
          <w:sz w:val="24"/>
          <w:szCs w:val="24"/>
        </w:rPr>
        <w:t xml:space="preserve"> Комиссией в обязательном порядке </w:t>
      </w:r>
      <w:r w:rsidRPr="003A0036">
        <w:rPr>
          <w:rFonts w:ascii="Times New Roman" w:hAnsi="Times New Roman" w:cs="Times New Roman"/>
          <w:sz w:val="24"/>
          <w:szCs w:val="24"/>
        </w:rPr>
        <w:lastRenderedPageBreak/>
        <w:t>рассматривается правильность соблюдения участником Конкурса процедуры представления и оформления конкурсной документации.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22. </w:t>
      </w:r>
      <w:proofErr w:type="gramStart"/>
      <w:r w:rsidRPr="003A0036">
        <w:rPr>
          <w:rFonts w:ascii="Times New Roman" w:hAnsi="Times New Roman" w:cs="Times New Roman"/>
          <w:sz w:val="24"/>
          <w:szCs w:val="24"/>
        </w:rPr>
        <w:t>Победителем Конкурса признается участник, представленные материалы которого отвечают большему количеству оценочных критериев при условии соответствия заявленных в материалах сведений требованиям обеспечения безопасности перевозок пассажиров транспортными средствами, установленными федеральными нормативными документами, и соответствия транспортных средств установленным требованиям к обеспечению безопасности дорожного движения и перевозок пассажиров автобусами.</w:t>
      </w:r>
      <w:proofErr w:type="gramEnd"/>
      <w:r w:rsidRPr="003A0036">
        <w:rPr>
          <w:rFonts w:ascii="Times New Roman" w:hAnsi="Times New Roman" w:cs="Times New Roman"/>
          <w:sz w:val="24"/>
          <w:szCs w:val="24"/>
        </w:rPr>
        <w:t xml:space="preserve"> В случае равенства оценочных критериев предпочтение отдается участнику, имеющему на момент проведения Конкурса действующий договор, заключенный с организатором перевозок на право обслуживания заявленных в лоте маршрутов. В случае если участники с равным количеством баллов не имеют действующие договоры или в случае, если все участники с равным количеством баллов имеют действующие договоры, победителем Конкурса признается участник, чья заявка на участие в Конкурсе поступила раньше.</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23. Решение Комиссии об итогах конкурса оформляется протоколом, в котором указываются участник Конкурса, признанный победителем, остальные участники Конкурса с результатами оценок участников по каждому из примененных критериев оценки и участники, не допущенные к участию в Конкурсе, с указанием причин. Итоговый протокол должен быть оформлен в установленном порядке не позднее 20 календарных дней с момента подписания протокола.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Победителю конкурса выдается свидетельство об осуществлении перевозок в течение 3 дней с момента подписания итогового протокола.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jc w:val="center"/>
        <w:outlineLvl w:val="1"/>
        <w:rPr>
          <w:rFonts w:ascii="Times New Roman" w:hAnsi="Times New Roman" w:cs="Times New Roman"/>
          <w:sz w:val="24"/>
          <w:szCs w:val="24"/>
        </w:rPr>
      </w:pPr>
      <w:r w:rsidRPr="003A0036">
        <w:rPr>
          <w:rFonts w:ascii="Times New Roman" w:hAnsi="Times New Roman" w:cs="Times New Roman"/>
          <w:sz w:val="24"/>
          <w:szCs w:val="24"/>
        </w:rPr>
        <w:t>Глава 3. ОФОРМЛЕНИЕ, ПЕРЕОФОРМЛЕНИЕ СВИДЕТЕЛЬСТВА</w:t>
      </w:r>
    </w:p>
    <w:p w:rsidR="003A0036" w:rsidRPr="003A0036" w:rsidRDefault="003A0036" w:rsidP="003A0036">
      <w:pPr>
        <w:autoSpaceDE w:val="0"/>
        <w:autoSpaceDN w:val="0"/>
        <w:adjustRightInd w:val="0"/>
        <w:spacing w:after="0" w:line="240" w:lineRule="auto"/>
        <w:jc w:val="center"/>
        <w:rPr>
          <w:rFonts w:ascii="Times New Roman" w:hAnsi="Times New Roman" w:cs="Times New Roman"/>
          <w:sz w:val="24"/>
          <w:szCs w:val="24"/>
        </w:rPr>
      </w:pPr>
      <w:r w:rsidRPr="003A0036">
        <w:rPr>
          <w:rFonts w:ascii="Times New Roman" w:hAnsi="Times New Roman" w:cs="Times New Roman"/>
          <w:sz w:val="24"/>
          <w:szCs w:val="24"/>
        </w:rPr>
        <w:t>ОБ ОСУЩЕСТВЛЕНИИ ПЕРЕВОЗОК ПО МАРШРУТУ РЕГУЛЯРНЫХ</w:t>
      </w:r>
    </w:p>
    <w:p w:rsidR="003A0036" w:rsidRPr="003A0036" w:rsidRDefault="003A0036" w:rsidP="003A0036">
      <w:pPr>
        <w:autoSpaceDE w:val="0"/>
        <w:autoSpaceDN w:val="0"/>
        <w:adjustRightInd w:val="0"/>
        <w:spacing w:after="0" w:line="240" w:lineRule="auto"/>
        <w:jc w:val="center"/>
        <w:rPr>
          <w:rFonts w:ascii="Times New Roman" w:hAnsi="Times New Roman" w:cs="Times New Roman"/>
          <w:sz w:val="24"/>
          <w:szCs w:val="24"/>
        </w:rPr>
      </w:pPr>
      <w:r w:rsidRPr="003A0036">
        <w:rPr>
          <w:rFonts w:ascii="Times New Roman" w:hAnsi="Times New Roman" w:cs="Times New Roman"/>
          <w:sz w:val="24"/>
          <w:szCs w:val="24"/>
        </w:rPr>
        <w:t>ПЕРЕВОЗОК, КАРТ МАРШРУТА РЕГУЛЯРНЫХ ПЕРЕВОЗОК,</w:t>
      </w:r>
    </w:p>
    <w:p w:rsidR="003A0036" w:rsidRPr="003A0036" w:rsidRDefault="003A0036" w:rsidP="003A0036">
      <w:pPr>
        <w:autoSpaceDE w:val="0"/>
        <w:autoSpaceDN w:val="0"/>
        <w:adjustRightInd w:val="0"/>
        <w:spacing w:after="0" w:line="240" w:lineRule="auto"/>
        <w:jc w:val="center"/>
        <w:rPr>
          <w:rFonts w:ascii="Times New Roman" w:hAnsi="Times New Roman" w:cs="Times New Roman"/>
          <w:sz w:val="24"/>
          <w:szCs w:val="24"/>
        </w:rPr>
      </w:pPr>
      <w:r w:rsidRPr="003A0036">
        <w:rPr>
          <w:rFonts w:ascii="Times New Roman" w:hAnsi="Times New Roman" w:cs="Times New Roman"/>
          <w:sz w:val="24"/>
          <w:szCs w:val="24"/>
        </w:rPr>
        <w:t>ПРЕКРАЩЕНИЕ И ПРИОСТАНОВЛЕНИЕ ДЕЙСТВИЯ</w:t>
      </w:r>
    </w:p>
    <w:p w:rsidR="003A0036" w:rsidRPr="003A0036" w:rsidRDefault="003A0036" w:rsidP="003A0036">
      <w:pPr>
        <w:autoSpaceDE w:val="0"/>
        <w:autoSpaceDN w:val="0"/>
        <w:adjustRightInd w:val="0"/>
        <w:spacing w:after="0" w:line="240" w:lineRule="auto"/>
        <w:jc w:val="center"/>
        <w:rPr>
          <w:rFonts w:ascii="Times New Roman" w:hAnsi="Times New Roman" w:cs="Times New Roman"/>
          <w:sz w:val="24"/>
          <w:szCs w:val="24"/>
        </w:rPr>
      </w:pPr>
      <w:r w:rsidRPr="003A0036">
        <w:rPr>
          <w:rFonts w:ascii="Times New Roman" w:hAnsi="Times New Roman" w:cs="Times New Roman"/>
          <w:sz w:val="24"/>
          <w:szCs w:val="24"/>
        </w:rPr>
        <w:t>СВИДЕТЕЛЬСТВА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3A0036">
        <w:rPr>
          <w:rFonts w:ascii="Times New Roman" w:hAnsi="Times New Roman" w:cs="Times New Roman"/>
          <w:sz w:val="24"/>
          <w:szCs w:val="24"/>
        </w:rPr>
        <w:t>Статья 13. Порядок оформления, переоформления свидетельства об осуществлении перевозок по маршруту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 Свидетельство об осуществлении перевозок по маршруту регулярных перевозок оформляется на бланке или в виде электронной карты.</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3. 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Федерального </w:t>
      </w:r>
      <w:hyperlink r:id="rId31" w:history="1">
        <w:r w:rsidRPr="003A0036">
          <w:rPr>
            <w:rFonts w:ascii="Times New Roman" w:hAnsi="Times New Roman" w:cs="Times New Roman"/>
            <w:sz w:val="24"/>
            <w:szCs w:val="24"/>
          </w:rPr>
          <w:t>закона</w:t>
        </w:r>
      </w:hyperlink>
      <w:r w:rsidRPr="003A0036">
        <w:rPr>
          <w:rFonts w:ascii="Times New Roman" w:hAnsi="Times New Roman" w:cs="Times New Roman"/>
          <w:sz w:val="24"/>
          <w:szCs w:val="24"/>
        </w:rPr>
        <w:t xml:space="preserve"> от 13.07.2015 N 220-ФЗ.</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4. В свидетельстве об осуществлении перевозок по маршруту регулярных перевозок указываются следующие сведения:</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 наименование уполномоченного органа местного самоуправления, выдавшего данное свидетельство;</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2) учетная серия и номер свидетельства об осуществлении перевозок по маршруту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3) регистрационный номер маршрута регулярных перевозок в реестре маршрутов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4) порядковый номер маршрута регулярных перевозок, который присвоен уполномоченным органом местного самоуправления, установившим данный маршрут;</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lastRenderedPageBreak/>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по данному маршруту;</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bookmarkStart w:id="7" w:name="Par254"/>
      <w:bookmarkEnd w:id="7"/>
      <w:r w:rsidRPr="003A0036">
        <w:rPr>
          <w:rFonts w:ascii="Times New Roman" w:hAnsi="Times New Roman" w:cs="Times New Roman"/>
          <w:sz w:val="24"/>
          <w:szCs w:val="24"/>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7) наименования промежуточных остановочных пунктов по маршруту регулярных перевозок по данному маршруту;</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9) порядок посадки и высадки пассажиров (только в установленных остановочных пунктах или, если это не запрещено настоящим Федеральным </w:t>
      </w:r>
      <w:hyperlink r:id="rId32" w:history="1">
        <w:r w:rsidRPr="003A0036">
          <w:rPr>
            <w:rFonts w:ascii="Times New Roman" w:hAnsi="Times New Roman" w:cs="Times New Roman"/>
            <w:sz w:val="24"/>
            <w:szCs w:val="24"/>
          </w:rPr>
          <w:t>законом</w:t>
        </w:r>
      </w:hyperlink>
      <w:r w:rsidRPr="003A0036">
        <w:rPr>
          <w:rFonts w:ascii="Times New Roman" w:hAnsi="Times New Roman" w:cs="Times New Roman"/>
          <w:sz w:val="24"/>
          <w:szCs w:val="24"/>
        </w:rPr>
        <w:t>, в любом не запрещенном правилами дорожного движения месте по маршруту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10) экологические характеристики транспортных средств, которые используются для перевозок по маршруту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12) срок действия свидетельства об осуществлении перевозок по маршруту регулярных перевозок, если в соответствии с Федеральным </w:t>
      </w:r>
      <w:hyperlink r:id="rId33" w:history="1">
        <w:r w:rsidRPr="003A0036">
          <w:rPr>
            <w:rFonts w:ascii="Times New Roman" w:hAnsi="Times New Roman" w:cs="Times New Roman"/>
            <w:sz w:val="24"/>
            <w:szCs w:val="24"/>
          </w:rPr>
          <w:t>законом</w:t>
        </w:r>
      </w:hyperlink>
      <w:r w:rsidRPr="003A0036">
        <w:rPr>
          <w:rFonts w:ascii="Times New Roman" w:hAnsi="Times New Roman" w:cs="Times New Roman"/>
          <w:sz w:val="24"/>
          <w:szCs w:val="24"/>
        </w:rPr>
        <w:t xml:space="preserve"> от 13.07.2015 N 220-ФЗ оно выдано на ограниченный срок;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A0036">
        <w:rPr>
          <w:rFonts w:ascii="Times New Roman" w:hAnsi="Times New Roman" w:cs="Times New Roman"/>
          <w:sz w:val="24"/>
          <w:szCs w:val="24"/>
        </w:rPr>
        <w:t>13) характеристики транспортных средств,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roofErr w:type="gramEnd"/>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ar254" w:history="1">
        <w:r w:rsidRPr="003A0036">
          <w:rPr>
            <w:rFonts w:ascii="Times New Roman" w:hAnsi="Times New Roman" w:cs="Times New Roman"/>
            <w:sz w:val="24"/>
            <w:szCs w:val="24"/>
          </w:rPr>
          <w:t>пунктом 6 части 4</w:t>
        </w:r>
      </w:hyperlink>
      <w:r w:rsidRPr="003A0036">
        <w:rPr>
          <w:rFonts w:ascii="Times New Roman" w:hAnsi="Times New Roman" w:cs="Times New Roman"/>
          <w:sz w:val="24"/>
          <w:szCs w:val="24"/>
        </w:rPr>
        <w:t xml:space="preserve"> настоящей статьи, указываются в отношении каждого участника договора простого товарищества.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7. </w:t>
      </w:r>
      <w:proofErr w:type="gramStart"/>
      <w:r w:rsidRPr="003A0036">
        <w:rPr>
          <w:rFonts w:ascii="Times New Roman" w:hAnsi="Times New Roman" w:cs="Times New Roman"/>
          <w:sz w:val="24"/>
          <w:szCs w:val="24"/>
        </w:rPr>
        <w:t>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8. Переоформление свидетельства об осуществлении перевозок по маршруту регулярных перевозок осуществляется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3A0036">
        <w:rPr>
          <w:rFonts w:ascii="Times New Roman" w:hAnsi="Times New Roman" w:cs="Times New Roman"/>
          <w:sz w:val="24"/>
          <w:szCs w:val="24"/>
        </w:rPr>
        <w:t>Статья 14. Порядок оформления, переоформления карты маршрута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lastRenderedPageBreak/>
        <w:t>1. Карта маршрута регулярных перевозок оформляется на бланке или в форме электронной карты.</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2. Бланк карты маршрута регулярных перевозок является документом строгой отчетности, защищенным от подделки.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3.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4. В карте маршрута регулярных перевозок указываются следующие сведения:</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 наименование уполномоченного органа местного самоуправления, выдавшего карту маршрута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2) учетный номер карты маршрута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3) регистрационный номер маршрута регулярных перевозок в реестре маршрутов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4) порядковый номер маршрута регулярных перевозок, который присваивается установившим данный маршрут уполномоченным органом местного самоуправления;</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по данному маршруту;</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bookmarkStart w:id="8" w:name="Par278"/>
      <w:bookmarkEnd w:id="8"/>
      <w:r w:rsidRPr="003A0036">
        <w:rPr>
          <w:rFonts w:ascii="Times New Roman" w:hAnsi="Times New Roman" w:cs="Times New Roman"/>
          <w:sz w:val="24"/>
          <w:szCs w:val="24"/>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7) вид транспортного средства и класс транспортного средства;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8) экологические характеристики транспортного средства;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9) срок действия карты маршрута регулярных перевозок, если в соответствии с Федеральным </w:t>
      </w:r>
      <w:hyperlink r:id="rId34" w:history="1">
        <w:r w:rsidRPr="003A0036">
          <w:rPr>
            <w:rFonts w:ascii="Times New Roman" w:hAnsi="Times New Roman" w:cs="Times New Roman"/>
            <w:sz w:val="24"/>
            <w:szCs w:val="24"/>
          </w:rPr>
          <w:t>законом</w:t>
        </w:r>
      </w:hyperlink>
      <w:r w:rsidRPr="003A0036">
        <w:rPr>
          <w:rFonts w:ascii="Times New Roman" w:hAnsi="Times New Roman" w:cs="Times New Roman"/>
          <w:sz w:val="24"/>
          <w:szCs w:val="24"/>
        </w:rPr>
        <w:t xml:space="preserve"> от 13.07.2015 N 220-ФЗ она выдана на ограниченный срок;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A0036">
        <w:rPr>
          <w:rFonts w:ascii="Times New Roman" w:hAnsi="Times New Roman" w:cs="Times New Roman"/>
          <w:sz w:val="24"/>
          <w:szCs w:val="24"/>
        </w:rPr>
        <w:t>10) характеристики транспортного средства,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roofErr w:type="gramEnd"/>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ar278" w:history="1">
        <w:r w:rsidRPr="003A0036">
          <w:rPr>
            <w:rFonts w:ascii="Times New Roman" w:hAnsi="Times New Roman" w:cs="Times New Roman"/>
            <w:sz w:val="24"/>
            <w:szCs w:val="24"/>
          </w:rPr>
          <w:t>пунктом 6 части 4</w:t>
        </w:r>
      </w:hyperlink>
      <w:r w:rsidRPr="003A0036">
        <w:rPr>
          <w:rFonts w:ascii="Times New Roman" w:hAnsi="Times New Roman" w:cs="Times New Roman"/>
          <w:sz w:val="24"/>
          <w:szCs w:val="24"/>
        </w:rPr>
        <w:t xml:space="preserve"> настоящей статьи, указываются в отношении каждого участника договора простого товарищества.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6. </w:t>
      </w:r>
      <w:proofErr w:type="gramStart"/>
      <w:r w:rsidRPr="003A0036">
        <w:rPr>
          <w:rFonts w:ascii="Times New Roman" w:hAnsi="Times New Roman" w:cs="Times New Roman"/>
          <w:sz w:val="24"/>
          <w:szCs w:val="24"/>
        </w:rPr>
        <w:t>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7. Переоформление карты маршрута регулярных перевозок осуществляется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jc w:val="center"/>
        <w:outlineLvl w:val="1"/>
        <w:rPr>
          <w:rFonts w:ascii="Times New Roman" w:hAnsi="Times New Roman" w:cs="Times New Roman"/>
          <w:sz w:val="24"/>
          <w:szCs w:val="24"/>
        </w:rPr>
      </w:pPr>
      <w:r w:rsidRPr="003A0036">
        <w:rPr>
          <w:rFonts w:ascii="Times New Roman" w:hAnsi="Times New Roman" w:cs="Times New Roman"/>
          <w:sz w:val="24"/>
          <w:szCs w:val="24"/>
        </w:rPr>
        <w:t>Глава 4. ТРЕБОВАНИЯ К ОБЪЕКТАМ ТРАНСПОРТНОЙ ИНФРАСТРУКТУРЫ</w:t>
      </w:r>
    </w:p>
    <w:p w:rsidR="003A0036" w:rsidRPr="003A0036" w:rsidRDefault="003A0036" w:rsidP="003A0036">
      <w:pPr>
        <w:autoSpaceDE w:val="0"/>
        <w:autoSpaceDN w:val="0"/>
        <w:adjustRightInd w:val="0"/>
        <w:spacing w:after="0" w:line="240" w:lineRule="auto"/>
        <w:jc w:val="center"/>
        <w:rPr>
          <w:rFonts w:ascii="Times New Roman" w:hAnsi="Times New Roman" w:cs="Times New Roman"/>
          <w:sz w:val="24"/>
          <w:szCs w:val="24"/>
        </w:rPr>
      </w:pPr>
      <w:r w:rsidRPr="003A0036">
        <w:rPr>
          <w:rFonts w:ascii="Times New Roman" w:hAnsi="Times New Roman" w:cs="Times New Roman"/>
          <w:sz w:val="24"/>
          <w:szCs w:val="24"/>
        </w:rPr>
        <w:t>И ПОРЯДОК ПОЛЬЗОВАНИЯ ИМИ</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3A0036">
        <w:rPr>
          <w:rFonts w:ascii="Times New Roman" w:hAnsi="Times New Roman" w:cs="Times New Roman"/>
          <w:sz w:val="24"/>
          <w:szCs w:val="24"/>
        </w:rPr>
        <w:lastRenderedPageBreak/>
        <w:t>Статья 15. Остановочные пункты по муниципальному маршруту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 Остановочные пункты по муниципальному маршруту регулярных перевозок располагаются на территории города Ливны. Подъезд к остановочным пунктам осуществляется по улицам и (или) автомобильным дорогам.</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2. Остановочный пункт по муниципальному маршруту регулярных перевозок вносится в реестр остановочных пунктов по муниципальным маршрутам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3. Посадка и высадка пассажиров по муниципальному маршруту регулярных перевозок в иных местах наряду с остановочными пунктами, которые включены в состав данного маршрута, запрещаются.</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jc w:val="center"/>
        <w:outlineLvl w:val="1"/>
        <w:rPr>
          <w:rFonts w:ascii="Times New Roman" w:hAnsi="Times New Roman" w:cs="Times New Roman"/>
          <w:sz w:val="24"/>
          <w:szCs w:val="24"/>
        </w:rPr>
      </w:pPr>
      <w:r w:rsidRPr="003A0036">
        <w:rPr>
          <w:rFonts w:ascii="Times New Roman" w:hAnsi="Times New Roman" w:cs="Times New Roman"/>
          <w:sz w:val="24"/>
          <w:szCs w:val="24"/>
        </w:rPr>
        <w:t xml:space="preserve">Глава 7. КОНТРОЛЬ ЗА ОСУЩЕСТВЛЕНИЕМ </w:t>
      </w:r>
      <w:proofErr w:type="gramStart"/>
      <w:r w:rsidRPr="003A0036">
        <w:rPr>
          <w:rFonts w:ascii="Times New Roman" w:hAnsi="Times New Roman" w:cs="Times New Roman"/>
          <w:sz w:val="24"/>
          <w:szCs w:val="24"/>
        </w:rPr>
        <w:t>РЕГУЛЯРНЫХ</w:t>
      </w:r>
      <w:proofErr w:type="gramEnd"/>
    </w:p>
    <w:p w:rsidR="003A0036" w:rsidRPr="003A0036" w:rsidRDefault="003A0036" w:rsidP="003A0036">
      <w:pPr>
        <w:autoSpaceDE w:val="0"/>
        <w:autoSpaceDN w:val="0"/>
        <w:adjustRightInd w:val="0"/>
        <w:spacing w:after="0" w:line="240" w:lineRule="auto"/>
        <w:jc w:val="center"/>
        <w:rPr>
          <w:rFonts w:ascii="Times New Roman" w:hAnsi="Times New Roman" w:cs="Times New Roman"/>
          <w:sz w:val="24"/>
          <w:szCs w:val="24"/>
        </w:rPr>
      </w:pPr>
      <w:r w:rsidRPr="003A0036">
        <w:rPr>
          <w:rFonts w:ascii="Times New Roman" w:hAnsi="Times New Roman" w:cs="Times New Roman"/>
          <w:sz w:val="24"/>
          <w:szCs w:val="24"/>
        </w:rPr>
        <w:t>ПЕРЕВОЗОК В ГРАНИЦАХ ГОРОДА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3A0036">
        <w:rPr>
          <w:rFonts w:ascii="Times New Roman" w:hAnsi="Times New Roman" w:cs="Times New Roman"/>
          <w:sz w:val="24"/>
          <w:szCs w:val="24"/>
        </w:rPr>
        <w:t>Статья 16. Отчеты об осуществлении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в администрацию города ежеквартальные отчеты об осуществлении регулярных перевозок.</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2. Форма ежеквартальных отчетов об осуществлении регулярных перевозок и сроки направления этих отчетов в администрацию города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jc w:val="center"/>
        <w:outlineLvl w:val="1"/>
        <w:rPr>
          <w:rFonts w:ascii="Times New Roman" w:hAnsi="Times New Roman" w:cs="Times New Roman"/>
          <w:sz w:val="24"/>
          <w:szCs w:val="24"/>
        </w:rPr>
      </w:pPr>
      <w:r w:rsidRPr="003A0036">
        <w:rPr>
          <w:rFonts w:ascii="Times New Roman" w:hAnsi="Times New Roman" w:cs="Times New Roman"/>
          <w:sz w:val="24"/>
          <w:szCs w:val="24"/>
        </w:rPr>
        <w:t>Глава 8. ЗАКЛЮЧИТЕЛЬНЫЕ ПОЛОЖЕНИЯ</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3A0036">
        <w:rPr>
          <w:rFonts w:ascii="Times New Roman" w:hAnsi="Times New Roman" w:cs="Times New Roman"/>
          <w:sz w:val="24"/>
          <w:szCs w:val="24"/>
        </w:rPr>
        <w:t>Статья 17. Переходный период</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1. Со дня вступления в силу настоящего Положения и до момента истечения срока действия ранее заключенных администрацией города с перевозчиками договоров, но не позднее 31.12.2016, действует переходный период.</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2. В переходный период не допускается оформление правоотношений администрацией города Ливны с лицами, осуществляющими перевозки пассажиров на территории города Ливны по муниципальным маршрутам, иначе, чем предусмотрено Федеральным </w:t>
      </w:r>
      <w:hyperlink r:id="rId35" w:history="1">
        <w:r w:rsidRPr="003A0036">
          <w:rPr>
            <w:rFonts w:ascii="Times New Roman" w:hAnsi="Times New Roman" w:cs="Times New Roman"/>
            <w:sz w:val="24"/>
            <w:szCs w:val="24"/>
          </w:rPr>
          <w:t>законом</w:t>
        </w:r>
      </w:hyperlink>
      <w:r w:rsidRPr="003A0036">
        <w:rPr>
          <w:rFonts w:ascii="Times New Roman" w:hAnsi="Times New Roman" w:cs="Times New Roman"/>
          <w:sz w:val="24"/>
          <w:szCs w:val="24"/>
        </w:rPr>
        <w:t xml:space="preserve"> от 13.07.2015 N 220-ФЗ и настоящим Положением.</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3. Заключенные до вступления в силу настоящего Положения договоры на обслуживание населения регулярными автотранспортными пассажирскими перевозками по муниципальным маршрутам города Ливны сохраняют свою юридическую силу в переходный период.</w:t>
      </w:r>
    </w:p>
    <w:p w:rsidR="003A0036" w:rsidRPr="003A0036" w:rsidRDefault="003A0036" w:rsidP="003A0036">
      <w:pPr>
        <w:autoSpaceDE w:val="0"/>
        <w:autoSpaceDN w:val="0"/>
        <w:adjustRightInd w:val="0"/>
        <w:spacing w:after="0" w:line="240" w:lineRule="auto"/>
        <w:ind w:firstLine="540"/>
        <w:jc w:val="both"/>
        <w:rPr>
          <w:rFonts w:ascii="Times New Roman" w:hAnsi="Times New Roman" w:cs="Times New Roman"/>
          <w:sz w:val="24"/>
          <w:szCs w:val="24"/>
        </w:rPr>
      </w:pPr>
      <w:r w:rsidRPr="003A0036">
        <w:rPr>
          <w:rFonts w:ascii="Times New Roman" w:hAnsi="Times New Roman" w:cs="Times New Roman"/>
          <w:sz w:val="24"/>
          <w:szCs w:val="24"/>
        </w:rPr>
        <w:t xml:space="preserve">4. В целях реализации Федерального </w:t>
      </w:r>
      <w:hyperlink r:id="rId36" w:history="1">
        <w:r w:rsidRPr="003A0036">
          <w:rPr>
            <w:rFonts w:ascii="Times New Roman" w:hAnsi="Times New Roman" w:cs="Times New Roman"/>
            <w:sz w:val="24"/>
            <w:szCs w:val="24"/>
          </w:rPr>
          <w:t>закона</w:t>
        </w:r>
      </w:hyperlink>
      <w:r w:rsidRPr="003A0036">
        <w:rPr>
          <w:rFonts w:ascii="Times New Roman" w:hAnsi="Times New Roman" w:cs="Times New Roman"/>
          <w:sz w:val="24"/>
          <w:szCs w:val="24"/>
        </w:rPr>
        <w:t xml:space="preserve"> от 13.07.2015 N 220-ФЗ юридические лица, индивидуальные предприниматели, осуществляющие перевозки пассажиров на территории города на основании ранее заключенных договоров, обязаны осуществить действия, предусмотренные </w:t>
      </w:r>
      <w:hyperlink r:id="rId37" w:history="1">
        <w:r w:rsidRPr="003A0036">
          <w:rPr>
            <w:rFonts w:ascii="Times New Roman" w:hAnsi="Times New Roman" w:cs="Times New Roman"/>
            <w:sz w:val="24"/>
            <w:szCs w:val="24"/>
          </w:rPr>
          <w:t>ст. 39</w:t>
        </w:r>
      </w:hyperlink>
      <w:r w:rsidRPr="003A0036">
        <w:rPr>
          <w:rFonts w:ascii="Times New Roman" w:hAnsi="Times New Roman" w:cs="Times New Roman"/>
          <w:sz w:val="24"/>
          <w:szCs w:val="24"/>
        </w:rPr>
        <w:t xml:space="preserve"> указанного Федерального закона.</w:t>
      </w:r>
    </w:p>
    <w:p w:rsidR="005969E9" w:rsidRPr="003A0036" w:rsidRDefault="005969E9" w:rsidP="003A0036">
      <w:pPr>
        <w:spacing w:after="0"/>
        <w:rPr>
          <w:rFonts w:ascii="Times New Roman" w:hAnsi="Times New Roman" w:cs="Times New Roman"/>
          <w:sz w:val="24"/>
          <w:szCs w:val="24"/>
        </w:rPr>
      </w:pPr>
    </w:p>
    <w:sectPr w:rsidR="005969E9" w:rsidRPr="003A0036" w:rsidSect="00990A2B">
      <w:pgSz w:w="11905" w:h="16838"/>
      <w:pgMar w:top="1134" w:right="850" w:bottom="1135"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A0036"/>
    <w:rsid w:val="003A0036"/>
    <w:rsid w:val="00596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9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1745&amp;dst=100121" TargetMode="External"/><Relationship Id="rId13" Type="http://schemas.openxmlformats.org/officeDocument/2006/relationships/hyperlink" Target="https://login.consultant.ru/link/?req=doc&amp;base=LAW&amp;n=471848" TargetMode="External"/><Relationship Id="rId18" Type="http://schemas.openxmlformats.org/officeDocument/2006/relationships/hyperlink" Target="https://login.consultant.ru/link/?req=doc&amp;base=LAW&amp;n=441745&amp;dst=100239" TargetMode="External"/><Relationship Id="rId26" Type="http://schemas.openxmlformats.org/officeDocument/2006/relationships/hyperlink" Target="https://login.consultant.ru/link/?req=doc&amp;base=LAW&amp;n=441745"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471851" TargetMode="External"/><Relationship Id="rId34" Type="http://schemas.openxmlformats.org/officeDocument/2006/relationships/hyperlink" Target="https://login.consultant.ru/link/?req=doc&amp;base=LAW&amp;n=441745" TargetMode="External"/><Relationship Id="rId7" Type="http://schemas.openxmlformats.org/officeDocument/2006/relationships/hyperlink" Target="https://login.consultant.ru/link/?req=doc&amp;base=LAW&amp;n=61977" TargetMode="External"/><Relationship Id="rId12" Type="http://schemas.openxmlformats.org/officeDocument/2006/relationships/hyperlink" Target="https://login.consultant.ru/link/?req=doc&amp;base=RLAW127&amp;n=11227" TargetMode="External"/><Relationship Id="rId17" Type="http://schemas.openxmlformats.org/officeDocument/2006/relationships/hyperlink" Target="https://login.consultant.ru/link/?req=doc&amp;base=LAW&amp;n=441745&amp;dst=100229" TargetMode="External"/><Relationship Id="rId25" Type="http://schemas.openxmlformats.org/officeDocument/2006/relationships/hyperlink" Target="https://login.consultant.ru/link/?req=doc&amp;base=LAW&amp;n=441745" TargetMode="External"/><Relationship Id="rId33" Type="http://schemas.openxmlformats.org/officeDocument/2006/relationships/hyperlink" Target="https://login.consultant.ru/link/?req=doc&amp;base=LAW&amp;n=441745"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41745" TargetMode="External"/><Relationship Id="rId20" Type="http://schemas.openxmlformats.org/officeDocument/2006/relationships/hyperlink" Target="https://login.consultant.ru/link/?req=doc&amp;base=LAW&amp;n=441745&amp;dst=100239" TargetMode="External"/><Relationship Id="rId29" Type="http://schemas.openxmlformats.org/officeDocument/2006/relationships/hyperlink" Target="https://login.consultant.ru/link/?req=doc&amp;base=LAW&amp;n=441745" TargetMode="External"/><Relationship Id="rId1" Type="http://schemas.openxmlformats.org/officeDocument/2006/relationships/styles" Target="styles.xml"/><Relationship Id="rId6" Type="http://schemas.openxmlformats.org/officeDocument/2006/relationships/hyperlink" Target="https://login.consultant.ru/link/?req=doc&amp;base=LAW&amp;n=460038" TargetMode="External"/><Relationship Id="rId11" Type="http://schemas.openxmlformats.org/officeDocument/2006/relationships/hyperlink" Target="https://login.consultant.ru/link/?req=doc&amp;base=RLAW127&amp;n=11168" TargetMode="External"/><Relationship Id="rId24" Type="http://schemas.openxmlformats.org/officeDocument/2006/relationships/hyperlink" Target="https://login.consultant.ru/link/?req=doc&amp;base=LAW&amp;n=441745" TargetMode="External"/><Relationship Id="rId32" Type="http://schemas.openxmlformats.org/officeDocument/2006/relationships/hyperlink" Target="https://login.consultant.ru/link/?req=doc&amp;base=LAW&amp;n=441745" TargetMode="External"/><Relationship Id="rId37" Type="http://schemas.openxmlformats.org/officeDocument/2006/relationships/hyperlink" Target="https://login.consultant.ru/link/?req=doc&amp;base=LAW&amp;n=441745&amp;dst=100381" TargetMode="External"/><Relationship Id="rId5" Type="http://schemas.openxmlformats.org/officeDocument/2006/relationships/hyperlink" Target="https://login.consultant.ru/link/?req=doc&amp;base=LAW&amp;n=465633" TargetMode="External"/><Relationship Id="rId15" Type="http://schemas.openxmlformats.org/officeDocument/2006/relationships/hyperlink" Target="https://login.consultant.ru/link/?req=doc&amp;base=LAW&amp;n=460038" TargetMode="External"/><Relationship Id="rId23" Type="http://schemas.openxmlformats.org/officeDocument/2006/relationships/hyperlink" Target="https://login.consultant.ru/link/?req=doc&amp;base=LAW&amp;n=441745&amp;dst=100286" TargetMode="External"/><Relationship Id="rId28" Type="http://schemas.openxmlformats.org/officeDocument/2006/relationships/hyperlink" Target="https://login.consultant.ru/link/?req=doc&amp;base=LAW&amp;n=441745&amp;dst=100297" TargetMode="External"/><Relationship Id="rId36" Type="http://schemas.openxmlformats.org/officeDocument/2006/relationships/hyperlink" Target="https://login.consultant.ru/link/?req=doc&amp;base=LAW&amp;n=441745" TargetMode="External"/><Relationship Id="rId10" Type="http://schemas.openxmlformats.org/officeDocument/2006/relationships/hyperlink" Target="https://login.consultant.ru/link/?req=doc&amp;base=RLAW127&amp;n=11235" TargetMode="External"/><Relationship Id="rId19" Type="http://schemas.openxmlformats.org/officeDocument/2006/relationships/hyperlink" Target="https://login.consultant.ru/link/?req=doc&amp;base=LAW&amp;n=441745&amp;dst=100231" TargetMode="External"/><Relationship Id="rId31" Type="http://schemas.openxmlformats.org/officeDocument/2006/relationships/hyperlink" Target="https://login.consultant.ru/link/?req=doc&amp;base=LAW&amp;n=441745" TargetMode="External"/><Relationship Id="rId4" Type="http://schemas.openxmlformats.org/officeDocument/2006/relationships/hyperlink" Target="https://login.consultant.ru/link/?req=doc&amp;base=LAW&amp;n=469798&amp;dst=100174" TargetMode="External"/><Relationship Id="rId9" Type="http://schemas.openxmlformats.org/officeDocument/2006/relationships/hyperlink" Target="https://login.consultant.ru/link/?req=doc&amp;base=RLAW127&amp;n=9635" TargetMode="External"/><Relationship Id="rId14" Type="http://schemas.openxmlformats.org/officeDocument/2006/relationships/hyperlink" Target="https://login.consultant.ru/link/?req=doc&amp;base=LAW&amp;n=441745&amp;dst=100121" TargetMode="External"/><Relationship Id="rId22" Type="http://schemas.openxmlformats.org/officeDocument/2006/relationships/hyperlink" Target="https://login.consultant.ru/link/?req=doc&amp;base=RLAW127&amp;n=95354" TargetMode="External"/><Relationship Id="rId27" Type="http://schemas.openxmlformats.org/officeDocument/2006/relationships/hyperlink" Target="https://login.consultant.ru/link/?req=doc&amp;base=LAW&amp;n=441745&amp;dst=100287" TargetMode="External"/><Relationship Id="rId30" Type="http://schemas.openxmlformats.org/officeDocument/2006/relationships/hyperlink" Target="https://login.consultant.ru/link/?req=doc&amp;base=LAW&amp;n=441745" TargetMode="External"/><Relationship Id="rId35" Type="http://schemas.openxmlformats.org/officeDocument/2006/relationships/hyperlink" Target="https://login.consultant.ru/link/?req=doc&amp;base=LAW&amp;n=4417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8615</Words>
  <Characters>49110</Characters>
  <Application>Microsoft Office Word</Application>
  <DocSecurity>0</DocSecurity>
  <Lines>409</Lines>
  <Paragraphs>115</Paragraphs>
  <ScaleCrop>false</ScaleCrop>
  <Company/>
  <LinksUpToDate>false</LinksUpToDate>
  <CharactersWithSpaces>57610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ZolkinaSA</dc:creator>
  <cp:lastModifiedBy>ZolkinaSA</cp:lastModifiedBy>
  <cp:revision>2</cp:revision>
  <cp:lastPrinted>2024-03-26T08:56:00Z</cp:lastPrinted>
  <dcterms:created xsi:type="dcterms:W3CDTF">2024-03-26T08:57:00Z</dcterms:created>
  <dcterms:modified xsi:type="dcterms:W3CDTF">2024-03-26T08:57:00Z</dcterms:modified>
</cp:coreProperties>
</file>