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9A" w:rsidRPr="002E78BF" w:rsidRDefault="00EA549A" w:rsidP="00EA549A">
      <w:pPr>
        <w:pStyle w:val="ConsPlusTitlePage"/>
        <w:rPr>
          <w:sz w:val="2"/>
          <w:szCs w:val="2"/>
        </w:rPr>
      </w:pPr>
    </w:p>
    <w:p w:rsidR="00EA549A" w:rsidRPr="00FB7318" w:rsidRDefault="00EF35FB" w:rsidP="00EA549A">
      <w:pPr>
        <w:pStyle w:val="3"/>
        <w:rPr>
          <w:szCs w:val="28"/>
        </w:rPr>
      </w:pPr>
      <w:r>
        <w:rPr>
          <w:noProof/>
          <w:szCs w:val="28"/>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8"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A549A" w:rsidRPr="00FB7318" w:rsidRDefault="00EA549A" w:rsidP="00EA549A">
      <w:pPr>
        <w:pStyle w:val="3"/>
        <w:rPr>
          <w:rFonts w:ascii="Times New Roman" w:hAnsi="Times New Roman"/>
          <w:b w:val="0"/>
          <w:szCs w:val="28"/>
        </w:rPr>
      </w:pPr>
      <w:r w:rsidRPr="00FB7318">
        <w:rPr>
          <w:rFonts w:ascii="Times New Roman" w:hAnsi="Times New Roman"/>
          <w:b w:val="0"/>
          <w:szCs w:val="28"/>
        </w:rPr>
        <w:t>РОССИЙСКАЯ ФЕДЕРАЦИЯ</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ОРЛОВСКАЯ ОБЛАСТЬ</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АДМИНИСТРАЦИЯ ГОРОДА ЛИВНЫ</w:t>
      </w:r>
    </w:p>
    <w:p w:rsidR="00EA549A" w:rsidRPr="00CF08C5" w:rsidRDefault="00EA549A" w:rsidP="00EA549A">
      <w:pPr>
        <w:rPr>
          <w:sz w:val="16"/>
          <w:szCs w:val="16"/>
        </w:rPr>
      </w:pPr>
    </w:p>
    <w:p w:rsidR="00EA549A" w:rsidRPr="00E1315C" w:rsidRDefault="00EA549A" w:rsidP="00EA549A">
      <w:pPr>
        <w:jc w:val="center"/>
        <w:rPr>
          <w:sz w:val="28"/>
          <w:szCs w:val="28"/>
        </w:rPr>
      </w:pPr>
      <w:r w:rsidRPr="00E1315C">
        <w:rPr>
          <w:sz w:val="28"/>
          <w:szCs w:val="28"/>
        </w:rPr>
        <w:t>ПОСТАНОВЛЕНИЕ</w:t>
      </w:r>
    </w:p>
    <w:p w:rsidR="00EA549A" w:rsidRPr="00EA549A" w:rsidRDefault="00EA549A" w:rsidP="00EA549A">
      <w:pPr>
        <w:jc w:val="center"/>
        <w:rPr>
          <w:bCs/>
          <w:shadow/>
          <w:sz w:val="28"/>
          <w:szCs w:val="28"/>
        </w:rPr>
      </w:pPr>
    </w:p>
    <w:p w:rsidR="00EA549A" w:rsidRPr="00EA549A" w:rsidRDefault="004F119A" w:rsidP="00EA549A">
      <w:pPr>
        <w:rPr>
          <w:sz w:val="28"/>
          <w:szCs w:val="28"/>
        </w:rPr>
      </w:pPr>
      <w:r>
        <w:rPr>
          <w:sz w:val="28"/>
          <w:szCs w:val="28"/>
        </w:rPr>
        <w:t>7 сентября 2022</w:t>
      </w:r>
      <w:r w:rsidR="00EA549A" w:rsidRPr="00EA549A">
        <w:rPr>
          <w:sz w:val="28"/>
          <w:szCs w:val="28"/>
        </w:rPr>
        <w:t xml:space="preserve"> года     </w:t>
      </w:r>
      <w:r w:rsidR="00EA549A">
        <w:rPr>
          <w:sz w:val="28"/>
          <w:szCs w:val="28"/>
        </w:rPr>
        <w:t xml:space="preserve">                      </w:t>
      </w:r>
      <w:r w:rsidR="00EA549A" w:rsidRPr="00EA549A">
        <w:rPr>
          <w:sz w:val="28"/>
          <w:szCs w:val="28"/>
        </w:rPr>
        <w:t xml:space="preserve">                        </w:t>
      </w:r>
      <w:r w:rsidR="006C0B05">
        <w:rPr>
          <w:sz w:val="28"/>
          <w:szCs w:val="28"/>
        </w:rPr>
        <w:t xml:space="preserve">               </w:t>
      </w:r>
      <w:r>
        <w:rPr>
          <w:sz w:val="28"/>
          <w:szCs w:val="28"/>
        </w:rPr>
        <w:t xml:space="preserve">                 </w:t>
      </w:r>
      <w:r w:rsidR="006C0B05">
        <w:rPr>
          <w:sz w:val="28"/>
          <w:szCs w:val="28"/>
        </w:rPr>
        <w:t xml:space="preserve"> </w:t>
      </w:r>
      <w:r w:rsidR="00264984">
        <w:rPr>
          <w:sz w:val="28"/>
          <w:szCs w:val="28"/>
        </w:rPr>
        <w:t xml:space="preserve"> </w:t>
      </w:r>
      <w:r w:rsidR="00EA549A" w:rsidRPr="00EA549A">
        <w:rPr>
          <w:sz w:val="28"/>
          <w:szCs w:val="28"/>
        </w:rPr>
        <w:t xml:space="preserve"> №</w:t>
      </w:r>
      <w:r>
        <w:rPr>
          <w:sz w:val="28"/>
          <w:szCs w:val="28"/>
        </w:rPr>
        <w:t>72</w:t>
      </w:r>
    </w:p>
    <w:p w:rsidR="00EA549A" w:rsidRPr="00EA549A" w:rsidRDefault="00EA549A" w:rsidP="00EA549A">
      <w:pPr>
        <w:rPr>
          <w:sz w:val="28"/>
          <w:szCs w:val="28"/>
        </w:rPr>
      </w:pPr>
      <w:r w:rsidRPr="00EA549A">
        <w:rPr>
          <w:sz w:val="28"/>
          <w:szCs w:val="28"/>
        </w:rPr>
        <w:t xml:space="preserve">   </w:t>
      </w:r>
      <w:r w:rsidR="00EF35FB">
        <w:rPr>
          <w:sz w:val="28"/>
          <w:szCs w:val="28"/>
        </w:rPr>
        <w:t xml:space="preserve">    </w:t>
      </w:r>
      <w:r w:rsidRPr="00EA549A">
        <w:rPr>
          <w:sz w:val="28"/>
          <w:szCs w:val="28"/>
        </w:rPr>
        <w:t xml:space="preserve">  г. Ливны</w:t>
      </w:r>
    </w:p>
    <w:p w:rsidR="00E44D53" w:rsidRPr="006C0B05" w:rsidRDefault="00E44D53" w:rsidP="00E44D53">
      <w:pPr>
        <w:widowControl w:val="0"/>
        <w:autoSpaceDE w:val="0"/>
        <w:autoSpaceDN w:val="0"/>
        <w:adjustRightInd w:val="0"/>
        <w:jc w:val="both"/>
        <w:rPr>
          <w:sz w:val="20"/>
          <w:szCs w:val="20"/>
        </w:rPr>
      </w:pPr>
    </w:p>
    <w:p w:rsidR="00DB664C" w:rsidRDefault="00DB664C" w:rsidP="00DB664C">
      <w:pPr>
        <w:rPr>
          <w:sz w:val="28"/>
          <w:szCs w:val="28"/>
        </w:rPr>
      </w:pPr>
      <w:r w:rsidRPr="00DB664C">
        <w:rPr>
          <w:sz w:val="28"/>
          <w:szCs w:val="28"/>
        </w:rPr>
        <w:t xml:space="preserve">О внесении изменений в постановление </w:t>
      </w:r>
    </w:p>
    <w:p w:rsidR="000C47CA" w:rsidRDefault="00DB664C" w:rsidP="00DB664C">
      <w:pPr>
        <w:rPr>
          <w:sz w:val="28"/>
          <w:szCs w:val="28"/>
        </w:rPr>
      </w:pPr>
      <w:r w:rsidRPr="00DB664C">
        <w:rPr>
          <w:sz w:val="28"/>
          <w:szCs w:val="28"/>
        </w:rPr>
        <w:t xml:space="preserve">администрации  </w:t>
      </w:r>
      <w:r w:rsidR="004B1037">
        <w:rPr>
          <w:sz w:val="28"/>
          <w:szCs w:val="28"/>
        </w:rPr>
        <w:t>г</w:t>
      </w:r>
      <w:r w:rsidRPr="00DB664C">
        <w:rPr>
          <w:sz w:val="28"/>
          <w:szCs w:val="28"/>
        </w:rPr>
        <w:t xml:space="preserve">орода Ливны </w:t>
      </w:r>
    </w:p>
    <w:p w:rsidR="000C47CA" w:rsidRDefault="00DB664C" w:rsidP="00DB664C">
      <w:pPr>
        <w:rPr>
          <w:sz w:val="28"/>
          <w:szCs w:val="28"/>
        </w:rPr>
      </w:pPr>
      <w:r w:rsidRPr="00DB664C">
        <w:rPr>
          <w:sz w:val="28"/>
          <w:szCs w:val="28"/>
        </w:rPr>
        <w:t>от 4 августа 2011 года</w:t>
      </w:r>
      <w:r w:rsidR="000C47CA">
        <w:rPr>
          <w:sz w:val="28"/>
          <w:szCs w:val="28"/>
        </w:rPr>
        <w:t xml:space="preserve"> </w:t>
      </w:r>
      <w:r w:rsidRPr="00DB664C">
        <w:rPr>
          <w:sz w:val="28"/>
          <w:szCs w:val="28"/>
        </w:rPr>
        <w:t>№</w:t>
      </w:r>
      <w:r w:rsidR="00E40B9F">
        <w:rPr>
          <w:sz w:val="28"/>
          <w:szCs w:val="28"/>
        </w:rPr>
        <w:t xml:space="preserve"> </w:t>
      </w:r>
      <w:r w:rsidRPr="00DB664C">
        <w:rPr>
          <w:sz w:val="28"/>
          <w:szCs w:val="28"/>
        </w:rPr>
        <w:t xml:space="preserve">29 «О введении </w:t>
      </w:r>
    </w:p>
    <w:p w:rsidR="004B1037" w:rsidRDefault="004B1037" w:rsidP="00DB664C">
      <w:pPr>
        <w:rPr>
          <w:sz w:val="28"/>
          <w:szCs w:val="28"/>
        </w:rPr>
      </w:pPr>
      <w:r>
        <w:rPr>
          <w:sz w:val="28"/>
          <w:szCs w:val="28"/>
        </w:rPr>
        <w:t>н</w:t>
      </w:r>
      <w:r w:rsidR="00DB664C" w:rsidRPr="00DB664C">
        <w:rPr>
          <w:sz w:val="28"/>
          <w:szCs w:val="28"/>
        </w:rPr>
        <w:t xml:space="preserve">овой отраслевой системы оплаты </w:t>
      </w:r>
    </w:p>
    <w:p w:rsidR="004B1037" w:rsidRDefault="00DB664C" w:rsidP="00DB664C">
      <w:pPr>
        <w:rPr>
          <w:sz w:val="28"/>
          <w:szCs w:val="28"/>
        </w:rPr>
      </w:pPr>
      <w:r w:rsidRPr="00DB664C">
        <w:rPr>
          <w:sz w:val="28"/>
          <w:szCs w:val="28"/>
        </w:rPr>
        <w:t>труда   работников</w:t>
      </w:r>
      <w:r w:rsidR="004B1037">
        <w:rPr>
          <w:sz w:val="28"/>
          <w:szCs w:val="28"/>
        </w:rPr>
        <w:t xml:space="preserve"> </w:t>
      </w:r>
      <w:r w:rsidRPr="00DB664C">
        <w:rPr>
          <w:sz w:val="28"/>
          <w:szCs w:val="28"/>
        </w:rPr>
        <w:t xml:space="preserve">муниципальных дошкольных </w:t>
      </w:r>
    </w:p>
    <w:p w:rsidR="00DB664C" w:rsidRPr="00DB664C" w:rsidRDefault="00DB664C" w:rsidP="00DB664C">
      <w:pPr>
        <w:rPr>
          <w:sz w:val="28"/>
          <w:szCs w:val="28"/>
        </w:rPr>
      </w:pPr>
      <w:r w:rsidRPr="00DB664C">
        <w:rPr>
          <w:sz w:val="28"/>
          <w:szCs w:val="28"/>
        </w:rPr>
        <w:t>образовательных  учреждений города Ливны»</w:t>
      </w:r>
    </w:p>
    <w:p w:rsidR="00DB664C" w:rsidRPr="006C0B05" w:rsidRDefault="00DB664C" w:rsidP="00DB664C">
      <w:pPr>
        <w:rPr>
          <w:sz w:val="20"/>
          <w:szCs w:val="20"/>
        </w:rPr>
      </w:pPr>
    </w:p>
    <w:p w:rsidR="000A5BC5" w:rsidRPr="00D74B23" w:rsidRDefault="00DB664C" w:rsidP="000A5BC5">
      <w:pPr>
        <w:autoSpaceDE w:val="0"/>
        <w:autoSpaceDN w:val="0"/>
        <w:adjustRightInd w:val="0"/>
        <w:ind w:firstLine="540"/>
        <w:jc w:val="both"/>
        <w:rPr>
          <w:rFonts w:cs="Times New Roman CYR"/>
          <w:spacing w:val="40"/>
          <w:sz w:val="28"/>
          <w:szCs w:val="28"/>
        </w:rPr>
      </w:pPr>
      <w:r>
        <w:rPr>
          <w:color w:val="000000"/>
          <w:szCs w:val="28"/>
        </w:rPr>
        <w:t xml:space="preserve"> </w:t>
      </w:r>
      <w:r w:rsidR="00726C7F">
        <w:rPr>
          <w:color w:val="000000"/>
          <w:szCs w:val="28"/>
        </w:rPr>
        <w:t>В</w:t>
      </w:r>
      <w:r w:rsidRPr="004B1037">
        <w:rPr>
          <w:sz w:val="28"/>
          <w:szCs w:val="28"/>
        </w:rPr>
        <w:t xml:space="preserve">   соответствии  с   законом  Орловской  области  от 6 сентября 2013 года № 1525-ОЗ «Об о</w:t>
      </w:r>
      <w:r w:rsidR="00726C7F">
        <w:rPr>
          <w:sz w:val="28"/>
          <w:szCs w:val="28"/>
        </w:rPr>
        <w:t xml:space="preserve">бразовании в Орловской области», </w:t>
      </w:r>
      <w:r w:rsidRPr="004B1037">
        <w:rPr>
          <w:sz w:val="28"/>
          <w:szCs w:val="28"/>
        </w:rPr>
        <w:t>постановлением</w:t>
      </w:r>
      <w:r w:rsidR="003C0D87">
        <w:rPr>
          <w:sz w:val="28"/>
          <w:szCs w:val="28"/>
        </w:rPr>
        <w:t xml:space="preserve"> </w:t>
      </w:r>
      <w:r w:rsidRPr="004B1037">
        <w:rPr>
          <w:sz w:val="28"/>
          <w:szCs w:val="28"/>
        </w:rPr>
        <w:t xml:space="preserve"> </w:t>
      </w:r>
      <w:proofErr w:type="gramStart"/>
      <w:r w:rsidRPr="004B1037">
        <w:rPr>
          <w:sz w:val="28"/>
          <w:szCs w:val="28"/>
        </w:rPr>
        <w:t xml:space="preserve">Правительства </w:t>
      </w:r>
      <w:r w:rsidR="003C0D87">
        <w:rPr>
          <w:sz w:val="28"/>
          <w:szCs w:val="28"/>
        </w:rPr>
        <w:t xml:space="preserve"> </w:t>
      </w:r>
      <w:r w:rsidRPr="004B1037">
        <w:rPr>
          <w:sz w:val="28"/>
          <w:szCs w:val="28"/>
        </w:rPr>
        <w:t>Орловской</w:t>
      </w:r>
      <w:r w:rsidR="003C0D87">
        <w:rPr>
          <w:sz w:val="28"/>
          <w:szCs w:val="28"/>
        </w:rPr>
        <w:t xml:space="preserve"> </w:t>
      </w:r>
      <w:r w:rsidRPr="004B1037">
        <w:rPr>
          <w:sz w:val="28"/>
          <w:szCs w:val="28"/>
        </w:rPr>
        <w:t xml:space="preserve"> области </w:t>
      </w:r>
      <w:r w:rsidR="003C0D87">
        <w:rPr>
          <w:sz w:val="28"/>
          <w:szCs w:val="28"/>
        </w:rPr>
        <w:t xml:space="preserve"> </w:t>
      </w:r>
      <w:r w:rsidRPr="004B1037">
        <w:rPr>
          <w:sz w:val="28"/>
          <w:szCs w:val="28"/>
        </w:rPr>
        <w:t xml:space="preserve">от </w:t>
      </w:r>
      <w:r w:rsidR="004B1037">
        <w:rPr>
          <w:sz w:val="28"/>
          <w:szCs w:val="28"/>
        </w:rPr>
        <w:t>19 июля</w:t>
      </w:r>
      <w:r w:rsidRPr="004B1037">
        <w:rPr>
          <w:sz w:val="28"/>
          <w:szCs w:val="28"/>
        </w:rPr>
        <w:t xml:space="preserve"> 20</w:t>
      </w:r>
      <w:r w:rsidR="004B1037">
        <w:rPr>
          <w:sz w:val="28"/>
          <w:szCs w:val="28"/>
        </w:rPr>
        <w:t>22</w:t>
      </w:r>
      <w:r w:rsidRPr="004B1037">
        <w:rPr>
          <w:sz w:val="28"/>
          <w:szCs w:val="28"/>
        </w:rPr>
        <w:t xml:space="preserve"> года №</w:t>
      </w:r>
      <w:r w:rsidR="004B1037">
        <w:rPr>
          <w:sz w:val="28"/>
          <w:szCs w:val="28"/>
        </w:rPr>
        <w:t xml:space="preserve"> 412</w:t>
      </w:r>
      <w:r w:rsidRPr="004B1037">
        <w:rPr>
          <w:sz w:val="28"/>
          <w:szCs w:val="28"/>
        </w:rPr>
        <w:t xml:space="preserve"> «О внесении изменений в постановление Правительства Орловской области от 12 августа 2011 года №</w:t>
      </w:r>
      <w:r w:rsidR="004B1037">
        <w:rPr>
          <w:sz w:val="28"/>
          <w:szCs w:val="28"/>
        </w:rPr>
        <w:t xml:space="preserve"> </w:t>
      </w:r>
      <w:r w:rsidRPr="004B1037">
        <w:rPr>
          <w:sz w:val="28"/>
          <w:szCs w:val="28"/>
        </w:rPr>
        <w:t>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w:t>
      </w:r>
      <w:r w:rsidR="000A5BC5">
        <w:rPr>
          <w:sz w:val="28"/>
          <w:szCs w:val="28"/>
        </w:rPr>
        <w:t>»</w:t>
      </w:r>
      <w:r w:rsidR="00E40B9F">
        <w:rPr>
          <w:sz w:val="28"/>
          <w:szCs w:val="28"/>
        </w:rPr>
        <w:t xml:space="preserve"> и признании утратившими силу отдельных нормативных правовых актов Орловской области»</w:t>
      </w:r>
      <w:r w:rsidR="000A5BC5">
        <w:rPr>
          <w:sz w:val="28"/>
          <w:szCs w:val="28"/>
        </w:rPr>
        <w:t>,</w:t>
      </w:r>
      <w:r w:rsidR="000A5BC5" w:rsidRPr="000A5BC5">
        <w:rPr>
          <w:rFonts w:eastAsia="Calibri"/>
          <w:sz w:val="28"/>
          <w:szCs w:val="28"/>
        </w:rPr>
        <w:t xml:space="preserve"> </w:t>
      </w:r>
      <w:r w:rsidR="000A5BC5">
        <w:rPr>
          <w:rFonts w:eastAsia="Calibri"/>
          <w:sz w:val="28"/>
          <w:szCs w:val="28"/>
        </w:rPr>
        <w:t>в целях обеспечения социальной поддержки и материального стимулирования</w:t>
      </w:r>
      <w:proofErr w:type="gramEnd"/>
      <w:r w:rsidR="000A5BC5">
        <w:rPr>
          <w:rFonts w:eastAsia="Calibri"/>
          <w:sz w:val="28"/>
          <w:szCs w:val="28"/>
        </w:rPr>
        <w:t xml:space="preserve"> работников муниципальных дошкольных образоват</w:t>
      </w:r>
      <w:r w:rsidR="00E40B9F">
        <w:rPr>
          <w:rFonts w:eastAsia="Calibri"/>
          <w:sz w:val="28"/>
          <w:szCs w:val="28"/>
        </w:rPr>
        <w:t xml:space="preserve">ельных </w:t>
      </w:r>
      <w:r w:rsidR="00726C7F">
        <w:rPr>
          <w:rFonts w:eastAsia="Calibri"/>
          <w:sz w:val="28"/>
          <w:szCs w:val="28"/>
        </w:rPr>
        <w:t>организаций</w:t>
      </w:r>
      <w:r w:rsidR="00E40B9F">
        <w:rPr>
          <w:rFonts w:eastAsia="Calibri"/>
          <w:sz w:val="28"/>
          <w:szCs w:val="28"/>
        </w:rPr>
        <w:t xml:space="preserve"> города Ливны </w:t>
      </w:r>
      <w:r w:rsidR="000A5BC5">
        <w:rPr>
          <w:rFonts w:eastAsia="Calibri"/>
          <w:sz w:val="28"/>
          <w:szCs w:val="28"/>
        </w:rPr>
        <w:t xml:space="preserve">администрация города </w:t>
      </w:r>
      <w:r w:rsidR="000A5BC5" w:rsidRPr="00D74B23">
        <w:rPr>
          <w:rFonts w:cs="Times New Roman CYR"/>
          <w:spacing w:val="40"/>
          <w:sz w:val="28"/>
          <w:szCs w:val="28"/>
        </w:rPr>
        <w:t>постановляет:</w:t>
      </w:r>
    </w:p>
    <w:p w:rsidR="00BD58CA" w:rsidRDefault="00DB664C" w:rsidP="000A5BC5">
      <w:pPr>
        <w:autoSpaceDE w:val="0"/>
        <w:autoSpaceDN w:val="0"/>
        <w:adjustRightInd w:val="0"/>
        <w:ind w:firstLine="709"/>
        <w:jc w:val="both"/>
        <w:rPr>
          <w:sz w:val="28"/>
          <w:szCs w:val="28"/>
        </w:rPr>
      </w:pPr>
      <w:r w:rsidRPr="004B1037">
        <w:rPr>
          <w:sz w:val="28"/>
          <w:szCs w:val="28"/>
        </w:rPr>
        <w:t>1. Внести в постановление администрации города Ливны от 4 августа 2011 года №</w:t>
      </w:r>
      <w:r w:rsidR="004B1037">
        <w:rPr>
          <w:sz w:val="28"/>
          <w:szCs w:val="28"/>
        </w:rPr>
        <w:t xml:space="preserve"> </w:t>
      </w:r>
      <w:r w:rsidRPr="004B1037">
        <w:rPr>
          <w:sz w:val="28"/>
          <w:szCs w:val="28"/>
        </w:rPr>
        <w:t xml:space="preserve">29 «О введении новой отраслевой </w:t>
      </w:r>
      <w:proofErr w:type="gramStart"/>
      <w:r w:rsidRPr="004B1037">
        <w:rPr>
          <w:sz w:val="28"/>
          <w:szCs w:val="28"/>
        </w:rPr>
        <w:t>системы оплаты труда работников муниципальных дошкольных образовательных учреждений города</w:t>
      </w:r>
      <w:proofErr w:type="gramEnd"/>
      <w:r w:rsidRPr="004B1037">
        <w:rPr>
          <w:sz w:val="28"/>
          <w:szCs w:val="28"/>
        </w:rPr>
        <w:t xml:space="preserve"> Ливны» </w:t>
      </w:r>
      <w:r w:rsidR="00BD58CA">
        <w:rPr>
          <w:sz w:val="28"/>
          <w:szCs w:val="28"/>
        </w:rPr>
        <w:t>следующие изменения:</w:t>
      </w:r>
    </w:p>
    <w:p w:rsidR="00BD58CA" w:rsidRDefault="00BD58CA" w:rsidP="000A5BC5">
      <w:pPr>
        <w:autoSpaceDE w:val="0"/>
        <w:autoSpaceDN w:val="0"/>
        <w:adjustRightInd w:val="0"/>
        <w:ind w:firstLine="709"/>
        <w:jc w:val="both"/>
        <w:rPr>
          <w:sz w:val="28"/>
          <w:szCs w:val="28"/>
        </w:rPr>
      </w:pPr>
      <w:r>
        <w:rPr>
          <w:sz w:val="28"/>
          <w:szCs w:val="28"/>
        </w:rPr>
        <w:t xml:space="preserve">1) </w:t>
      </w:r>
      <w:r w:rsidRPr="00D61785">
        <w:rPr>
          <w:sz w:val="28"/>
          <w:szCs w:val="28"/>
        </w:rPr>
        <w:t xml:space="preserve">наименование постановления изложить в следующей редакции: </w:t>
      </w:r>
      <w:r w:rsidRPr="004B1037">
        <w:rPr>
          <w:sz w:val="28"/>
          <w:szCs w:val="28"/>
        </w:rPr>
        <w:t xml:space="preserve">«О введении новой отраслевой </w:t>
      </w:r>
      <w:proofErr w:type="gramStart"/>
      <w:r w:rsidRPr="004B1037">
        <w:rPr>
          <w:sz w:val="28"/>
          <w:szCs w:val="28"/>
        </w:rPr>
        <w:t xml:space="preserve">системы оплаты труда работников муниципальных дошкольных образовательных </w:t>
      </w:r>
      <w:r>
        <w:rPr>
          <w:sz w:val="28"/>
          <w:szCs w:val="28"/>
        </w:rPr>
        <w:t xml:space="preserve">организаций </w:t>
      </w:r>
      <w:r w:rsidRPr="004B1037">
        <w:rPr>
          <w:sz w:val="28"/>
          <w:szCs w:val="28"/>
        </w:rPr>
        <w:t>города</w:t>
      </w:r>
      <w:proofErr w:type="gramEnd"/>
      <w:r w:rsidRPr="004B1037">
        <w:rPr>
          <w:sz w:val="28"/>
          <w:szCs w:val="28"/>
        </w:rPr>
        <w:t xml:space="preserve"> Ливны»</w:t>
      </w:r>
      <w:r w:rsidR="00726C7F">
        <w:rPr>
          <w:sz w:val="28"/>
          <w:szCs w:val="28"/>
        </w:rPr>
        <w:t>;</w:t>
      </w:r>
    </w:p>
    <w:p w:rsidR="00BD58CA" w:rsidRPr="00AA5E03" w:rsidRDefault="00BD58CA" w:rsidP="00BD58CA">
      <w:pPr>
        <w:widowControl w:val="0"/>
        <w:autoSpaceDE w:val="0"/>
        <w:autoSpaceDN w:val="0"/>
        <w:adjustRightInd w:val="0"/>
        <w:ind w:firstLine="708"/>
        <w:jc w:val="both"/>
        <w:rPr>
          <w:sz w:val="28"/>
          <w:szCs w:val="28"/>
        </w:rPr>
      </w:pPr>
      <w:r>
        <w:rPr>
          <w:sz w:val="28"/>
          <w:szCs w:val="28"/>
        </w:rPr>
        <w:t xml:space="preserve">2) </w:t>
      </w:r>
      <w:r w:rsidRPr="00D61785">
        <w:rPr>
          <w:sz w:val="28"/>
          <w:szCs w:val="28"/>
        </w:rPr>
        <w:t xml:space="preserve">приложение </w:t>
      </w:r>
      <w:r>
        <w:rPr>
          <w:sz w:val="28"/>
          <w:szCs w:val="28"/>
        </w:rPr>
        <w:t xml:space="preserve">№ 2 </w:t>
      </w:r>
      <w:r w:rsidRPr="00D61785">
        <w:rPr>
          <w:sz w:val="28"/>
          <w:szCs w:val="28"/>
        </w:rPr>
        <w:t>изложить в новой редакции согласно приложению к настоящему постановлению.</w:t>
      </w:r>
      <w:r w:rsidRPr="00AA5E03">
        <w:rPr>
          <w:sz w:val="28"/>
          <w:szCs w:val="28"/>
        </w:rPr>
        <w:t xml:space="preserve"> </w:t>
      </w:r>
      <w:r>
        <w:rPr>
          <w:sz w:val="28"/>
          <w:szCs w:val="28"/>
        </w:rPr>
        <w:t xml:space="preserve"> </w:t>
      </w:r>
    </w:p>
    <w:p w:rsidR="00BD58CA" w:rsidRPr="00C00539" w:rsidRDefault="00BD58CA" w:rsidP="00BD58CA">
      <w:pPr>
        <w:autoSpaceDE w:val="0"/>
        <w:autoSpaceDN w:val="0"/>
        <w:adjustRightInd w:val="0"/>
        <w:ind w:firstLine="708"/>
        <w:jc w:val="both"/>
        <w:rPr>
          <w:sz w:val="28"/>
          <w:szCs w:val="28"/>
        </w:rPr>
      </w:pPr>
      <w:r>
        <w:rPr>
          <w:sz w:val="28"/>
          <w:szCs w:val="28"/>
        </w:rPr>
        <w:t xml:space="preserve">2. </w:t>
      </w:r>
      <w:r>
        <w:rPr>
          <w:rFonts w:eastAsia="Calibri"/>
          <w:sz w:val="28"/>
          <w:szCs w:val="28"/>
        </w:rPr>
        <w:t xml:space="preserve">Настоящее постановление вступает в силу с момента его официального опубликования и распространяет свое действие на правоотношения, возникшие с 1 сентября  </w:t>
      </w:r>
      <w:r>
        <w:rPr>
          <w:sz w:val="28"/>
          <w:szCs w:val="28"/>
        </w:rPr>
        <w:t xml:space="preserve">2022 года. </w:t>
      </w:r>
    </w:p>
    <w:p w:rsidR="00BD58CA" w:rsidRDefault="00BD58CA" w:rsidP="000A5BC5">
      <w:pPr>
        <w:autoSpaceDE w:val="0"/>
        <w:autoSpaceDN w:val="0"/>
        <w:adjustRightInd w:val="0"/>
        <w:ind w:firstLine="709"/>
        <w:jc w:val="both"/>
        <w:rPr>
          <w:sz w:val="28"/>
          <w:szCs w:val="28"/>
        </w:rPr>
      </w:pPr>
    </w:p>
    <w:p w:rsidR="00BD58CA" w:rsidRDefault="00BD58CA" w:rsidP="000A5BC5">
      <w:pPr>
        <w:autoSpaceDE w:val="0"/>
        <w:autoSpaceDN w:val="0"/>
        <w:adjustRightInd w:val="0"/>
        <w:ind w:firstLine="709"/>
        <w:jc w:val="both"/>
        <w:rPr>
          <w:sz w:val="28"/>
          <w:szCs w:val="28"/>
        </w:rPr>
      </w:pPr>
    </w:p>
    <w:p w:rsidR="00342E5E" w:rsidRDefault="004B1037" w:rsidP="00123538">
      <w:pPr>
        <w:ind w:firstLine="709"/>
        <w:jc w:val="both"/>
        <w:rPr>
          <w:sz w:val="28"/>
          <w:szCs w:val="28"/>
        </w:rPr>
      </w:pPr>
      <w:r>
        <w:rPr>
          <w:sz w:val="28"/>
          <w:szCs w:val="28"/>
        </w:rPr>
        <w:lastRenderedPageBreak/>
        <w:t>3</w:t>
      </w:r>
      <w:r w:rsidR="00363DFF">
        <w:rPr>
          <w:sz w:val="28"/>
          <w:szCs w:val="28"/>
        </w:rPr>
        <w:t xml:space="preserve">. </w:t>
      </w:r>
      <w:r w:rsidR="00342E5E" w:rsidRPr="004C5613">
        <w:rPr>
          <w:sz w:val="28"/>
          <w:szCs w:val="28"/>
        </w:rPr>
        <w:t>Опубликовать настоящее постановление в газете «</w:t>
      </w:r>
      <w:proofErr w:type="spellStart"/>
      <w:r w:rsidR="00342E5E" w:rsidRPr="004C5613">
        <w:rPr>
          <w:sz w:val="28"/>
          <w:szCs w:val="28"/>
        </w:rPr>
        <w:t>Ливенский</w:t>
      </w:r>
      <w:proofErr w:type="spellEnd"/>
      <w:r w:rsidR="00342E5E" w:rsidRPr="004C5613">
        <w:rPr>
          <w:sz w:val="28"/>
          <w:szCs w:val="28"/>
        </w:rPr>
        <w:t xml:space="preserve"> вестник» и разместить на официальном сайте администрации города в сети Интернет.</w:t>
      </w:r>
    </w:p>
    <w:p w:rsidR="00342E5E" w:rsidRPr="004C5613" w:rsidRDefault="004B1037" w:rsidP="00363DFF">
      <w:pPr>
        <w:autoSpaceDE w:val="0"/>
        <w:autoSpaceDN w:val="0"/>
        <w:adjustRightInd w:val="0"/>
        <w:ind w:firstLine="709"/>
        <w:jc w:val="both"/>
        <w:rPr>
          <w:sz w:val="28"/>
          <w:szCs w:val="28"/>
        </w:rPr>
      </w:pPr>
      <w:r>
        <w:rPr>
          <w:sz w:val="28"/>
          <w:szCs w:val="28"/>
        </w:rPr>
        <w:t>4</w:t>
      </w:r>
      <w:r w:rsidR="00342E5E" w:rsidRPr="004C5613">
        <w:rPr>
          <w:sz w:val="28"/>
          <w:szCs w:val="28"/>
        </w:rPr>
        <w:t xml:space="preserve">. </w:t>
      </w:r>
      <w:r w:rsidR="00363DFF">
        <w:rPr>
          <w:sz w:val="28"/>
          <w:szCs w:val="28"/>
        </w:rPr>
        <w:t xml:space="preserve">  </w:t>
      </w:r>
      <w:proofErr w:type="gramStart"/>
      <w:r w:rsidR="00342E5E" w:rsidRPr="004C5613">
        <w:rPr>
          <w:sz w:val="28"/>
          <w:szCs w:val="28"/>
        </w:rPr>
        <w:t>Контроль за</w:t>
      </w:r>
      <w:proofErr w:type="gramEnd"/>
      <w:r w:rsidR="00342E5E" w:rsidRPr="004C5613">
        <w:rPr>
          <w:sz w:val="28"/>
          <w:szCs w:val="28"/>
        </w:rPr>
        <w:t xml:space="preserve"> исполнением настоящего постановления возложить на заместителя главы администраци</w:t>
      </w:r>
      <w:r w:rsidR="00975AB9">
        <w:rPr>
          <w:sz w:val="28"/>
          <w:szCs w:val="28"/>
        </w:rPr>
        <w:t>и города по социальным вопросам.</w:t>
      </w:r>
    </w:p>
    <w:p w:rsidR="006C0B05" w:rsidRDefault="006C0B05"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Pr="00D61785" w:rsidRDefault="00BD58CA" w:rsidP="00BD58CA">
      <w:pPr>
        <w:jc w:val="both"/>
        <w:rPr>
          <w:sz w:val="28"/>
          <w:szCs w:val="28"/>
        </w:rPr>
      </w:pPr>
      <w:r w:rsidRPr="00D61785">
        <w:rPr>
          <w:sz w:val="28"/>
          <w:szCs w:val="28"/>
        </w:rPr>
        <w:t xml:space="preserve">Глава города                                                                                    С. А. </w:t>
      </w:r>
      <w:proofErr w:type="spellStart"/>
      <w:r w:rsidRPr="00D61785">
        <w:rPr>
          <w:sz w:val="28"/>
          <w:szCs w:val="28"/>
        </w:rPr>
        <w:t>Трубицин</w:t>
      </w:r>
      <w:proofErr w:type="spellEnd"/>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BD58CA" w:rsidRDefault="00BD58CA" w:rsidP="006D4308">
      <w:pPr>
        <w:pStyle w:val="ConsPlusTitle"/>
        <w:rPr>
          <w:rFonts w:ascii="Times New Roman" w:hAnsi="Times New Roman" w:cs="Times New Roman"/>
          <w:b w:val="0"/>
          <w:sz w:val="28"/>
          <w:szCs w:val="28"/>
        </w:rPr>
      </w:pPr>
    </w:p>
    <w:p w:rsidR="00535F61" w:rsidRDefault="00535F61" w:rsidP="006D4308">
      <w:pPr>
        <w:pStyle w:val="ConsPlusTitle"/>
        <w:rPr>
          <w:rFonts w:ascii="Times New Roman" w:hAnsi="Times New Roman" w:cs="Times New Roman"/>
          <w:b w:val="0"/>
          <w:sz w:val="28"/>
          <w:szCs w:val="28"/>
        </w:rPr>
      </w:pPr>
    </w:p>
    <w:p w:rsidR="00535F61" w:rsidRDefault="00535F61" w:rsidP="006D4308">
      <w:pPr>
        <w:pStyle w:val="ConsPlusTitle"/>
        <w:rPr>
          <w:rFonts w:ascii="Times New Roman" w:hAnsi="Times New Roman" w:cs="Times New Roman"/>
          <w:b w:val="0"/>
          <w:sz w:val="28"/>
          <w:szCs w:val="28"/>
        </w:rPr>
      </w:pPr>
    </w:p>
    <w:p w:rsidR="004F119A" w:rsidRDefault="004F119A" w:rsidP="006D4308">
      <w:pPr>
        <w:pStyle w:val="ConsPlusTitle"/>
        <w:rPr>
          <w:rFonts w:ascii="Times New Roman" w:hAnsi="Times New Roman" w:cs="Times New Roman"/>
          <w:b w:val="0"/>
          <w:sz w:val="28"/>
          <w:szCs w:val="28"/>
        </w:rPr>
      </w:pPr>
    </w:p>
    <w:p w:rsidR="004F119A" w:rsidRDefault="004F119A" w:rsidP="006D4308">
      <w:pPr>
        <w:pStyle w:val="ConsPlusTitle"/>
        <w:rPr>
          <w:rFonts w:ascii="Times New Roman" w:hAnsi="Times New Roman" w:cs="Times New Roman"/>
          <w:b w:val="0"/>
          <w:sz w:val="28"/>
          <w:szCs w:val="28"/>
        </w:rPr>
      </w:pPr>
    </w:p>
    <w:p w:rsidR="004F119A" w:rsidRDefault="004F119A" w:rsidP="006D4308">
      <w:pPr>
        <w:pStyle w:val="ConsPlusTitle"/>
        <w:rPr>
          <w:rFonts w:ascii="Times New Roman" w:hAnsi="Times New Roman" w:cs="Times New Roman"/>
          <w:b w:val="0"/>
          <w:sz w:val="28"/>
          <w:szCs w:val="28"/>
        </w:rPr>
      </w:pPr>
    </w:p>
    <w:p w:rsidR="006D4308" w:rsidRPr="006D4308" w:rsidRDefault="007B3AE0" w:rsidP="006D4308">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6D4308">
        <w:rPr>
          <w:rFonts w:ascii="Times New Roman" w:hAnsi="Times New Roman" w:cs="Times New Roman"/>
          <w:b w:val="0"/>
          <w:sz w:val="28"/>
          <w:szCs w:val="28"/>
        </w:rPr>
        <w:t xml:space="preserve">        </w:t>
      </w:r>
      <w:r w:rsidR="006D4308" w:rsidRPr="006D4308">
        <w:rPr>
          <w:rFonts w:ascii="Times New Roman" w:hAnsi="Times New Roman" w:cs="Times New Roman"/>
          <w:b w:val="0"/>
          <w:sz w:val="28"/>
          <w:szCs w:val="28"/>
        </w:rPr>
        <w:t>Приложение к постановлению</w:t>
      </w:r>
    </w:p>
    <w:p w:rsidR="006D4308" w:rsidRPr="006D4308" w:rsidRDefault="006D4308" w:rsidP="006D430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D4308">
        <w:rPr>
          <w:rFonts w:ascii="Times New Roman" w:hAnsi="Times New Roman" w:cs="Times New Roman"/>
          <w:b w:val="0"/>
          <w:sz w:val="28"/>
          <w:szCs w:val="28"/>
        </w:rPr>
        <w:t>администрации города Ливны</w:t>
      </w:r>
    </w:p>
    <w:p w:rsidR="006D4308" w:rsidRPr="006D4308" w:rsidRDefault="006D4308" w:rsidP="004F119A">
      <w:pPr>
        <w:pStyle w:val="ConsPlusTitle"/>
        <w:ind w:left="4962"/>
        <w:rPr>
          <w:rFonts w:ascii="Times New Roman" w:hAnsi="Times New Roman" w:cs="Times New Roman"/>
          <w:b w:val="0"/>
          <w:sz w:val="28"/>
          <w:szCs w:val="28"/>
        </w:rPr>
      </w:pPr>
      <w:r w:rsidRPr="006D4308">
        <w:rPr>
          <w:rFonts w:ascii="Times New Roman" w:hAnsi="Times New Roman" w:cs="Times New Roman"/>
          <w:b w:val="0"/>
          <w:sz w:val="28"/>
          <w:szCs w:val="28"/>
        </w:rPr>
        <w:t xml:space="preserve">от </w:t>
      </w:r>
      <w:r w:rsidR="004F119A">
        <w:rPr>
          <w:rFonts w:ascii="Times New Roman" w:hAnsi="Times New Roman" w:cs="Times New Roman"/>
          <w:b w:val="0"/>
          <w:sz w:val="28"/>
          <w:szCs w:val="28"/>
        </w:rPr>
        <w:t xml:space="preserve">7 сентября 2022 </w:t>
      </w:r>
      <w:r w:rsidRPr="006D4308">
        <w:rPr>
          <w:rFonts w:ascii="Times New Roman" w:hAnsi="Times New Roman" w:cs="Times New Roman"/>
          <w:b w:val="0"/>
          <w:sz w:val="28"/>
          <w:szCs w:val="28"/>
        </w:rPr>
        <w:t xml:space="preserve">года № </w:t>
      </w:r>
      <w:r w:rsidR="004F119A">
        <w:rPr>
          <w:rFonts w:ascii="Times New Roman" w:hAnsi="Times New Roman" w:cs="Times New Roman"/>
          <w:b w:val="0"/>
          <w:sz w:val="28"/>
          <w:szCs w:val="28"/>
        </w:rPr>
        <w:t>72</w:t>
      </w:r>
    </w:p>
    <w:p w:rsidR="006D4308" w:rsidRPr="006D4308" w:rsidRDefault="006D4308" w:rsidP="006D4308">
      <w:pPr>
        <w:pStyle w:val="ConsPlusTitle"/>
        <w:ind w:left="5387"/>
        <w:rPr>
          <w:rFonts w:ascii="Times New Roman" w:hAnsi="Times New Roman" w:cs="Times New Roman"/>
          <w:b w:val="0"/>
          <w:sz w:val="28"/>
          <w:szCs w:val="28"/>
        </w:rPr>
      </w:pPr>
    </w:p>
    <w:p w:rsidR="004B1037" w:rsidRPr="006D4308" w:rsidRDefault="004B1037" w:rsidP="004B103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D4308">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2 </w:t>
      </w:r>
      <w:r w:rsidRPr="006D4308">
        <w:rPr>
          <w:rFonts w:ascii="Times New Roman" w:hAnsi="Times New Roman" w:cs="Times New Roman"/>
          <w:b w:val="0"/>
          <w:sz w:val="28"/>
          <w:szCs w:val="28"/>
        </w:rPr>
        <w:t>к постановлению</w:t>
      </w:r>
    </w:p>
    <w:p w:rsidR="004B1037" w:rsidRPr="006D4308" w:rsidRDefault="004B1037" w:rsidP="004B103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D4308">
        <w:rPr>
          <w:rFonts w:ascii="Times New Roman" w:hAnsi="Times New Roman" w:cs="Times New Roman"/>
          <w:b w:val="0"/>
          <w:sz w:val="28"/>
          <w:szCs w:val="28"/>
        </w:rPr>
        <w:t>администрации города Ливны</w:t>
      </w:r>
    </w:p>
    <w:p w:rsidR="004B1037" w:rsidRPr="006D4308" w:rsidRDefault="004B1037" w:rsidP="008C4189">
      <w:pPr>
        <w:pStyle w:val="ConsPlusTitle"/>
        <w:ind w:left="4962"/>
        <w:rPr>
          <w:rFonts w:ascii="Times New Roman" w:hAnsi="Times New Roman" w:cs="Times New Roman"/>
          <w:b w:val="0"/>
          <w:sz w:val="28"/>
          <w:szCs w:val="28"/>
        </w:rPr>
      </w:pPr>
      <w:r w:rsidRPr="006D4308">
        <w:rPr>
          <w:rFonts w:ascii="Times New Roman" w:hAnsi="Times New Roman" w:cs="Times New Roman"/>
          <w:b w:val="0"/>
          <w:sz w:val="28"/>
          <w:szCs w:val="28"/>
        </w:rPr>
        <w:t xml:space="preserve">от </w:t>
      </w:r>
      <w:r>
        <w:rPr>
          <w:rFonts w:ascii="Times New Roman" w:hAnsi="Times New Roman" w:cs="Times New Roman"/>
          <w:b w:val="0"/>
          <w:sz w:val="28"/>
          <w:szCs w:val="28"/>
        </w:rPr>
        <w:t>4 августа 2011</w:t>
      </w:r>
      <w:r w:rsidRPr="006D4308">
        <w:rPr>
          <w:rFonts w:ascii="Times New Roman" w:hAnsi="Times New Roman" w:cs="Times New Roman"/>
          <w:b w:val="0"/>
          <w:sz w:val="28"/>
          <w:szCs w:val="28"/>
        </w:rPr>
        <w:t xml:space="preserve"> года № </w:t>
      </w:r>
      <w:r>
        <w:rPr>
          <w:rFonts w:ascii="Times New Roman" w:hAnsi="Times New Roman" w:cs="Times New Roman"/>
          <w:b w:val="0"/>
          <w:sz w:val="28"/>
          <w:szCs w:val="28"/>
        </w:rPr>
        <w:t>29</w:t>
      </w:r>
    </w:p>
    <w:p w:rsidR="00123538" w:rsidRDefault="00123538" w:rsidP="00123538">
      <w:pPr>
        <w:pStyle w:val="ConsPlusTitle"/>
        <w:jc w:val="center"/>
      </w:pPr>
    </w:p>
    <w:p w:rsidR="00123538" w:rsidRDefault="004B1037" w:rsidP="004B1037">
      <w:pPr>
        <w:pStyle w:val="ConsPlusNormal"/>
        <w:spacing w:after="1"/>
        <w:jc w:val="center"/>
      </w:pPr>
      <w:r>
        <w:t xml:space="preserve">Положение об отраслевой системе оплаты труда работников муниципальных дошкольных образовательных </w:t>
      </w:r>
      <w:r w:rsidR="00BD58CA">
        <w:t xml:space="preserve">организаций </w:t>
      </w:r>
      <w:r>
        <w:t>города Ливны Орловской области, реализующих программы дошкольного образования</w:t>
      </w:r>
    </w:p>
    <w:p w:rsidR="004B1037" w:rsidRPr="004A76BA" w:rsidRDefault="004B1037" w:rsidP="004B1037">
      <w:pPr>
        <w:pStyle w:val="ConsPlusNormal"/>
        <w:spacing w:after="1"/>
        <w:jc w:val="center"/>
      </w:pPr>
    </w:p>
    <w:p w:rsidR="00123538" w:rsidRDefault="00123538" w:rsidP="004A76BA">
      <w:pPr>
        <w:pStyle w:val="ConsPlusNormal"/>
        <w:ind w:firstLine="709"/>
        <w:jc w:val="both"/>
      </w:pPr>
      <w:bookmarkStart w:id="0" w:name="P65"/>
      <w:bookmarkEnd w:id="0"/>
      <w:r>
        <w:t xml:space="preserve">1. </w:t>
      </w:r>
      <w:proofErr w:type="gramStart"/>
      <w:r>
        <w:t xml:space="preserve">Положение об отраслевой системе оплаты труда работников муниципальных дошкольных образовательных </w:t>
      </w:r>
      <w:r w:rsidR="00BD58CA">
        <w:t>организаций</w:t>
      </w:r>
      <w:r>
        <w:t xml:space="preserve"> города Ливны</w:t>
      </w:r>
      <w:r w:rsidR="004A76BA">
        <w:t xml:space="preserve"> Орловской области</w:t>
      </w:r>
      <w:r>
        <w:t xml:space="preserve">, реализующих программы дошкольного образования (далее также - Положение), разработано на основании </w:t>
      </w:r>
      <w:hyperlink r:id="rId9">
        <w:r>
          <w:rPr>
            <w:color w:val="0000FF"/>
          </w:rPr>
          <w:t>постановления</w:t>
        </w:r>
      </w:hyperlink>
      <w:r>
        <w:t xml:space="preserve"> Правительства Орловской области от 12 августа 2011 года </w:t>
      </w:r>
      <w:r w:rsidR="004A76BA">
        <w:t>№</w:t>
      </w:r>
      <w:r>
        <w:t xml:space="preserve"> 267 </w:t>
      </w:r>
      <w:r w:rsidR="004A76BA">
        <w:t>«</w:t>
      </w:r>
      <w:r>
        <w:t>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w:t>
      </w:r>
      <w:r w:rsidR="004A76BA">
        <w:t>»</w:t>
      </w:r>
      <w:r>
        <w:t xml:space="preserve">, </w:t>
      </w:r>
      <w:hyperlink r:id="rId10">
        <w:r>
          <w:rPr>
            <w:color w:val="0000FF"/>
          </w:rPr>
          <w:t>статей 135</w:t>
        </w:r>
      </w:hyperlink>
      <w:r>
        <w:t xml:space="preserve">, </w:t>
      </w:r>
      <w:hyperlink r:id="rId11">
        <w:r>
          <w:rPr>
            <w:color w:val="0000FF"/>
          </w:rPr>
          <w:t>144</w:t>
        </w:r>
      </w:hyperlink>
      <w:r>
        <w:t xml:space="preserve"> Трудового кодекса Российской</w:t>
      </w:r>
      <w:proofErr w:type="gramEnd"/>
      <w:r>
        <w:t xml:space="preserve"> Федерации с целью реализации программ дошкольного образования различной направленности, совершенствования управления финансовыми, материальными и кадровыми ресурсами учреждений, формирования единых подходов к регулированию заработной платы работников образования в городе Ливны Орловской области.</w:t>
      </w:r>
    </w:p>
    <w:p w:rsidR="00123538" w:rsidRDefault="00123538" w:rsidP="004A76BA">
      <w:pPr>
        <w:pStyle w:val="ConsPlusNormal"/>
        <w:ind w:firstLine="709"/>
        <w:jc w:val="both"/>
      </w:pPr>
      <w:r>
        <w:t xml:space="preserve">2. Настоящее Положение устанавливает отраслевую систему оплаты труда для работников муниципальных образовательных </w:t>
      </w:r>
      <w:r w:rsidR="00BD58CA">
        <w:t xml:space="preserve">организаций </w:t>
      </w:r>
      <w:r>
        <w:t>города Ливны</w:t>
      </w:r>
      <w:r w:rsidR="004A76BA">
        <w:t xml:space="preserve"> Орловской области</w:t>
      </w:r>
      <w:r>
        <w:t>, реализующих программы дошкольного образования (далее также - ДОУ).</w:t>
      </w:r>
    </w:p>
    <w:p w:rsidR="00123538" w:rsidRDefault="00123538" w:rsidP="004A76BA">
      <w:pPr>
        <w:pStyle w:val="ConsPlusNormal"/>
        <w:ind w:firstLine="709"/>
        <w:jc w:val="both"/>
      </w:pPr>
      <w:r>
        <w:t>3. Оплата труда работников ДОУ осуществляется по отраслевой системе оплаты труда исходя из видов экономической деятельности различных категорий работников.</w:t>
      </w:r>
    </w:p>
    <w:p w:rsidR="00123538" w:rsidRDefault="00123538" w:rsidP="004A76BA">
      <w:pPr>
        <w:pStyle w:val="ConsPlusNormal"/>
        <w:ind w:firstLine="709"/>
        <w:jc w:val="both"/>
      </w:pPr>
      <w:r>
        <w:t>4. Отраслевая система оплаты труда основывается на следующих принципах:</w:t>
      </w:r>
    </w:p>
    <w:p w:rsidR="00123538" w:rsidRDefault="00123538" w:rsidP="004A76BA">
      <w:pPr>
        <w:pStyle w:val="ConsPlusNormal"/>
        <w:ind w:firstLine="709"/>
        <w:jc w:val="both"/>
      </w:pPr>
      <w:r>
        <w:t>соблюдение основных гарантий, установленных трудовым законодательством;</w:t>
      </w:r>
    </w:p>
    <w:p w:rsidR="00123538" w:rsidRDefault="00123538" w:rsidP="004A76BA">
      <w:pPr>
        <w:pStyle w:val="ConsPlusNormal"/>
        <w:ind w:firstLine="709"/>
        <w:jc w:val="both"/>
      </w:pPr>
      <w: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123538" w:rsidRDefault="00123538" w:rsidP="004A76BA">
      <w:pPr>
        <w:pStyle w:val="ConsPlusNormal"/>
        <w:ind w:firstLine="709"/>
        <w:jc w:val="both"/>
      </w:pPr>
      <w:r>
        <w:t>применение доплат, надбавок компенсационного и стимулирующего характера;</w:t>
      </w:r>
    </w:p>
    <w:p w:rsidR="00123538" w:rsidRDefault="00123538" w:rsidP="004A76BA">
      <w:pPr>
        <w:pStyle w:val="ConsPlusNormal"/>
        <w:ind w:firstLine="709"/>
        <w:jc w:val="both"/>
      </w:pPr>
      <w:r>
        <w:t xml:space="preserve">учет </w:t>
      </w:r>
      <w:proofErr w:type="gramStart"/>
      <w:r>
        <w:t>мнений областного комитета профсоюза работников народного образования</w:t>
      </w:r>
      <w:proofErr w:type="gramEnd"/>
      <w:r>
        <w:t xml:space="preserve"> и науки и Федерации профсоюзов Орловской области по условиям оплаты труда работников образовательных учреждений.</w:t>
      </w:r>
    </w:p>
    <w:p w:rsidR="00123538" w:rsidRDefault="00123538" w:rsidP="004A76BA">
      <w:pPr>
        <w:pStyle w:val="ConsPlusNormal"/>
        <w:ind w:firstLine="709"/>
        <w:jc w:val="both"/>
      </w:pPr>
      <w:r>
        <w:t>5. В настоящем Положении используются следующие термины:</w:t>
      </w:r>
    </w:p>
    <w:p w:rsidR="00123538" w:rsidRDefault="00123538" w:rsidP="004A76BA">
      <w:pPr>
        <w:pStyle w:val="ConsPlusNormal"/>
        <w:ind w:firstLine="709"/>
        <w:jc w:val="both"/>
      </w:pPr>
      <w:r>
        <w:lastRenderedPageBreak/>
        <w:t>базовая единица - величина, применяемая для определения базовой ставки (должностного оклада);</w:t>
      </w:r>
    </w:p>
    <w:p w:rsidR="00123538" w:rsidRDefault="00123538" w:rsidP="004A76BA">
      <w:pPr>
        <w:pStyle w:val="ConsPlusNormal"/>
        <w:ind w:firstLine="709"/>
        <w:jc w:val="both"/>
      </w:pPr>
      <w:r>
        <w:t>базовая ставка - величина ставки педагогического работника за норму часов педагогической работы в неделю;</w:t>
      </w:r>
    </w:p>
    <w:p w:rsidR="00123538" w:rsidRDefault="00123538" w:rsidP="004A76BA">
      <w:pPr>
        <w:pStyle w:val="ConsPlusNormal"/>
        <w:ind w:firstLine="709"/>
        <w:jc w:val="both"/>
      </w:pPr>
      <w:r>
        <w:t>повышающие коэффициенты - размер увеличения базовой ставки (должностного оклада) заработной платы работников образовательных учреждений.</w:t>
      </w:r>
    </w:p>
    <w:p w:rsidR="00123538" w:rsidRDefault="00123538" w:rsidP="004A76BA">
      <w:pPr>
        <w:pStyle w:val="ConsPlusNormal"/>
        <w:ind w:firstLine="709"/>
        <w:jc w:val="both"/>
      </w:pPr>
      <w:r>
        <w:t xml:space="preserve">Иные понятия используются в значениях, определенных Трудовым </w:t>
      </w:r>
      <w:hyperlink r:id="rId12">
        <w:r>
          <w:rPr>
            <w:color w:val="0000FF"/>
          </w:rPr>
          <w:t>кодексом</w:t>
        </w:r>
      </w:hyperlink>
      <w:r>
        <w:t xml:space="preserve"> Российской Федерации.</w:t>
      </w:r>
    </w:p>
    <w:p w:rsidR="00123538" w:rsidRPr="00A805F2" w:rsidRDefault="00123538" w:rsidP="004A76BA">
      <w:pPr>
        <w:pStyle w:val="ConsPlusNormal"/>
        <w:ind w:firstLine="709"/>
        <w:jc w:val="both"/>
      </w:pPr>
      <w:r w:rsidRPr="00A805F2">
        <w:t>6. Базовая ставка (должностной оклад) формируется из базовой единицы и повышающих коэффициентов.</w:t>
      </w:r>
    </w:p>
    <w:p w:rsidR="00123538" w:rsidRPr="00A805F2" w:rsidRDefault="00123538" w:rsidP="004A76BA">
      <w:pPr>
        <w:pStyle w:val="ConsPlusNormal"/>
        <w:ind w:firstLine="709"/>
        <w:jc w:val="both"/>
      </w:pPr>
      <w:r w:rsidRPr="00A805F2">
        <w:t xml:space="preserve">7. Для работников, указанных в </w:t>
      </w:r>
      <w:hyperlink w:anchor="P65">
        <w:r w:rsidRPr="00A805F2">
          <w:t>пункте 1</w:t>
        </w:r>
      </w:hyperlink>
      <w:r w:rsidRPr="00A805F2">
        <w:t xml:space="preserve"> настоящего Положения, базовая единица устанавливается в размере:</w:t>
      </w:r>
    </w:p>
    <w:p w:rsidR="00123538" w:rsidRPr="00A805F2" w:rsidRDefault="00123538" w:rsidP="004A76BA">
      <w:pPr>
        <w:autoSpaceDE w:val="0"/>
        <w:autoSpaceDN w:val="0"/>
        <w:adjustRightInd w:val="0"/>
        <w:ind w:firstLine="709"/>
        <w:jc w:val="both"/>
        <w:rPr>
          <w:sz w:val="28"/>
          <w:szCs w:val="28"/>
        </w:rPr>
      </w:pPr>
      <w:bookmarkStart w:id="1" w:name="Par0"/>
      <w:bookmarkEnd w:id="1"/>
      <w:r w:rsidRPr="00A805F2">
        <w:rPr>
          <w:sz w:val="28"/>
          <w:szCs w:val="28"/>
        </w:rPr>
        <w:t xml:space="preserve">12500 рублей - для педагогических работников, реализующих программы дошкольного образования образовательных организаций; </w:t>
      </w:r>
    </w:p>
    <w:p w:rsidR="00123538" w:rsidRPr="00A805F2" w:rsidRDefault="00123538" w:rsidP="004A76BA">
      <w:pPr>
        <w:autoSpaceDE w:val="0"/>
        <w:autoSpaceDN w:val="0"/>
        <w:adjustRightInd w:val="0"/>
        <w:ind w:firstLine="709"/>
        <w:jc w:val="both"/>
        <w:rPr>
          <w:sz w:val="28"/>
          <w:szCs w:val="28"/>
        </w:rPr>
      </w:pPr>
      <w:r w:rsidRPr="00A805F2">
        <w:rPr>
          <w:sz w:val="28"/>
          <w:szCs w:val="28"/>
        </w:rPr>
        <w:t>11000 рублей - для медицинского персонала дошкольных образовательных организаций;</w:t>
      </w:r>
    </w:p>
    <w:p w:rsidR="00123538" w:rsidRPr="00A805F2" w:rsidRDefault="00123538" w:rsidP="00291A4F">
      <w:pPr>
        <w:autoSpaceDE w:val="0"/>
        <w:autoSpaceDN w:val="0"/>
        <w:adjustRightInd w:val="0"/>
        <w:ind w:firstLine="709"/>
        <w:jc w:val="both"/>
        <w:rPr>
          <w:sz w:val="28"/>
          <w:szCs w:val="28"/>
        </w:rPr>
      </w:pPr>
      <w:r w:rsidRPr="00A805F2">
        <w:rPr>
          <w:sz w:val="28"/>
          <w:szCs w:val="28"/>
        </w:rPr>
        <w:t>10000 рублей - для руководителей образовательных организаций, руководителей структурных подразделений, специалистов, рабочих и служащих образовательных организаций.</w:t>
      </w:r>
    </w:p>
    <w:p w:rsidR="00123538" w:rsidRPr="00A805F2" w:rsidRDefault="00123538" w:rsidP="004A76BA">
      <w:pPr>
        <w:autoSpaceDE w:val="0"/>
        <w:autoSpaceDN w:val="0"/>
        <w:adjustRightInd w:val="0"/>
        <w:ind w:firstLine="709"/>
        <w:jc w:val="both"/>
        <w:rPr>
          <w:sz w:val="28"/>
          <w:szCs w:val="28"/>
        </w:rPr>
      </w:pPr>
      <w:r w:rsidRPr="00A805F2">
        <w:rPr>
          <w:sz w:val="28"/>
          <w:szCs w:val="28"/>
        </w:rPr>
        <w:t>8. При установлении системы оплаты труда образовательным организациям руководствоваться:</w:t>
      </w:r>
    </w:p>
    <w:p w:rsidR="00123538" w:rsidRPr="00A805F2" w:rsidRDefault="00123538" w:rsidP="004A76BA">
      <w:pPr>
        <w:pStyle w:val="ConsPlusNormal"/>
        <w:ind w:firstLine="709"/>
        <w:jc w:val="both"/>
      </w:pPr>
      <w:r w:rsidRPr="00A805F2">
        <w:t xml:space="preserve">1) </w:t>
      </w:r>
      <w:bookmarkStart w:id="2" w:name="_Hlk111742900"/>
      <w:r w:rsidR="00AC32C3" w:rsidRPr="00A805F2">
        <w:fldChar w:fldCharType="begin"/>
      </w:r>
      <w:r w:rsidR="00021631" w:rsidRPr="00A805F2">
        <w:instrText xml:space="preserve"> HYPERLINK \l "P116" \h </w:instrText>
      </w:r>
      <w:r w:rsidR="00AC32C3" w:rsidRPr="00A805F2">
        <w:fldChar w:fldCharType="separate"/>
      </w:r>
      <w:r w:rsidRPr="00A805F2">
        <w:t>Порядком</w:t>
      </w:r>
      <w:r w:rsidR="00AC32C3" w:rsidRPr="00A805F2">
        <w:fldChar w:fldCharType="end"/>
      </w:r>
      <w:r w:rsidRPr="00A805F2">
        <w:t xml:space="preserve"> установления базовых ставок (должностных окладов) и другие условия оплаты труда педагогических работников муниципальных дошкольных образовательных </w:t>
      </w:r>
      <w:r w:rsidR="00BD58CA">
        <w:t>организаций</w:t>
      </w:r>
      <w:r w:rsidRPr="00A805F2">
        <w:t>, реализующих программы дошкольного образования</w:t>
      </w:r>
      <w:r w:rsidR="008E213D" w:rsidRPr="00A805F2">
        <w:t xml:space="preserve"> </w:t>
      </w:r>
      <w:bookmarkEnd w:id="2"/>
      <w:r w:rsidR="008E213D" w:rsidRPr="00A805F2">
        <w:t>(</w:t>
      </w:r>
      <w:r w:rsidRPr="00A805F2">
        <w:t>приложени</w:t>
      </w:r>
      <w:r w:rsidR="008E213D" w:rsidRPr="00A805F2">
        <w:t>е</w:t>
      </w:r>
      <w:r w:rsidRPr="00A805F2">
        <w:t xml:space="preserve"> 1 к </w:t>
      </w:r>
      <w:bookmarkStart w:id="3" w:name="_Hlk111742568"/>
      <w:r w:rsidRPr="00A805F2">
        <w:t xml:space="preserve">настоящему </w:t>
      </w:r>
      <w:bookmarkEnd w:id="3"/>
      <w:r w:rsidRPr="00A805F2">
        <w:t>Положению</w:t>
      </w:r>
      <w:r w:rsidR="008E213D" w:rsidRPr="00A805F2">
        <w:t>);</w:t>
      </w:r>
    </w:p>
    <w:p w:rsidR="00123538" w:rsidRPr="00A805F2" w:rsidRDefault="00123538" w:rsidP="004A76BA">
      <w:pPr>
        <w:pStyle w:val="ConsPlusNormal"/>
        <w:ind w:firstLine="709"/>
        <w:jc w:val="both"/>
      </w:pPr>
      <w:r w:rsidRPr="00A805F2">
        <w:t xml:space="preserve">2) </w:t>
      </w:r>
      <w:bookmarkStart w:id="4" w:name="_Hlk111743388"/>
      <w:r w:rsidRPr="00A805F2">
        <w:t>П</w:t>
      </w:r>
      <w:r w:rsidR="00291A4F" w:rsidRPr="00A805F2">
        <w:t>орядком установления должностных окладов и другие условия оплаты труда руководителей структурных подразделений, специалистов и служащих дошкольных образовательных организаций</w:t>
      </w:r>
      <w:bookmarkEnd w:id="4"/>
      <w:r w:rsidR="00291A4F" w:rsidRPr="00A805F2">
        <w:t xml:space="preserve"> </w:t>
      </w:r>
      <w:r w:rsidRPr="00A805F2">
        <w:t xml:space="preserve">согласно </w:t>
      </w:r>
      <w:r w:rsidR="008E213D" w:rsidRPr="00A805F2">
        <w:t>(</w:t>
      </w:r>
      <w:r w:rsidRPr="00A805F2">
        <w:t>приложени</w:t>
      </w:r>
      <w:r w:rsidR="008E213D" w:rsidRPr="00A805F2">
        <w:t>е</w:t>
      </w:r>
      <w:r w:rsidRPr="00A805F2">
        <w:t xml:space="preserve"> 2 </w:t>
      </w:r>
      <w:r w:rsidR="00291A4F" w:rsidRPr="00A805F2">
        <w:t>к</w:t>
      </w:r>
      <w:r w:rsidRPr="00A805F2">
        <w:t xml:space="preserve"> </w:t>
      </w:r>
      <w:r w:rsidR="008E213D" w:rsidRPr="00A805F2">
        <w:t xml:space="preserve">настоящему </w:t>
      </w:r>
      <w:r w:rsidRPr="00A805F2">
        <w:t>Положению</w:t>
      </w:r>
      <w:r w:rsidR="008E213D" w:rsidRPr="00A805F2">
        <w:t>);</w:t>
      </w:r>
    </w:p>
    <w:p w:rsidR="00123538" w:rsidRPr="00A805F2" w:rsidRDefault="00123538" w:rsidP="004A76BA">
      <w:pPr>
        <w:pStyle w:val="ConsPlusTitle"/>
        <w:ind w:firstLine="709"/>
        <w:jc w:val="both"/>
        <w:rPr>
          <w:rFonts w:ascii="Times New Roman" w:hAnsi="Times New Roman" w:cs="Times New Roman"/>
          <w:b w:val="0"/>
          <w:bCs w:val="0"/>
          <w:sz w:val="28"/>
          <w:szCs w:val="28"/>
        </w:rPr>
      </w:pPr>
      <w:r w:rsidRPr="00A805F2">
        <w:rPr>
          <w:rFonts w:ascii="Times New Roman" w:hAnsi="Times New Roman" w:cs="Times New Roman"/>
          <w:b w:val="0"/>
          <w:bCs w:val="0"/>
          <w:sz w:val="28"/>
          <w:szCs w:val="28"/>
        </w:rPr>
        <w:t>3) Т</w:t>
      </w:r>
      <w:r w:rsidR="00291A4F" w:rsidRPr="00A805F2">
        <w:rPr>
          <w:rFonts w:ascii="Times New Roman" w:hAnsi="Times New Roman" w:cs="Times New Roman"/>
          <w:b w:val="0"/>
          <w:bCs w:val="0"/>
          <w:sz w:val="28"/>
          <w:szCs w:val="28"/>
        </w:rPr>
        <w:t xml:space="preserve">арифными разрядами, </w:t>
      </w:r>
      <w:proofErr w:type="spellStart"/>
      <w:r w:rsidR="00291A4F" w:rsidRPr="00A805F2">
        <w:rPr>
          <w:rFonts w:ascii="Times New Roman" w:hAnsi="Times New Roman" w:cs="Times New Roman"/>
          <w:b w:val="0"/>
          <w:bCs w:val="0"/>
          <w:sz w:val="28"/>
          <w:szCs w:val="28"/>
        </w:rPr>
        <w:t>межразрядными</w:t>
      </w:r>
      <w:proofErr w:type="spellEnd"/>
      <w:r w:rsidR="00291A4F" w:rsidRPr="00A805F2">
        <w:rPr>
          <w:rFonts w:ascii="Times New Roman" w:hAnsi="Times New Roman" w:cs="Times New Roman"/>
          <w:b w:val="0"/>
          <w:bCs w:val="0"/>
          <w:sz w:val="28"/>
          <w:szCs w:val="28"/>
        </w:rPr>
        <w:t xml:space="preserve"> тарифными коэффициентами и тарифными ставками по разрядам тарифной сетки рабочих, едиными для всех муниципальных дошкольных образовательных </w:t>
      </w:r>
      <w:r w:rsidR="00BD58CA" w:rsidRPr="00BD58CA">
        <w:rPr>
          <w:rFonts w:ascii="Times New Roman" w:hAnsi="Times New Roman" w:cs="Times New Roman"/>
          <w:b w:val="0"/>
          <w:sz w:val="28"/>
          <w:szCs w:val="28"/>
        </w:rPr>
        <w:t>организаций</w:t>
      </w:r>
      <w:r w:rsidR="00291A4F" w:rsidRPr="00A805F2">
        <w:rPr>
          <w:rFonts w:ascii="Times New Roman" w:hAnsi="Times New Roman" w:cs="Times New Roman"/>
          <w:b w:val="0"/>
          <w:bCs w:val="0"/>
          <w:sz w:val="28"/>
          <w:szCs w:val="28"/>
        </w:rPr>
        <w:t xml:space="preserve"> города Ливны</w:t>
      </w:r>
      <w:r w:rsidR="008E213D" w:rsidRPr="00A805F2">
        <w:rPr>
          <w:rFonts w:ascii="Times New Roman" w:hAnsi="Times New Roman" w:cs="Times New Roman"/>
          <w:b w:val="0"/>
          <w:bCs w:val="0"/>
          <w:sz w:val="28"/>
          <w:szCs w:val="28"/>
        </w:rPr>
        <w:t xml:space="preserve"> (</w:t>
      </w:r>
      <w:hyperlink w:anchor="P373">
        <w:r w:rsidR="008E213D" w:rsidRPr="00A805F2">
          <w:rPr>
            <w:rFonts w:ascii="Times New Roman" w:hAnsi="Times New Roman" w:cs="Times New Roman"/>
            <w:b w:val="0"/>
            <w:bCs w:val="0"/>
            <w:sz w:val="28"/>
            <w:szCs w:val="28"/>
          </w:rPr>
          <w:t>п</w:t>
        </w:r>
        <w:r w:rsidRPr="00A805F2">
          <w:rPr>
            <w:rFonts w:ascii="Times New Roman" w:hAnsi="Times New Roman" w:cs="Times New Roman"/>
            <w:b w:val="0"/>
            <w:bCs w:val="0"/>
            <w:sz w:val="28"/>
            <w:szCs w:val="28"/>
          </w:rPr>
          <w:t>риложени</w:t>
        </w:r>
        <w:r w:rsidR="008E213D" w:rsidRPr="00A805F2">
          <w:rPr>
            <w:rFonts w:ascii="Times New Roman" w:hAnsi="Times New Roman" w:cs="Times New Roman"/>
            <w:b w:val="0"/>
            <w:bCs w:val="0"/>
            <w:sz w:val="28"/>
            <w:szCs w:val="28"/>
          </w:rPr>
          <w:t>е</w:t>
        </w:r>
        <w:r w:rsidRPr="00A805F2">
          <w:rPr>
            <w:rFonts w:ascii="Times New Roman" w:hAnsi="Times New Roman" w:cs="Times New Roman"/>
            <w:b w:val="0"/>
            <w:bCs w:val="0"/>
            <w:sz w:val="28"/>
            <w:szCs w:val="28"/>
          </w:rPr>
          <w:t xml:space="preserve"> 3</w:t>
        </w:r>
      </w:hyperlink>
      <w:r w:rsidRPr="00A805F2">
        <w:rPr>
          <w:rFonts w:ascii="Times New Roman" w:hAnsi="Times New Roman" w:cs="Times New Roman"/>
          <w:b w:val="0"/>
          <w:bCs w:val="0"/>
          <w:sz w:val="28"/>
          <w:szCs w:val="28"/>
        </w:rPr>
        <w:t xml:space="preserve"> к настоящему Положению</w:t>
      </w:r>
      <w:r w:rsidR="008E213D" w:rsidRPr="00A805F2">
        <w:rPr>
          <w:rFonts w:ascii="Times New Roman" w:hAnsi="Times New Roman" w:cs="Times New Roman"/>
          <w:b w:val="0"/>
          <w:bCs w:val="0"/>
          <w:sz w:val="28"/>
          <w:szCs w:val="28"/>
        </w:rPr>
        <w:t>);</w:t>
      </w:r>
    </w:p>
    <w:p w:rsidR="00123538" w:rsidRPr="00A805F2" w:rsidRDefault="00123538" w:rsidP="004A76BA">
      <w:pPr>
        <w:pStyle w:val="ConsPlusNormal"/>
        <w:ind w:firstLine="709"/>
        <w:jc w:val="both"/>
      </w:pPr>
      <w:r w:rsidRPr="00A805F2">
        <w:t xml:space="preserve">4) </w:t>
      </w:r>
      <w:hyperlink w:anchor="P430">
        <w:r w:rsidRPr="00A805F2">
          <w:t>Переч</w:t>
        </w:r>
        <w:r w:rsidR="00CD69E1">
          <w:t>н</w:t>
        </w:r>
        <w:r w:rsidRPr="00A805F2">
          <w:t>ем</w:t>
        </w:r>
      </w:hyperlink>
      <w:r w:rsidRPr="00A805F2">
        <w:t xml:space="preserve"> высококвалифицированных рабочих, занятых на важных и </w:t>
      </w:r>
      <w:r w:rsidR="00CD69E1" w:rsidRPr="00A805F2">
        <w:t>ответственн</w:t>
      </w:r>
      <w:r w:rsidR="00CD69E1">
        <w:t>ы</w:t>
      </w:r>
      <w:r w:rsidR="00CD69E1" w:rsidRPr="00A805F2">
        <w:t>х</w:t>
      </w:r>
      <w:r w:rsidRPr="00A805F2">
        <w:t>, особо важных и особо ответственных работах, оплата которых производится исходя из 9 - 10 разрядов тарифной сетки</w:t>
      </w:r>
      <w:r w:rsidR="008E213D" w:rsidRPr="00A805F2">
        <w:t xml:space="preserve"> (</w:t>
      </w:r>
      <w:r w:rsidRPr="00A805F2">
        <w:t>приложени</w:t>
      </w:r>
      <w:r w:rsidR="008E213D" w:rsidRPr="00A805F2">
        <w:t>е</w:t>
      </w:r>
      <w:r w:rsidRPr="00A805F2">
        <w:t xml:space="preserve"> 4 к настоящему Положению</w:t>
      </w:r>
      <w:r w:rsidR="008E213D" w:rsidRPr="00A805F2">
        <w:t>)</w:t>
      </w:r>
      <w:r w:rsidRPr="00A805F2">
        <w:t>.</w:t>
      </w:r>
    </w:p>
    <w:p w:rsidR="00123538" w:rsidRPr="00A805F2" w:rsidRDefault="00291A4F" w:rsidP="00B723E1">
      <w:pPr>
        <w:pStyle w:val="ConsPlusTitle"/>
        <w:jc w:val="both"/>
        <w:rPr>
          <w:rFonts w:ascii="Times New Roman" w:hAnsi="Times New Roman" w:cs="Times New Roman"/>
          <w:b w:val="0"/>
          <w:bCs w:val="0"/>
          <w:sz w:val="28"/>
          <w:szCs w:val="28"/>
        </w:rPr>
      </w:pPr>
      <w:r w:rsidRPr="00A805F2">
        <w:rPr>
          <w:rFonts w:ascii="Times New Roman" w:hAnsi="Times New Roman" w:cs="Times New Roman"/>
          <w:b w:val="0"/>
          <w:bCs w:val="0"/>
          <w:sz w:val="28"/>
          <w:szCs w:val="28"/>
        </w:rPr>
        <w:t xml:space="preserve">      </w:t>
      </w:r>
      <w:r w:rsidR="00123538" w:rsidRPr="00A805F2">
        <w:rPr>
          <w:rFonts w:ascii="Times New Roman" w:hAnsi="Times New Roman" w:cs="Times New Roman"/>
          <w:b w:val="0"/>
          <w:bCs w:val="0"/>
          <w:sz w:val="28"/>
          <w:szCs w:val="28"/>
        </w:rPr>
        <w:t xml:space="preserve">  5) </w:t>
      </w:r>
      <w:bookmarkStart w:id="5" w:name="_Hlk111744113"/>
      <w:r w:rsidR="00123538" w:rsidRPr="00A805F2">
        <w:rPr>
          <w:rFonts w:ascii="Times New Roman" w:hAnsi="Times New Roman" w:cs="Times New Roman"/>
          <w:b w:val="0"/>
          <w:bCs w:val="0"/>
          <w:sz w:val="28"/>
          <w:szCs w:val="28"/>
        </w:rPr>
        <w:t>П</w:t>
      </w:r>
      <w:r w:rsidRPr="00A805F2">
        <w:rPr>
          <w:rFonts w:ascii="Times New Roman" w:hAnsi="Times New Roman" w:cs="Times New Roman"/>
          <w:b w:val="0"/>
          <w:bCs w:val="0"/>
          <w:sz w:val="28"/>
          <w:szCs w:val="28"/>
        </w:rPr>
        <w:t>оказателями и порядком отнесения учреждений</w:t>
      </w:r>
      <w:r w:rsidR="00B723E1" w:rsidRPr="00A805F2">
        <w:rPr>
          <w:rFonts w:ascii="Times New Roman" w:hAnsi="Times New Roman" w:cs="Times New Roman"/>
          <w:b w:val="0"/>
          <w:bCs w:val="0"/>
          <w:sz w:val="28"/>
          <w:szCs w:val="28"/>
        </w:rPr>
        <w:t xml:space="preserve"> к группам по оплате труда руководителей и руководящих работников муниципальных дошкольных образовательных</w:t>
      </w:r>
      <w:r w:rsidR="00BD58CA" w:rsidRPr="00BD58CA">
        <w:t xml:space="preserve"> </w:t>
      </w:r>
      <w:r w:rsidR="00BD58CA" w:rsidRPr="00BD58CA">
        <w:rPr>
          <w:rFonts w:ascii="Times New Roman" w:hAnsi="Times New Roman" w:cs="Times New Roman"/>
          <w:b w:val="0"/>
          <w:sz w:val="28"/>
          <w:szCs w:val="28"/>
        </w:rPr>
        <w:t>организаций</w:t>
      </w:r>
      <w:r w:rsidR="00BD58CA" w:rsidRPr="00BD58CA">
        <w:rPr>
          <w:rFonts w:ascii="Times New Roman" w:hAnsi="Times New Roman" w:cs="Times New Roman"/>
          <w:b w:val="0"/>
          <w:bCs w:val="0"/>
          <w:sz w:val="28"/>
          <w:szCs w:val="28"/>
        </w:rPr>
        <w:t xml:space="preserve"> </w:t>
      </w:r>
      <w:r w:rsidR="00B723E1" w:rsidRPr="00A805F2">
        <w:rPr>
          <w:rFonts w:ascii="Times New Roman" w:hAnsi="Times New Roman" w:cs="Times New Roman"/>
          <w:b w:val="0"/>
          <w:bCs w:val="0"/>
          <w:sz w:val="28"/>
          <w:szCs w:val="28"/>
        </w:rPr>
        <w:t xml:space="preserve">города Ливны </w:t>
      </w:r>
      <w:bookmarkEnd w:id="5"/>
      <w:r w:rsidR="00B723E1" w:rsidRPr="00A805F2">
        <w:rPr>
          <w:rFonts w:ascii="Times New Roman" w:hAnsi="Times New Roman" w:cs="Times New Roman"/>
          <w:b w:val="0"/>
          <w:bCs w:val="0"/>
          <w:sz w:val="28"/>
          <w:szCs w:val="28"/>
        </w:rPr>
        <w:t>(</w:t>
      </w:r>
      <w:hyperlink w:anchor="P461">
        <w:r w:rsidR="00123538" w:rsidRPr="00A805F2">
          <w:rPr>
            <w:rFonts w:ascii="Times New Roman" w:hAnsi="Times New Roman" w:cs="Times New Roman"/>
            <w:b w:val="0"/>
            <w:bCs w:val="0"/>
            <w:sz w:val="28"/>
            <w:szCs w:val="28"/>
          </w:rPr>
          <w:t>приложени</w:t>
        </w:r>
        <w:r w:rsidR="00B723E1" w:rsidRPr="00A805F2">
          <w:rPr>
            <w:rFonts w:ascii="Times New Roman" w:hAnsi="Times New Roman" w:cs="Times New Roman"/>
            <w:b w:val="0"/>
            <w:bCs w:val="0"/>
            <w:sz w:val="28"/>
            <w:szCs w:val="28"/>
          </w:rPr>
          <w:t>е</w:t>
        </w:r>
        <w:r w:rsidR="00123538" w:rsidRPr="00A805F2">
          <w:rPr>
            <w:rFonts w:ascii="Times New Roman" w:hAnsi="Times New Roman" w:cs="Times New Roman"/>
            <w:b w:val="0"/>
            <w:bCs w:val="0"/>
            <w:sz w:val="28"/>
            <w:szCs w:val="28"/>
          </w:rPr>
          <w:t xml:space="preserve"> 5</w:t>
        </w:r>
      </w:hyperlink>
      <w:r w:rsidR="00123538" w:rsidRPr="00A805F2">
        <w:rPr>
          <w:rFonts w:ascii="Times New Roman" w:hAnsi="Times New Roman" w:cs="Times New Roman"/>
          <w:b w:val="0"/>
          <w:bCs w:val="0"/>
          <w:sz w:val="28"/>
          <w:szCs w:val="28"/>
        </w:rPr>
        <w:t xml:space="preserve"> к настоящему Положению</w:t>
      </w:r>
      <w:r w:rsidR="00A860AE" w:rsidRPr="00A805F2">
        <w:rPr>
          <w:rFonts w:ascii="Times New Roman" w:hAnsi="Times New Roman" w:cs="Times New Roman"/>
          <w:b w:val="0"/>
          <w:bCs w:val="0"/>
          <w:sz w:val="28"/>
          <w:szCs w:val="28"/>
        </w:rPr>
        <w:t>)</w:t>
      </w:r>
      <w:r w:rsidR="00123538" w:rsidRPr="00A805F2">
        <w:rPr>
          <w:rFonts w:ascii="Times New Roman" w:hAnsi="Times New Roman" w:cs="Times New Roman"/>
          <w:b w:val="0"/>
          <w:bCs w:val="0"/>
          <w:sz w:val="28"/>
          <w:szCs w:val="28"/>
        </w:rPr>
        <w:t>.</w:t>
      </w:r>
    </w:p>
    <w:p w:rsidR="00123538" w:rsidRPr="00A805F2" w:rsidRDefault="00123538" w:rsidP="004A76BA">
      <w:pPr>
        <w:pStyle w:val="ConsPlusTitle"/>
        <w:ind w:firstLine="709"/>
        <w:jc w:val="both"/>
        <w:rPr>
          <w:rFonts w:ascii="Times New Roman" w:hAnsi="Times New Roman" w:cs="Times New Roman"/>
          <w:b w:val="0"/>
          <w:bCs w:val="0"/>
          <w:sz w:val="28"/>
          <w:szCs w:val="28"/>
        </w:rPr>
      </w:pPr>
      <w:r w:rsidRPr="00A805F2">
        <w:rPr>
          <w:rFonts w:ascii="Times New Roman" w:hAnsi="Times New Roman" w:cs="Times New Roman"/>
          <w:b w:val="0"/>
          <w:bCs w:val="0"/>
          <w:sz w:val="28"/>
          <w:szCs w:val="28"/>
        </w:rPr>
        <w:t>6) С</w:t>
      </w:r>
      <w:r w:rsidR="00B723E1" w:rsidRPr="00A805F2">
        <w:rPr>
          <w:rFonts w:ascii="Times New Roman" w:hAnsi="Times New Roman" w:cs="Times New Roman"/>
          <w:b w:val="0"/>
          <w:bCs w:val="0"/>
          <w:sz w:val="28"/>
          <w:szCs w:val="28"/>
        </w:rPr>
        <w:t>истемой выплат компенсационного и стимулирующего характ</w:t>
      </w:r>
      <w:r w:rsidR="00E53245">
        <w:rPr>
          <w:rFonts w:ascii="Times New Roman" w:hAnsi="Times New Roman" w:cs="Times New Roman"/>
          <w:b w:val="0"/>
          <w:bCs w:val="0"/>
          <w:sz w:val="28"/>
          <w:szCs w:val="28"/>
        </w:rPr>
        <w:t>е</w:t>
      </w:r>
      <w:r w:rsidR="00B723E1" w:rsidRPr="00A805F2">
        <w:rPr>
          <w:rFonts w:ascii="Times New Roman" w:hAnsi="Times New Roman" w:cs="Times New Roman"/>
          <w:b w:val="0"/>
          <w:bCs w:val="0"/>
          <w:sz w:val="28"/>
          <w:szCs w:val="28"/>
        </w:rPr>
        <w:t xml:space="preserve">ра и премирования работников муниципальных дошкольных образовательных </w:t>
      </w:r>
      <w:r w:rsidR="00BD58CA" w:rsidRPr="00BD58CA">
        <w:rPr>
          <w:rFonts w:ascii="Times New Roman" w:hAnsi="Times New Roman" w:cs="Times New Roman"/>
          <w:b w:val="0"/>
          <w:sz w:val="28"/>
          <w:szCs w:val="28"/>
        </w:rPr>
        <w:t>организаций</w:t>
      </w:r>
      <w:r w:rsidR="00B723E1" w:rsidRPr="00A805F2">
        <w:rPr>
          <w:rFonts w:ascii="Times New Roman" w:hAnsi="Times New Roman" w:cs="Times New Roman"/>
          <w:b w:val="0"/>
          <w:bCs w:val="0"/>
          <w:sz w:val="28"/>
          <w:szCs w:val="28"/>
        </w:rPr>
        <w:t xml:space="preserve"> города Ливны (</w:t>
      </w:r>
      <w:hyperlink w:anchor="P615">
        <w:r w:rsidRPr="00A805F2">
          <w:rPr>
            <w:rFonts w:ascii="Times New Roman" w:hAnsi="Times New Roman" w:cs="Times New Roman"/>
            <w:b w:val="0"/>
            <w:bCs w:val="0"/>
            <w:sz w:val="28"/>
            <w:szCs w:val="28"/>
          </w:rPr>
          <w:t>приложени</w:t>
        </w:r>
        <w:r w:rsidR="00B723E1" w:rsidRPr="00A805F2">
          <w:rPr>
            <w:rFonts w:ascii="Times New Roman" w:hAnsi="Times New Roman" w:cs="Times New Roman"/>
            <w:b w:val="0"/>
            <w:bCs w:val="0"/>
            <w:sz w:val="28"/>
            <w:szCs w:val="28"/>
          </w:rPr>
          <w:t>е</w:t>
        </w:r>
        <w:r w:rsidRPr="00A805F2">
          <w:rPr>
            <w:rFonts w:ascii="Times New Roman" w:hAnsi="Times New Roman" w:cs="Times New Roman"/>
            <w:b w:val="0"/>
            <w:bCs w:val="0"/>
            <w:sz w:val="28"/>
            <w:szCs w:val="28"/>
          </w:rPr>
          <w:t xml:space="preserve"> 6</w:t>
        </w:r>
      </w:hyperlink>
      <w:r w:rsidRPr="00A805F2">
        <w:rPr>
          <w:rFonts w:ascii="Times New Roman" w:hAnsi="Times New Roman" w:cs="Times New Roman"/>
          <w:b w:val="0"/>
          <w:bCs w:val="0"/>
          <w:sz w:val="28"/>
          <w:szCs w:val="28"/>
        </w:rPr>
        <w:t xml:space="preserve"> к настоящему Положению</w:t>
      </w:r>
      <w:r w:rsidR="00B723E1" w:rsidRPr="00A805F2">
        <w:rPr>
          <w:rFonts w:ascii="Times New Roman" w:hAnsi="Times New Roman" w:cs="Times New Roman"/>
          <w:b w:val="0"/>
          <w:bCs w:val="0"/>
          <w:sz w:val="28"/>
          <w:szCs w:val="28"/>
        </w:rPr>
        <w:t>);</w:t>
      </w:r>
    </w:p>
    <w:p w:rsidR="00123538" w:rsidRPr="00A805F2" w:rsidRDefault="00123538" w:rsidP="004A76BA">
      <w:pPr>
        <w:pStyle w:val="ConsPlusTitle"/>
        <w:ind w:firstLine="709"/>
        <w:jc w:val="both"/>
        <w:rPr>
          <w:rFonts w:ascii="Times New Roman" w:hAnsi="Times New Roman" w:cs="Times New Roman"/>
          <w:b w:val="0"/>
          <w:bCs w:val="0"/>
          <w:sz w:val="28"/>
          <w:szCs w:val="28"/>
        </w:rPr>
      </w:pPr>
      <w:r w:rsidRPr="00A805F2">
        <w:rPr>
          <w:rFonts w:ascii="Times New Roman" w:hAnsi="Times New Roman" w:cs="Times New Roman"/>
          <w:b w:val="0"/>
          <w:bCs w:val="0"/>
          <w:sz w:val="28"/>
          <w:szCs w:val="28"/>
        </w:rPr>
        <w:t>7) П</w:t>
      </w:r>
      <w:r w:rsidR="008E213D" w:rsidRPr="00A805F2">
        <w:rPr>
          <w:rFonts w:ascii="Times New Roman" w:hAnsi="Times New Roman" w:cs="Times New Roman"/>
          <w:b w:val="0"/>
          <w:bCs w:val="0"/>
          <w:sz w:val="28"/>
          <w:szCs w:val="28"/>
        </w:rPr>
        <w:t xml:space="preserve">орядком формирования фонда оплаты труда работников </w:t>
      </w:r>
      <w:r w:rsidR="008E213D" w:rsidRPr="00A805F2">
        <w:rPr>
          <w:rFonts w:ascii="Times New Roman" w:hAnsi="Times New Roman" w:cs="Times New Roman"/>
          <w:b w:val="0"/>
          <w:bCs w:val="0"/>
          <w:sz w:val="28"/>
          <w:szCs w:val="28"/>
        </w:rPr>
        <w:lastRenderedPageBreak/>
        <w:t xml:space="preserve">муниципальных дошкольных образовательных </w:t>
      </w:r>
      <w:r w:rsidR="00BD58CA" w:rsidRPr="00BD58CA">
        <w:rPr>
          <w:rFonts w:ascii="Times New Roman" w:hAnsi="Times New Roman" w:cs="Times New Roman"/>
          <w:b w:val="0"/>
          <w:sz w:val="28"/>
          <w:szCs w:val="28"/>
        </w:rPr>
        <w:t>организаций</w:t>
      </w:r>
      <w:r w:rsidR="008E213D" w:rsidRPr="00A805F2">
        <w:rPr>
          <w:rFonts w:ascii="Times New Roman" w:hAnsi="Times New Roman" w:cs="Times New Roman"/>
          <w:b w:val="0"/>
          <w:bCs w:val="0"/>
          <w:sz w:val="28"/>
          <w:szCs w:val="28"/>
        </w:rPr>
        <w:t xml:space="preserve"> города Ливны  </w:t>
      </w:r>
      <w:proofErr w:type="gramStart"/>
      <w:r w:rsidR="008E213D" w:rsidRPr="00A805F2">
        <w:rPr>
          <w:rFonts w:ascii="Times New Roman" w:hAnsi="Times New Roman" w:cs="Times New Roman"/>
          <w:b w:val="0"/>
          <w:bCs w:val="0"/>
          <w:sz w:val="28"/>
          <w:szCs w:val="28"/>
        </w:rPr>
        <w:t>(</w:t>
      </w:r>
      <w:r w:rsidRPr="00A805F2">
        <w:rPr>
          <w:rFonts w:ascii="Times New Roman" w:hAnsi="Times New Roman" w:cs="Times New Roman"/>
          <w:b w:val="0"/>
          <w:bCs w:val="0"/>
          <w:sz w:val="28"/>
          <w:szCs w:val="28"/>
        </w:rPr>
        <w:t xml:space="preserve"> </w:t>
      </w:r>
      <w:proofErr w:type="gramEnd"/>
      <w:r w:rsidRPr="00A805F2">
        <w:rPr>
          <w:rFonts w:ascii="Times New Roman" w:hAnsi="Times New Roman" w:cs="Times New Roman"/>
          <w:b w:val="0"/>
          <w:bCs w:val="0"/>
          <w:sz w:val="28"/>
          <w:szCs w:val="28"/>
        </w:rPr>
        <w:t xml:space="preserve">в </w:t>
      </w:r>
      <w:r w:rsidR="008E213D" w:rsidRPr="00A805F2">
        <w:rPr>
          <w:rFonts w:ascii="Times New Roman" w:hAnsi="Times New Roman" w:cs="Times New Roman"/>
          <w:b w:val="0"/>
          <w:bCs w:val="0"/>
          <w:sz w:val="28"/>
          <w:szCs w:val="28"/>
        </w:rPr>
        <w:t>приложение</w:t>
      </w:r>
      <w:r w:rsidRPr="00A805F2">
        <w:rPr>
          <w:rFonts w:ascii="Times New Roman" w:hAnsi="Times New Roman" w:cs="Times New Roman"/>
          <w:b w:val="0"/>
          <w:bCs w:val="0"/>
          <w:sz w:val="28"/>
          <w:szCs w:val="28"/>
        </w:rPr>
        <w:t xml:space="preserve"> 7 к настоящему Положению</w:t>
      </w:r>
      <w:r w:rsidR="008E213D" w:rsidRPr="00A805F2">
        <w:rPr>
          <w:rFonts w:ascii="Times New Roman" w:hAnsi="Times New Roman" w:cs="Times New Roman"/>
          <w:b w:val="0"/>
          <w:bCs w:val="0"/>
          <w:sz w:val="28"/>
          <w:szCs w:val="28"/>
        </w:rPr>
        <w:t>);</w:t>
      </w:r>
    </w:p>
    <w:p w:rsidR="00123538" w:rsidRPr="00A805F2" w:rsidRDefault="00123538" w:rsidP="008E213D">
      <w:pPr>
        <w:pStyle w:val="ConsPlusTitle"/>
        <w:ind w:firstLine="709"/>
        <w:jc w:val="both"/>
        <w:rPr>
          <w:rFonts w:ascii="Times New Roman" w:hAnsi="Times New Roman" w:cs="Times New Roman"/>
          <w:b w:val="0"/>
          <w:bCs w:val="0"/>
          <w:sz w:val="28"/>
          <w:szCs w:val="28"/>
        </w:rPr>
      </w:pPr>
      <w:r w:rsidRPr="00A805F2">
        <w:rPr>
          <w:rFonts w:ascii="Times New Roman" w:hAnsi="Times New Roman" w:cs="Times New Roman"/>
          <w:b w:val="0"/>
          <w:bCs w:val="0"/>
          <w:sz w:val="28"/>
          <w:szCs w:val="28"/>
        </w:rPr>
        <w:t>8) П</w:t>
      </w:r>
      <w:r w:rsidR="008E213D" w:rsidRPr="00A805F2">
        <w:rPr>
          <w:rFonts w:ascii="Times New Roman" w:hAnsi="Times New Roman" w:cs="Times New Roman"/>
          <w:b w:val="0"/>
          <w:bCs w:val="0"/>
          <w:sz w:val="28"/>
          <w:szCs w:val="28"/>
        </w:rPr>
        <w:t xml:space="preserve">орядком оплаты труда руководителей, их заместителей главных бухгалтеров муниципальных дошкольных образовательных </w:t>
      </w:r>
      <w:r w:rsidR="00BD58CA" w:rsidRPr="00BD58CA">
        <w:rPr>
          <w:rFonts w:ascii="Times New Roman" w:hAnsi="Times New Roman" w:cs="Times New Roman"/>
          <w:b w:val="0"/>
          <w:sz w:val="28"/>
          <w:szCs w:val="28"/>
        </w:rPr>
        <w:t>организаций</w:t>
      </w:r>
      <w:r w:rsidR="00BD58CA" w:rsidRPr="00BD58CA">
        <w:rPr>
          <w:rFonts w:ascii="Times New Roman" w:hAnsi="Times New Roman" w:cs="Times New Roman"/>
          <w:b w:val="0"/>
          <w:bCs w:val="0"/>
          <w:sz w:val="28"/>
          <w:szCs w:val="28"/>
        </w:rPr>
        <w:t xml:space="preserve"> </w:t>
      </w:r>
      <w:r w:rsidR="00A805F2" w:rsidRPr="00A805F2">
        <w:rPr>
          <w:rFonts w:ascii="Times New Roman" w:hAnsi="Times New Roman" w:cs="Times New Roman"/>
          <w:b w:val="0"/>
          <w:bCs w:val="0"/>
          <w:sz w:val="28"/>
          <w:szCs w:val="28"/>
        </w:rPr>
        <w:t>(</w:t>
      </w:r>
      <w:r w:rsidRPr="00A805F2">
        <w:rPr>
          <w:rFonts w:ascii="Times New Roman" w:hAnsi="Times New Roman" w:cs="Times New Roman"/>
          <w:b w:val="0"/>
          <w:bCs w:val="0"/>
          <w:sz w:val="28"/>
          <w:szCs w:val="28"/>
        </w:rPr>
        <w:t>приложени</w:t>
      </w:r>
      <w:r w:rsidR="00A805F2" w:rsidRPr="00A805F2">
        <w:rPr>
          <w:rFonts w:ascii="Times New Roman" w:hAnsi="Times New Roman" w:cs="Times New Roman"/>
          <w:b w:val="0"/>
          <w:bCs w:val="0"/>
          <w:sz w:val="28"/>
          <w:szCs w:val="28"/>
        </w:rPr>
        <w:t>е</w:t>
      </w:r>
      <w:r w:rsidRPr="00A805F2">
        <w:rPr>
          <w:rFonts w:ascii="Times New Roman" w:hAnsi="Times New Roman" w:cs="Times New Roman"/>
          <w:b w:val="0"/>
          <w:bCs w:val="0"/>
          <w:sz w:val="28"/>
          <w:szCs w:val="28"/>
        </w:rPr>
        <w:t xml:space="preserve"> 8 к настоящему Положению</w:t>
      </w:r>
      <w:r w:rsidR="00A805F2" w:rsidRPr="00A805F2">
        <w:rPr>
          <w:rFonts w:ascii="Times New Roman" w:hAnsi="Times New Roman" w:cs="Times New Roman"/>
          <w:b w:val="0"/>
          <w:bCs w:val="0"/>
          <w:sz w:val="28"/>
          <w:szCs w:val="28"/>
        </w:rPr>
        <w:t>)</w:t>
      </w:r>
      <w:r w:rsidRPr="00A805F2">
        <w:rPr>
          <w:rFonts w:ascii="Times New Roman" w:hAnsi="Times New Roman" w:cs="Times New Roman"/>
          <w:b w:val="0"/>
          <w:bCs w:val="0"/>
          <w:sz w:val="28"/>
          <w:szCs w:val="28"/>
        </w:rPr>
        <w:t>.</w:t>
      </w:r>
    </w:p>
    <w:p w:rsidR="00A805F2" w:rsidRDefault="00123538" w:rsidP="00A805F2">
      <w:pPr>
        <w:pStyle w:val="ConsPlusNormal"/>
        <w:ind w:firstLine="709"/>
        <w:jc w:val="both"/>
      </w:pPr>
      <w:r w:rsidRPr="004A76BA">
        <w:t>9. Размеры должностных окладов</w:t>
      </w:r>
      <w:r>
        <w:t xml:space="preserve"> руководителей ДОУ устанавливаются </w:t>
      </w:r>
      <w:r w:rsidR="00A805F2">
        <w:t>у</w:t>
      </w:r>
      <w:r>
        <w:t>правлением общего образования администрации города.</w:t>
      </w:r>
    </w:p>
    <w:p w:rsidR="00123538" w:rsidRPr="00A805F2" w:rsidRDefault="00123538" w:rsidP="00A805F2">
      <w:pPr>
        <w:pStyle w:val="ConsPlusNormal"/>
        <w:ind w:firstLine="709"/>
        <w:jc w:val="both"/>
      </w:pPr>
      <w:r>
        <w:t xml:space="preserve">10. Должностные оклады (тарифные ставки) </w:t>
      </w:r>
      <w:r w:rsidRPr="00A805F2">
        <w:t>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123538" w:rsidRPr="00A805F2" w:rsidRDefault="00123538" w:rsidP="00A805F2">
      <w:pPr>
        <w:pStyle w:val="ConsPlusNormal"/>
        <w:ind w:firstLine="709"/>
        <w:jc w:val="both"/>
      </w:pPr>
      <w:r w:rsidRPr="00A805F2">
        <w:t>Выплаты компенсационного характера исчисляются из должностного оклада (тарифной ставки) без учета других повышений, надбавок и доплат.</w:t>
      </w:r>
    </w:p>
    <w:p w:rsidR="00123538" w:rsidRPr="00A805F2" w:rsidRDefault="00123538" w:rsidP="00A805F2">
      <w:pPr>
        <w:pStyle w:val="ConsPlusNormal"/>
        <w:ind w:firstLine="709"/>
        <w:jc w:val="both"/>
      </w:pPr>
      <w:r w:rsidRPr="00A805F2">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rsidR="00123538" w:rsidRPr="00A805F2" w:rsidRDefault="00123538" w:rsidP="00A805F2">
      <w:pPr>
        <w:pStyle w:val="ConsPlusNormal"/>
        <w:ind w:firstLine="709"/>
        <w:jc w:val="both"/>
      </w:pPr>
      <w:r w:rsidRPr="00A805F2">
        <w:t>Выплаты стимулирующего характера исчисляются из должностного оклада (тарифной ставки) без учета других повышений, надбавок и доплат.</w:t>
      </w:r>
    </w:p>
    <w:p w:rsidR="00123538" w:rsidRPr="00A805F2" w:rsidRDefault="00123538" w:rsidP="00A805F2">
      <w:pPr>
        <w:pStyle w:val="ConsPlusNormal"/>
        <w:ind w:firstLine="709"/>
        <w:jc w:val="both"/>
      </w:pPr>
      <w:r w:rsidRPr="00A805F2">
        <w:t>Премиальные выплаты по итогам работы исчисляются из должностного оклада (тарифной ставки) с учетом всех надбавок и доплат.</w:t>
      </w:r>
    </w:p>
    <w:p w:rsidR="00123538" w:rsidRPr="00A805F2" w:rsidRDefault="00123538" w:rsidP="00A805F2">
      <w:pPr>
        <w:pStyle w:val="ConsPlusNormal"/>
        <w:ind w:firstLine="709"/>
        <w:jc w:val="both"/>
      </w:pPr>
      <w:r w:rsidRPr="00A805F2">
        <w:t xml:space="preserve">11. </w:t>
      </w:r>
      <w:proofErr w:type="gramStart"/>
      <w:r w:rsidRPr="00A805F2">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до введения этих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1142ED" w:rsidRPr="00A805F2" w:rsidRDefault="00123538" w:rsidP="00A805F2">
      <w:pPr>
        <w:pStyle w:val="ConsPlusNormal"/>
        <w:ind w:firstLine="709"/>
        <w:jc w:val="both"/>
      </w:pPr>
      <w:bookmarkStart w:id="6" w:name="P102"/>
      <w:bookmarkEnd w:id="6"/>
      <w:r w:rsidRPr="00A805F2">
        <w:t xml:space="preserve">12. </w:t>
      </w:r>
      <w:r w:rsidR="001142ED" w:rsidRPr="00A805F2">
        <w:t>Молодым специалистам, окончившим высшие, средние профессиональные учебные заведения и работающим в ДОУ, базовая ставка (должностной оклад) заработной платы повышается на 20 процентов в течение первых трех лет с момента трудоустройства.</w:t>
      </w:r>
    </w:p>
    <w:p w:rsidR="00123538" w:rsidRPr="00A805F2" w:rsidRDefault="00123538" w:rsidP="00A805F2">
      <w:pPr>
        <w:pStyle w:val="ConsPlusNormal"/>
        <w:ind w:firstLine="709"/>
        <w:jc w:val="both"/>
      </w:pPr>
    </w:p>
    <w:p w:rsidR="00123538" w:rsidRPr="00A805F2" w:rsidRDefault="00123538" w:rsidP="00A805F2">
      <w:pPr>
        <w:pStyle w:val="ConsPlusNormal"/>
        <w:ind w:firstLine="709"/>
        <w:jc w:val="both"/>
      </w:pPr>
    </w:p>
    <w:p w:rsidR="00123538" w:rsidRDefault="00123538"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Default="00A805F2" w:rsidP="00A805F2">
      <w:pPr>
        <w:pStyle w:val="ConsPlusNormal"/>
        <w:ind w:firstLine="709"/>
        <w:jc w:val="both"/>
      </w:pPr>
    </w:p>
    <w:p w:rsidR="00A805F2" w:rsidRPr="00A805F2" w:rsidRDefault="00A805F2" w:rsidP="00A805F2">
      <w:pPr>
        <w:pStyle w:val="ConsPlusNormal"/>
        <w:ind w:firstLine="709"/>
        <w:jc w:val="both"/>
      </w:pPr>
    </w:p>
    <w:p w:rsidR="00123538" w:rsidRPr="00A805F2" w:rsidRDefault="00123538" w:rsidP="00A805F2">
      <w:pPr>
        <w:pStyle w:val="ConsPlusNormal"/>
        <w:ind w:firstLine="709"/>
        <w:jc w:val="both"/>
      </w:pPr>
    </w:p>
    <w:p w:rsidR="00123538" w:rsidRPr="00A805F2" w:rsidRDefault="00123538" w:rsidP="00A805F2">
      <w:pPr>
        <w:pStyle w:val="ConsPlusNormal"/>
        <w:ind w:firstLine="709"/>
        <w:jc w:val="both"/>
      </w:pPr>
    </w:p>
    <w:p w:rsidR="00123538" w:rsidRDefault="00123538" w:rsidP="00123538">
      <w:pPr>
        <w:pStyle w:val="ConsPlusNormal"/>
        <w:ind w:firstLine="540"/>
        <w:jc w:val="both"/>
      </w:pPr>
    </w:p>
    <w:p w:rsidR="00123538" w:rsidRDefault="00935A02" w:rsidP="008E5B7C">
      <w:pPr>
        <w:pStyle w:val="ConsPlusNormal"/>
        <w:jc w:val="center"/>
        <w:outlineLvl w:val="1"/>
      </w:pPr>
      <w:r>
        <w:lastRenderedPageBreak/>
        <w:t xml:space="preserve">            </w:t>
      </w:r>
      <w:r w:rsidR="008E5B7C">
        <w:t xml:space="preserve"> </w:t>
      </w:r>
      <w:r w:rsidR="00123538">
        <w:t>Приложение 1</w:t>
      </w:r>
    </w:p>
    <w:p w:rsidR="00935A02" w:rsidRDefault="00123538" w:rsidP="00935A02">
      <w:pPr>
        <w:pStyle w:val="ConsPlusNormal"/>
        <w:spacing w:after="1"/>
        <w:ind w:left="4248"/>
      </w:pPr>
      <w:bookmarkStart w:id="7" w:name="_Hlk111743338"/>
      <w:r>
        <w:t xml:space="preserve">к </w:t>
      </w:r>
      <w:bookmarkEnd w:id="7"/>
      <w:r w:rsidR="00935A02">
        <w:t xml:space="preserve">Положению об отраслевой системе    оплаты труда работников муниципальных дошкольных образовательных </w:t>
      </w:r>
      <w:r w:rsidR="00BD58CA" w:rsidRPr="00BD58CA">
        <w:t>организаций</w:t>
      </w:r>
      <w:r w:rsidR="00935A02" w:rsidRPr="00BD58CA">
        <w:t xml:space="preserve"> </w:t>
      </w:r>
      <w:r w:rsidR="00935A02">
        <w:t>города Ливны</w:t>
      </w:r>
      <w:r w:rsidR="00C14066">
        <w:t xml:space="preserve"> Орловской области</w:t>
      </w:r>
      <w:r w:rsidR="00935A02">
        <w:t>, реализующих программы дошкольного образования</w:t>
      </w:r>
    </w:p>
    <w:p w:rsidR="00123538" w:rsidRDefault="00123538" w:rsidP="00935A02">
      <w:pPr>
        <w:pStyle w:val="ConsPlusNormal"/>
        <w:jc w:val="center"/>
      </w:pPr>
    </w:p>
    <w:p w:rsidR="00123538" w:rsidRDefault="00A805F2" w:rsidP="00A805F2">
      <w:pPr>
        <w:pStyle w:val="ConsPlusNormal"/>
        <w:spacing w:after="1"/>
        <w:jc w:val="center"/>
      </w:pPr>
      <w:bookmarkStart w:id="8" w:name="P116"/>
      <w:bookmarkEnd w:id="8"/>
      <w:r>
        <w:t xml:space="preserve">Порядок </w:t>
      </w:r>
      <w:r w:rsidRPr="00A805F2">
        <w:t xml:space="preserve">установления базовых ставок (должностных окладов) и другие условия оплаты труда педагогических работников муниципальных дошкольных образовательных </w:t>
      </w:r>
      <w:r w:rsidR="00BD58CA" w:rsidRPr="00BD58CA">
        <w:t>организаций</w:t>
      </w:r>
      <w:r w:rsidRPr="00A805F2">
        <w:t>, реализующих программы дошкольного образования</w:t>
      </w:r>
    </w:p>
    <w:p w:rsidR="00123538" w:rsidRPr="00A805F2" w:rsidRDefault="00123538" w:rsidP="00123538">
      <w:pPr>
        <w:pStyle w:val="ConsPlusNormal"/>
        <w:ind w:firstLine="540"/>
        <w:jc w:val="both"/>
      </w:pPr>
    </w:p>
    <w:p w:rsidR="00123538" w:rsidRPr="00A805F2" w:rsidRDefault="00123538" w:rsidP="00A805F2">
      <w:pPr>
        <w:autoSpaceDE w:val="0"/>
        <w:autoSpaceDN w:val="0"/>
        <w:adjustRightInd w:val="0"/>
        <w:ind w:firstLine="709"/>
        <w:jc w:val="both"/>
        <w:rPr>
          <w:sz w:val="28"/>
          <w:szCs w:val="28"/>
        </w:rPr>
      </w:pPr>
      <w:r w:rsidRPr="00A805F2">
        <w:rPr>
          <w:sz w:val="28"/>
          <w:szCs w:val="28"/>
        </w:rPr>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организации без учета компенсационных и стимулирующих выплат с учетом повышений, предусмотренных </w:t>
      </w:r>
      <w:hyperlink r:id="rId13" w:history="1">
        <w:r w:rsidRPr="00A805F2">
          <w:rPr>
            <w:sz w:val="28"/>
            <w:szCs w:val="28"/>
          </w:rPr>
          <w:t>пунктами 11</w:t>
        </w:r>
      </w:hyperlink>
      <w:r w:rsidRPr="00A805F2">
        <w:rPr>
          <w:sz w:val="28"/>
          <w:szCs w:val="28"/>
        </w:rPr>
        <w:t xml:space="preserve">, </w:t>
      </w:r>
      <w:hyperlink r:id="rId14" w:history="1">
        <w:r w:rsidRPr="00A805F2">
          <w:rPr>
            <w:sz w:val="28"/>
            <w:szCs w:val="28"/>
          </w:rPr>
          <w:t>12</w:t>
        </w:r>
      </w:hyperlink>
      <w:r w:rsidRPr="00A805F2">
        <w:rPr>
          <w:sz w:val="28"/>
          <w:szCs w:val="28"/>
        </w:rPr>
        <w:t xml:space="preserve"> Положения.</w:t>
      </w:r>
    </w:p>
    <w:p w:rsidR="00123538" w:rsidRPr="00A805F2" w:rsidRDefault="00123538" w:rsidP="00A805F2">
      <w:pPr>
        <w:pStyle w:val="ConsPlusNormal"/>
        <w:ind w:firstLine="709"/>
        <w:jc w:val="both"/>
      </w:pPr>
      <w:r w:rsidRPr="00A805F2">
        <w:t xml:space="preserve">2. Тарифная ставка педагогических работников ДОУ, перечень которых представлен в </w:t>
      </w:r>
      <w:hyperlink w:anchor="P140">
        <w:r w:rsidRPr="00A805F2">
          <w:t>таблице 1</w:t>
        </w:r>
      </w:hyperlink>
      <w:r w:rsidRPr="00A805F2">
        <w:t>, с учетом фактической педагогической нагрузки работника определяется по следующей формуле:</w:t>
      </w:r>
    </w:p>
    <w:p w:rsidR="00123538" w:rsidRPr="00A805F2" w:rsidRDefault="00123538" w:rsidP="00123538">
      <w:pPr>
        <w:pStyle w:val="ConsPlusNormal"/>
        <w:ind w:firstLine="540"/>
        <w:jc w:val="both"/>
      </w:pPr>
    </w:p>
    <w:p w:rsidR="00123538" w:rsidRDefault="00123538" w:rsidP="00123538">
      <w:pPr>
        <w:pStyle w:val="ConsPlusNormal"/>
        <w:ind w:firstLine="540"/>
        <w:jc w:val="both"/>
      </w:pPr>
      <w:r>
        <w:rPr>
          <w:noProof/>
          <w:position w:val="-20"/>
        </w:rPr>
        <w:drawing>
          <wp:inline distT="0" distB="0" distL="0" distR="0">
            <wp:extent cx="1358265" cy="3898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8265" cy="389890"/>
                    </a:xfrm>
                    <a:prstGeom prst="rect">
                      <a:avLst/>
                    </a:prstGeom>
                    <a:noFill/>
                    <a:ln>
                      <a:noFill/>
                    </a:ln>
                  </pic:spPr>
                </pic:pic>
              </a:graphicData>
            </a:graphic>
          </wp:inline>
        </w:drawing>
      </w:r>
      <w:r>
        <w:t>, где:</w:t>
      </w:r>
    </w:p>
    <w:p w:rsidR="00123538" w:rsidRDefault="00123538" w:rsidP="00123538">
      <w:pPr>
        <w:pStyle w:val="ConsPlusNormal"/>
        <w:ind w:firstLine="540"/>
        <w:jc w:val="both"/>
      </w:pPr>
    </w:p>
    <w:p w:rsidR="00123538" w:rsidRDefault="00123538" w:rsidP="00123538">
      <w:pPr>
        <w:pStyle w:val="ConsPlusNormal"/>
        <w:ind w:firstLine="540"/>
        <w:jc w:val="both"/>
      </w:pPr>
      <w:r>
        <w:t>Оп - ставка с учетом фактической педагогической нагрузки работника;</w:t>
      </w:r>
    </w:p>
    <w:p w:rsidR="00123538" w:rsidRDefault="00123538" w:rsidP="00123538">
      <w:pPr>
        <w:pStyle w:val="ConsPlusNormal"/>
        <w:spacing w:before="200"/>
        <w:ind w:firstLine="540"/>
        <w:jc w:val="both"/>
      </w:pPr>
      <w:proofErr w:type="gramStart"/>
      <w:r>
        <w:t>Об - базовая ставка за норму часов педагогической работы в неделю;</w:t>
      </w:r>
      <w:proofErr w:type="gramEnd"/>
    </w:p>
    <w:p w:rsidR="00123538" w:rsidRDefault="00123538" w:rsidP="00123538">
      <w:pPr>
        <w:pStyle w:val="ConsPlusNormal"/>
        <w:spacing w:before="200"/>
        <w:ind w:firstLine="540"/>
        <w:jc w:val="both"/>
      </w:pPr>
      <w:proofErr w:type="spellStart"/>
      <w:r>
        <w:t>Чн</w:t>
      </w:r>
      <w:proofErr w:type="spellEnd"/>
      <w:r>
        <w:t xml:space="preserve"> - фактическая нагрузка в неделю;</w:t>
      </w:r>
    </w:p>
    <w:p w:rsidR="00123538" w:rsidRDefault="00123538" w:rsidP="00123538">
      <w:pPr>
        <w:pStyle w:val="ConsPlusNormal"/>
        <w:spacing w:before="200"/>
        <w:ind w:firstLine="540"/>
        <w:jc w:val="both"/>
      </w:pPr>
      <w:proofErr w:type="spellStart"/>
      <w:r>
        <w:t>Чс</w:t>
      </w:r>
      <w:proofErr w:type="spellEnd"/>
      <w:r>
        <w:t xml:space="preserve"> - норма часов педагогической работы в неделю;</w:t>
      </w:r>
    </w:p>
    <w:p w:rsidR="00123538" w:rsidRDefault="00123538" w:rsidP="00123538">
      <w:pPr>
        <w:pStyle w:val="ConsPlusNormal"/>
        <w:spacing w:before="200"/>
        <w:ind w:firstLine="540"/>
        <w:jc w:val="both"/>
      </w:pPr>
      <w:proofErr w:type="gramStart"/>
      <w:r>
        <w:t>Км</w:t>
      </w:r>
      <w:proofErr w:type="gramEnd"/>
      <w:r>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123538" w:rsidRDefault="00123538" w:rsidP="00123538">
      <w:pPr>
        <w:pStyle w:val="ConsPlusNormal"/>
        <w:jc w:val="right"/>
        <w:outlineLvl w:val="2"/>
      </w:pPr>
      <w:r>
        <w:t>Таблица 1</w:t>
      </w:r>
    </w:p>
    <w:p w:rsidR="00123538" w:rsidRPr="00A805F2" w:rsidRDefault="00123538" w:rsidP="00123538">
      <w:pPr>
        <w:pStyle w:val="ConsPlusNormal"/>
        <w:ind w:firstLine="540"/>
        <w:jc w:val="both"/>
      </w:pPr>
    </w:p>
    <w:p w:rsidR="00123538" w:rsidRPr="00A805F2" w:rsidRDefault="00123538" w:rsidP="00123538">
      <w:pPr>
        <w:pStyle w:val="ConsPlusTitle"/>
        <w:jc w:val="center"/>
        <w:rPr>
          <w:rFonts w:ascii="Times New Roman" w:hAnsi="Times New Roman" w:cs="Times New Roman"/>
          <w:b w:val="0"/>
          <w:bCs w:val="0"/>
          <w:sz w:val="28"/>
          <w:szCs w:val="28"/>
        </w:rPr>
      </w:pPr>
      <w:bookmarkStart w:id="9" w:name="P140"/>
      <w:bookmarkEnd w:id="9"/>
      <w:r w:rsidRPr="00A805F2">
        <w:rPr>
          <w:rFonts w:ascii="Times New Roman" w:hAnsi="Times New Roman" w:cs="Times New Roman"/>
          <w:b w:val="0"/>
          <w:bCs w:val="0"/>
          <w:sz w:val="28"/>
          <w:szCs w:val="28"/>
        </w:rPr>
        <w:t>Классификация должностей</w:t>
      </w:r>
    </w:p>
    <w:p w:rsidR="00123538" w:rsidRPr="00A805F2" w:rsidRDefault="00123538" w:rsidP="00123538">
      <w:pPr>
        <w:pStyle w:val="ConsPlusTitle"/>
        <w:jc w:val="center"/>
        <w:rPr>
          <w:rFonts w:ascii="Times New Roman" w:hAnsi="Times New Roman" w:cs="Times New Roman"/>
          <w:b w:val="0"/>
          <w:bCs w:val="0"/>
          <w:sz w:val="28"/>
          <w:szCs w:val="28"/>
        </w:rPr>
      </w:pPr>
      <w:r w:rsidRPr="00A805F2">
        <w:rPr>
          <w:rFonts w:ascii="Times New Roman" w:hAnsi="Times New Roman" w:cs="Times New Roman"/>
          <w:b w:val="0"/>
          <w:bCs w:val="0"/>
          <w:sz w:val="28"/>
          <w:szCs w:val="28"/>
        </w:rPr>
        <w:t>административного и педагогического персонала</w:t>
      </w:r>
    </w:p>
    <w:p w:rsidR="00123538" w:rsidRPr="00A805F2" w:rsidRDefault="00123538" w:rsidP="00123538">
      <w:pPr>
        <w:pStyle w:val="ConsPlusTitle"/>
        <w:jc w:val="center"/>
        <w:rPr>
          <w:rFonts w:ascii="Times New Roman" w:hAnsi="Times New Roman" w:cs="Times New Roman"/>
          <w:b w:val="0"/>
          <w:bCs w:val="0"/>
          <w:sz w:val="28"/>
          <w:szCs w:val="28"/>
        </w:rPr>
      </w:pPr>
      <w:r w:rsidRPr="00A805F2">
        <w:rPr>
          <w:rFonts w:ascii="Times New Roman" w:hAnsi="Times New Roman" w:cs="Times New Roman"/>
          <w:b w:val="0"/>
          <w:bCs w:val="0"/>
          <w:sz w:val="28"/>
          <w:szCs w:val="28"/>
        </w:rPr>
        <w:t>образовательной организации</w:t>
      </w:r>
    </w:p>
    <w:p w:rsidR="00123538" w:rsidRDefault="00123538" w:rsidP="001235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123538" w:rsidTr="00123538">
        <w:tc>
          <w:tcPr>
            <w:tcW w:w="2551" w:type="dxa"/>
          </w:tcPr>
          <w:p w:rsidR="00123538" w:rsidRDefault="00123538" w:rsidP="00123538">
            <w:pPr>
              <w:pStyle w:val="ConsPlusNormal"/>
              <w:jc w:val="center"/>
            </w:pPr>
            <w:r>
              <w:t>Группа персонала</w:t>
            </w:r>
          </w:p>
        </w:tc>
        <w:tc>
          <w:tcPr>
            <w:tcW w:w="6520" w:type="dxa"/>
          </w:tcPr>
          <w:p w:rsidR="00123538" w:rsidRDefault="00123538" w:rsidP="00123538">
            <w:pPr>
              <w:pStyle w:val="ConsPlusNormal"/>
              <w:jc w:val="center"/>
            </w:pPr>
            <w:r>
              <w:t>Наименование должностей</w:t>
            </w:r>
          </w:p>
        </w:tc>
      </w:tr>
      <w:tr w:rsidR="00123538" w:rsidTr="00123538">
        <w:tc>
          <w:tcPr>
            <w:tcW w:w="2551" w:type="dxa"/>
          </w:tcPr>
          <w:p w:rsidR="00123538" w:rsidRDefault="00123538" w:rsidP="00123538">
            <w:pPr>
              <w:pStyle w:val="ConsPlusNormal"/>
            </w:pPr>
            <w:r>
              <w:t>Административный персонал</w:t>
            </w:r>
          </w:p>
        </w:tc>
        <w:tc>
          <w:tcPr>
            <w:tcW w:w="6520" w:type="dxa"/>
          </w:tcPr>
          <w:p w:rsidR="00123538" w:rsidRDefault="00123538" w:rsidP="00123538">
            <w:pPr>
              <w:pStyle w:val="ConsPlusNormal"/>
            </w:pPr>
            <w:r>
              <w:t>Руководитель образовательной организации, заместитель руководителя, главный бухгалтер</w:t>
            </w:r>
          </w:p>
        </w:tc>
      </w:tr>
      <w:tr w:rsidR="00123538" w:rsidRPr="00854EFE" w:rsidTr="00123538">
        <w:tc>
          <w:tcPr>
            <w:tcW w:w="2551" w:type="dxa"/>
          </w:tcPr>
          <w:p w:rsidR="00123538" w:rsidRPr="00A805F2" w:rsidRDefault="00123538" w:rsidP="00123538">
            <w:pPr>
              <w:pStyle w:val="ConsPlusNormal"/>
              <w:rPr>
                <w:iCs/>
              </w:rPr>
            </w:pPr>
            <w:r w:rsidRPr="00A805F2">
              <w:rPr>
                <w:iCs/>
              </w:rPr>
              <w:lastRenderedPageBreak/>
              <w:t>Педагогический персонал (основной)</w:t>
            </w:r>
          </w:p>
        </w:tc>
        <w:tc>
          <w:tcPr>
            <w:tcW w:w="6520" w:type="dxa"/>
          </w:tcPr>
          <w:p w:rsidR="00123538" w:rsidRPr="00A805F2" w:rsidRDefault="00123538" w:rsidP="00123538">
            <w:pPr>
              <w:autoSpaceDE w:val="0"/>
              <w:autoSpaceDN w:val="0"/>
              <w:adjustRightInd w:val="0"/>
              <w:rPr>
                <w:iCs/>
                <w:sz w:val="28"/>
                <w:szCs w:val="28"/>
              </w:rPr>
            </w:pPr>
            <w:proofErr w:type="gramStart"/>
            <w:r w:rsidRPr="00A805F2">
              <w:rPr>
                <w:iCs/>
                <w:sz w:val="28"/>
                <w:szCs w:val="28"/>
              </w:rPr>
              <w:t>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w:t>
            </w:r>
            <w:proofErr w:type="gramEnd"/>
            <w:r w:rsidRPr="00A805F2">
              <w:rPr>
                <w:iCs/>
                <w:sz w:val="28"/>
                <w:szCs w:val="28"/>
              </w:rPr>
              <w:t xml:space="preserve">, </w:t>
            </w:r>
            <w:proofErr w:type="spellStart"/>
            <w:r w:rsidRPr="00A805F2">
              <w:rPr>
                <w:iCs/>
                <w:sz w:val="28"/>
                <w:szCs w:val="28"/>
              </w:rPr>
              <w:t>тьютор</w:t>
            </w:r>
            <w:proofErr w:type="spellEnd"/>
            <w:r w:rsidRPr="00A805F2">
              <w:rPr>
                <w:iCs/>
                <w:sz w:val="28"/>
                <w:szCs w:val="28"/>
              </w:rPr>
              <w:t>, учитель, учитель-дефектолог, учитель-логопед</w:t>
            </w:r>
          </w:p>
          <w:p w:rsidR="00123538" w:rsidRPr="00A805F2" w:rsidRDefault="00123538" w:rsidP="00123538">
            <w:pPr>
              <w:pStyle w:val="ConsPlusNormal"/>
              <w:rPr>
                <w:iCs/>
                <w:color w:val="FF0000"/>
              </w:rPr>
            </w:pPr>
          </w:p>
        </w:tc>
      </w:tr>
    </w:tbl>
    <w:p w:rsidR="00123538" w:rsidRPr="00854EFE" w:rsidRDefault="00123538" w:rsidP="00123538">
      <w:pPr>
        <w:pStyle w:val="ConsPlusNormal"/>
        <w:ind w:firstLine="540"/>
        <w:jc w:val="both"/>
        <w:rPr>
          <w:i/>
        </w:rPr>
      </w:pPr>
    </w:p>
    <w:p w:rsidR="00123538" w:rsidRPr="00A805F2" w:rsidRDefault="00123538" w:rsidP="00A805F2">
      <w:pPr>
        <w:autoSpaceDE w:val="0"/>
        <w:autoSpaceDN w:val="0"/>
        <w:adjustRightInd w:val="0"/>
        <w:ind w:firstLine="709"/>
        <w:jc w:val="both"/>
        <w:rPr>
          <w:iCs/>
          <w:sz w:val="28"/>
          <w:szCs w:val="28"/>
        </w:rPr>
      </w:pPr>
      <w:r w:rsidRPr="00A805F2">
        <w:rPr>
          <w:iCs/>
          <w:sz w:val="28"/>
          <w:szCs w:val="28"/>
        </w:rPr>
        <w:t xml:space="preserve">3. Базовая ставка педагогических работников </w:t>
      </w:r>
      <w:r w:rsidR="00A805F2">
        <w:rPr>
          <w:iCs/>
          <w:sz w:val="28"/>
          <w:szCs w:val="28"/>
        </w:rPr>
        <w:t xml:space="preserve">ДОУ </w:t>
      </w:r>
      <w:r w:rsidRPr="00A805F2">
        <w:rPr>
          <w:iCs/>
          <w:sz w:val="28"/>
          <w:szCs w:val="28"/>
        </w:rPr>
        <w:t>определяется по формуле:</w:t>
      </w:r>
    </w:p>
    <w:p w:rsidR="00123538" w:rsidRPr="00A805F2" w:rsidRDefault="00123538" w:rsidP="00A805F2">
      <w:pPr>
        <w:autoSpaceDE w:val="0"/>
        <w:autoSpaceDN w:val="0"/>
        <w:adjustRightInd w:val="0"/>
        <w:ind w:firstLine="709"/>
        <w:jc w:val="both"/>
        <w:rPr>
          <w:iCs/>
          <w:sz w:val="28"/>
          <w:szCs w:val="28"/>
        </w:rPr>
      </w:pPr>
      <w:r w:rsidRPr="00A805F2">
        <w:rPr>
          <w:iCs/>
          <w:sz w:val="28"/>
          <w:szCs w:val="28"/>
        </w:rPr>
        <w:t>Об</w:t>
      </w:r>
      <w:proofErr w:type="gramStart"/>
      <w:r w:rsidRPr="00A805F2">
        <w:rPr>
          <w:iCs/>
          <w:sz w:val="28"/>
          <w:szCs w:val="28"/>
        </w:rPr>
        <w:t xml:space="preserve"> = Б</w:t>
      </w:r>
      <w:proofErr w:type="gramEnd"/>
      <w:r w:rsidRPr="00A805F2">
        <w:rPr>
          <w:iCs/>
          <w:sz w:val="28"/>
          <w:szCs w:val="28"/>
        </w:rPr>
        <w:t xml:space="preserve"> </w:t>
      </w:r>
      <w:proofErr w:type="spellStart"/>
      <w:r w:rsidRPr="00A805F2">
        <w:rPr>
          <w:iCs/>
          <w:sz w:val="28"/>
          <w:szCs w:val="28"/>
        </w:rPr>
        <w:t>x</w:t>
      </w:r>
      <w:proofErr w:type="spellEnd"/>
      <w:r w:rsidRPr="00A805F2">
        <w:rPr>
          <w:iCs/>
          <w:sz w:val="28"/>
          <w:szCs w:val="28"/>
        </w:rPr>
        <w:t xml:space="preserve"> Кк1 </w:t>
      </w:r>
      <w:proofErr w:type="spellStart"/>
      <w:r w:rsidRPr="00A805F2">
        <w:rPr>
          <w:iCs/>
          <w:sz w:val="28"/>
          <w:szCs w:val="28"/>
        </w:rPr>
        <w:t>x</w:t>
      </w:r>
      <w:proofErr w:type="spellEnd"/>
      <w:r w:rsidRPr="00A805F2">
        <w:rPr>
          <w:iCs/>
          <w:sz w:val="28"/>
          <w:szCs w:val="28"/>
        </w:rPr>
        <w:t xml:space="preserve"> Ксп1, где:</w:t>
      </w:r>
    </w:p>
    <w:p w:rsidR="00123538" w:rsidRPr="00A805F2" w:rsidRDefault="00123538" w:rsidP="00A805F2">
      <w:pPr>
        <w:autoSpaceDE w:val="0"/>
        <w:autoSpaceDN w:val="0"/>
        <w:adjustRightInd w:val="0"/>
        <w:ind w:firstLine="709"/>
        <w:jc w:val="both"/>
        <w:rPr>
          <w:iCs/>
          <w:sz w:val="28"/>
          <w:szCs w:val="28"/>
        </w:rPr>
      </w:pPr>
      <w:proofErr w:type="gramStart"/>
      <w:r w:rsidRPr="00A805F2">
        <w:rPr>
          <w:iCs/>
          <w:sz w:val="28"/>
          <w:szCs w:val="28"/>
        </w:rPr>
        <w:t>Об</w:t>
      </w:r>
      <w:proofErr w:type="gramEnd"/>
      <w:r w:rsidRPr="00A805F2">
        <w:rPr>
          <w:iCs/>
          <w:sz w:val="28"/>
          <w:szCs w:val="28"/>
        </w:rPr>
        <w:t xml:space="preserve"> - </w:t>
      </w:r>
      <w:proofErr w:type="gramStart"/>
      <w:r w:rsidRPr="00A805F2">
        <w:rPr>
          <w:iCs/>
          <w:sz w:val="28"/>
          <w:szCs w:val="28"/>
        </w:rPr>
        <w:t>базовая</w:t>
      </w:r>
      <w:proofErr w:type="gramEnd"/>
      <w:r w:rsidRPr="00A805F2">
        <w:rPr>
          <w:iCs/>
          <w:sz w:val="28"/>
          <w:szCs w:val="28"/>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123538" w:rsidRPr="00A805F2" w:rsidRDefault="00123538" w:rsidP="00A805F2">
      <w:pPr>
        <w:autoSpaceDE w:val="0"/>
        <w:autoSpaceDN w:val="0"/>
        <w:adjustRightInd w:val="0"/>
        <w:ind w:firstLine="709"/>
        <w:jc w:val="both"/>
        <w:rPr>
          <w:iCs/>
          <w:sz w:val="28"/>
          <w:szCs w:val="28"/>
        </w:rPr>
      </w:pPr>
      <w:proofErr w:type="gramStart"/>
      <w:r w:rsidRPr="00A805F2">
        <w:rPr>
          <w:iCs/>
          <w:sz w:val="28"/>
          <w:szCs w:val="28"/>
        </w:rPr>
        <w:t>Б</w:t>
      </w:r>
      <w:proofErr w:type="gramEnd"/>
      <w:r w:rsidRPr="00A805F2">
        <w:rPr>
          <w:iCs/>
          <w:sz w:val="28"/>
          <w:szCs w:val="28"/>
        </w:rPr>
        <w:t xml:space="preserve"> - базовая единица;</w:t>
      </w:r>
    </w:p>
    <w:p w:rsidR="00123538" w:rsidRPr="00A805F2" w:rsidRDefault="00123538" w:rsidP="00A805F2">
      <w:pPr>
        <w:autoSpaceDE w:val="0"/>
        <w:autoSpaceDN w:val="0"/>
        <w:adjustRightInd w:val="0"/>
        <w:ind w:firstLine="709"/>
        <w:jc w:val="both"/>
        <w:rPr>
          <w:iCs/>
          <w:sz w:val="28"/>
          <w:szCs w:val="28"/>
        </w:rPr>
      </w:pPr>
      <w:r w:rsidRPr="00A805F2">
        <w:rPr>
          <w:iCs/>
          <w:sz w:val="28"/>
          <w:szCs w:val="28"/>
        </w:rPr>
        <w:t>Кк</w:t>
      </w:r>
      <w:proofErr w:type="gramStart"/>
      <w:r w:rsidRPr="00A805F2">
        <w:rPr>
          <w:iCs/>
          <w:sz w:val="28"/>
          <w:szCs w:val="28"/>
        </w:rPr>
        <w:t>1</w:t>
      </w:r>
      <w:proofErr w:type="gramEnd"/>
      <w:r w:rsidRPr="00A805F2">
        <w:rPr>
          <w:iCs/>
          <w:sz w:val="28"/>
          <w:szCs w:val="28"/>
        </w:rPr>
        <w:t xml:space="preserve"> - коэффициент квалификации;</w:t>
      </w:r>
    </w:p>
    <w:p w:rsidR="00123538" w:rsidRPr="00A805F2" w:rsidRDefault="00123538" w:rsidP="00A805F2">
      <w:pPr>
        <w:autoSpaceDE w:val="0"/>
        <w:autoSpaceDN w:val="0"/>
        <w:adjustRightInd w:val="0"/>
        <w:ind w:firstLine="709"/>
        <w:jc w:val="both"/>
        <w:rPr>
          <w:iCs/>
          <w:sz w:val="28"/>
          <w:szCs w:val="28"/>
        </w:rPr>
      </w:pPr>
      <w:r w:rsidRPr="00A805F2">
        <w:rPr>
          <w:iCs/>
          <w:sz w:val="28"/>
          <w:szCs w:val="28"/>
        </w:rPr>
        <w:t>Ксп</w:t>
      </w:r>
      <w:proofErr w:type="gramStart"/>
      <w:r w:rsidRPr="00A805F2">
        <w:rPr>
          <w:iCs/>
          <w:sz w:val="28"/>
          <w:szCs w:val="28"/>
        </w:rPr>
        <w:t>1</w:t>
      </w:r>
      <w:proofErr w:type="gramEnd"/>
      <w:r w:rsidRPr="00A805F2">
        <w:rPr>
          <w:iCs/>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123538" w:rsidRPr="00A805F2" w:rsidRDefault="00123538" w:rsidP="00A805F2">
      <w:pPr>
        <w:autoSpaceDE w:val="0"/>
        <w:autoSpaceDN w:val="0"/>
        <w:adjustRightInd w:val="0"/>
        <w:ind w:firstLine="709"/>
        <w:jc w:val="both"/>
        <w:rPr>
          <w:iCs/>
          <w:sz w:val="28"/>
          <w:szCs w:val="28"/>
        </w:rPr>
      </w:pPr>
      <w:r w:rsidRPr="00A805F2">
        <w:rPr>
          <w:iCs/>
          <w:sz w:val="28"/>
          <w:szCs w:val="28"/>
        </w:rPr>
        <w:t xml:space="preserve">4. Значения коэффициентов квалификации и специфики работы приведены в </w:t>
      </w:r>
      <w:hyperlink r:id="rId16" w:history="1">
        <w:r w:rsidRPr="00A805F2">
          <w:rPr>
            <w:iCs/>
            <w:sz w:val="28"/>
            <w:szCs w:val="28"/>
          </w:rPr>
          <w:t>таблицах 2</w:t>
        </w:r>
      </w:hyperlink>
      <w:r w:rsidRPr="00A805F2">
        <w:rPr>
          <w:iCs/>
          <w:sz w:val="28"/>
          <w:szCs w:val="28"/>
        </w:rPr>
        <w:t xml:space="preserve"> и </w:t>
      </w:r>
      <w:hyperlink r:id="rId17" w:history="1">
        <w:r w:rsidRPr="00A805F2">
          <w:rPr>
            <w:iCs/>
            <w:sz w:val="28"/>
            <w:szCs w:val="28"/>
          </w:rPr>
          <w:t>3</w:t>
        </w:r>
      </w:hyperlink>
      <w:r w:rsidRPr="00A805F2">
        <w:rPr>
          <w:iCs/>
          <w:sz w:val="28"/>
          <w:szCs w:val="28"/>
        </w:rPr>
        <w:t>.</w:t>
      </w:r>
    </w:p>
    <w:p w:rsidR="008C4189" w:rsidRDefault="008C4189" w:rsidP="00A805F2">
      <w:pPr>
        <w:autoSpaceDE w:val="0"/>
        <w:autoSpaceDN w:val="0"/>
        <w:adjustRightInd w:val="0"/>
        <w:ind w:firstLine="709"/>
        <w:jc w:val="both"/>
        <w:rPr>
          <w:iCs/>
          <w:sz w:val="28"/>
          <w:szCs w:val="28"/>
        </w:rPr>
      </w:pPr>
    </w:p>
    <w:p w:rsidR="00123538" w:rsidRPr="00A805F2" w:rsidRDefault="00A805F2" w:rsidP="00A805F2">
      <w:pPr>
        <w:autoSpaceDE w:val="0"/>
        <w:autoSpaceDN w:val="0"/>
        <w:adjustRightInd w:val="0"/>
        <w:ind w:firstLine="709"/>
        <w:jc w:val="both"/>
        <w:rPr>
          <w:iCs/>
          <w:sz w:val="28"/>
          <w:szCs w:val="28"/>
        </w:rPr>
      </w:pPr>
      <w:r>
        <w:rPr>
          <w:iCs/>
          <w:sz w:val="28"/>
          <w:szCs w:val="28"/>
        </w:rPr>
        <w:t xml:space="preserve">                                                                                                        </w:t>
      </w:r>
      <w:r w:rsidR="00123538" w:rsidRPr="00A805F2">
        <w:rPr>
          <w:iCs/>
          <w:sz w:val="28"/>
          <w:szCs w:val="28"/>
        </w:rPr>
        <w:t>Таблица 2</w:t>
      </w:r>
    </w:p>
    <w:p w:rsidR="00123538" w:rsidRPr="00854EFE" w:rsidRDefault="00123538" w:rsidP="00123538">
      <w:pPr>
        <w:autoSpaceDE w:val="0"/>
        <w:autoSpaceDN w:val="0"/>
        <w:adjustRightInd w:val="0"/>
        <w:ind w:firstLine="540"/>
        <w:jc w:val="both"/>
        <w:outlineLvl w:val="0"/>
        <w:rPr>
          <w:rFonts w:ascii="Arial" w:hAnsi="Arial" w:cs="Arial"/>
          <w:i/>
          <w:color w:val="FF0000"/>
          <w:sz w:val="20"/>
          <w:szCs w:val="20"/>
        </w:rPr>
      </w:pPr>
    </w:p>
    <w:tbl>
      <w:tblPr>
        <w:tblW w:w="0" w:type="auto"/>
        <w:tblLayout w:type="fixed"/>
        <w:tblCellMar>
          <w:top w:w="102" w:type="dxa"/>
          <w:left w:w="62" w:type="dxa"/>
          <w:bottom w:w="102" w:type="dxa"/>
          <w:right w:w="62" w:type="dxa"/>
        </w:tblCellMar>
        <w:tblLook w:val="0000"/>
      </w:tblPr>
      <w:tblGrid>
        <w:gridCol w:w="916"/>
        <w:gridCol w:w="1417"/>
        <w:gridCol w:w="1587"/>
        <w:gridCol w:w="2098"/>
        <w:gridCol w:w="1564"/>
        <w:gridCol w:w="1474"/>
      </w:tblGrid>
      <w:tr w:rsidR="00A805F2" w:rsidRPr="00A805F2" w:rsidTr="00123538">
        <w:tc>
          <w:tcPr>
            <w:tcW w:w="916"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Группы</w:t>
            </w:r>
          </w:p>
        </w:tc>
        <w:tc>
          <w:tcPr>
            <w:tcW w:w="1417"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Квалификационная категория</w:t>
            </w:r>
          </w:p>
        </w:tc>
        <w:tc>
          <w:tcPr>
            <w:tcW w:w="1587"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Повышающий коэффициент за квалификационную категорию</w:t>
            </w: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Уровень образования педагога</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Повышающий коэффициент за уровень образования педагога</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Итоговый повышающий коэффициент (1 + гр. 3 + гр. 5)</w:t>
            </w:r>
          </w:p>
        </w:tc>
      </w:tr>
      <w:tr w:rsidR="00A805F2" w:rsidRPr="00A805F2" w:rsidTr="00123538">
        <w:tc>
          <w:tcPr>
            <w:tcW w:w="916"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4</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6</w:t>
            </w:r>
          </w:p>
        </w:tc>
      </w:tr>
      <w:tr w:rsidR="00A805F2" w:rsidRPr="00A805F2" w:rsidTr="00123538">
        <w:tc>
          <w:tcPr>
            <w:tcW w:w="916"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lastRenderedPageBreak/>
              <w:t>1</w:t>
            </w:r>
          </w:p>
        </w:tc>
        <w:tc>
          <w:tcPr>
            <w:tcW w:w="141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Отсутствует</w:t>
            </w:r>
          </w:p>
        </w:tc>
        <w:tc>
          <w:tcPr>
            <w:tcW w:w="158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w:t>
            </w: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Основное общее или среднее (полное) общее образование</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w:t>
            </w:r>
          </w:p>
        </w:tc>
      </w:tr>
      <w:tr w:rsidR="00A805F2" w:rsidRPr="00A805F2" w:rsidTr="00123538">
        <w:tc>
          <w:tcPr>
            <w:tcW w:w="916"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1,2</w:t>
            </w:r>
          </w:p>
        </w:tc>
      </w:tr>
      <w:tr w:rsidR="00A805F2" w:rsidRPr="00A805F2" w:rsidTr="00123538">
        <w:tc>
          <w:tcPr>
            <w:tcW w:w="916"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1,3</w:t>
            </w:r>
          </w:p>
        </w:tc>
      </w:tr>
      <w:tr w:rsidR="00A805F2" w:rsidRPr="00A805F2" w:rsidTr="00123538">
        <w:tc>
          <w:tcPr>
            <w:tcW w:w="916"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2</w:t>
            </w:r>
          </w:p>
        </w:tc>
        <w:tc>
          <w:tcPr>
            <w:tcW w:w="141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Первая</w:t>
            </w:r>
          </w:p>
        </w:tc>
        <w:tc>
          <w:tcPr>
            <w:tcW w:w="158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0,4</w:t>
            </w: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1,6</w:t>
            </w:r>
          </w:p>
        </w:tc>
      </w:tr>
      <w:tr w:rsidR="00A805F2" w:rsidRPr="00A805F2" w:rsidTr="00123538">
        <w:tc>
          <w:tcPr>
            <w:tcW w:w="916"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1,7</w:t>
            </w:r>
          </w:p>
        </w:tc>
      </w:tr>
      <w:tr w:rsidR="00A805F2" w:rsidRPr="00A805F2" w:rsidTr="00123538">
        <w:tc>
          <w:tcPr>
            <w:tcW w:w="916"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3</w:t>
            </w:r>
          </w:p>
        </w:tc>
        <w:tc>
          <w:tcPr>
            <w:tcW w:w="141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Высшая</w:t>
            </w:r>
          </w:p>
        </w:tc>
        <w:tc>
          <w:tcPr>
            <w:tcW w:w="1587" w:type="dxa"/>
            <w:vMerge w:val="restart"/>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0,5</w:t>
            </w: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1,7</w:t>
            </w:r>
          </w:p>
        </w:tc>
      </w:tr>
      <w:tr w:rsidR="00A805F2" w:rsidRPr="00A805F2" w:rsidTr="00123538">
        <w:tc>
          <w:tcPr>
            <w:tcW w:w="916"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1,8</w:t>
            </w:r>
          </w:p>
        </w:tc>
      </w:tr>
    </w:tbl>
    <w:p w:rsidR="00C24E45" w:rsidRDefault="00C24E45" w:rsidP="008C4189">
      <w:pPr>
        <w:autoSpaceDE w:val="0"/>
        <w:autoSpaceDN w:val="0"/>
        <w:adjustRightInd w:val="0"/>
        <w:rPr>
          <w:iCs/>
          <w:sz w:val="28"/>
          <w:szCs w:val="28"/>
        </w:rPr>
      </w:pPr>
    </w:p>
    <w:p w:rsidR="00123538" w:rsidRPr="00A805F2" w:rsidRDefault="00123538" w:rsidP="00123538">
      <w:pPr>
        <w:autoSpaceDE w:val="0"/>
        <w:autoSpaceDN w:val="0"/>
        <w:adjustRightInd w:val="0"/>
        <w:jc w:val="right"/>
        <w:rPr>
          <w:iCs/>
          <w:sz w:val="28"/>
          <w:szCs w:val="28"/>
        </w:rPr>
      </w:pPr>
      <w:r w:rsidRPr="00A805F2">
        <w:rPr>
          <w:iCs/>
          <w:sz w:val="28"/>
          <w:szCs w:val="28"/>
        </w:rPr>
        <w:t>Таблица 3</w:t>
      </w:r>
    </w:p>
    <w:p w:rsidR="00123538" w:rsidRPr="00A805F2" w:rsidRDefault="00123538" w:rsidP="00123538">
      <w:pPr>
        <w:autoSpaceDE w:val="0"/>
        <w:autoSpaceDN w:val="0"/>
        <w:adjustRightInd w:val="0"/>
        <w:ind w:firstLine="540"/>
        <w:jc w:val="both"/>
        <w:rPr>
          <w:iCs/>
          <w:sz w:val="28"/>
          <w:szCs w:val="28"/>
        </w:rPr>
      </w:pPr>
    </w:p>
    <w:tbl>
      <w:tblPr>
        <w:tblW w:w="0" w:type="auto"/>
        <w:tblLayout w:type="fixed"/>
        <w:tblCellMar>
          <w:top w:w="102" w:type="dxa"/>
          <w:left w:w="62" w:type="dxa"/>
          <w:bottom w:w="102" w:type="dxa"/>
          <w:right w:w="62" w:type="dxa"/>
        </w:tblCellMar>
        <w:tblLook w:val="0000"/>
      </w:tblPr>
      <w:tblGrid>
        <w:gridCol w:w="7200"/>
        <w:gridCol w:w="1814"/>
      </w:tblGrid>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Показатели специфики</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Коэффициент специфики работы (Ксп</w:t>
            </w:r>
            <w:proofErr w:type="gramStart"/>
            <w:r w:rsidRPr="00A805F2">
              <w:rPr>
                <w:iCs/>
                <w:sz w:val="28"/>
                <w:szCs w:val="28"/>
              </w:rPr>
              <w:t>1</w:t>
            </w:r>
            <w:proofErr w:type="gramEnd"/>
            <w:r w:rsidRPr="00A805F2">
              <w:rPr>
                <w:iCs/>
                <w:sz w:val="28"/>
                <w:szCs w:val="28"/>
              </w:rPr>
              <w:t>)</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jc w:val="center"/>
              <w:rPr>
                <w:iCs/>
                <w:sz w:val="28"/>
                <w:szCs w:val="28"/>
              </w:rPr>
            </w:pPr>
            <w:r w:rsidRPr="00A805F2">
              <w:rPr>
                <w:iCs/>
                <w:sz w:val="28"/>
                <w:szCs w:val="28"/>
              </w:rPr>
              <w:t>2</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roofErr w:type="gramStart"/>
            <w:r w:rsidRPr="00A805F2">
              <w:rPr>
                <w:iCs/>
                <w:sz w:val="28"/>
                <w:szCs w:val="28"/>
              </w:rPr>
              <w:lastRenderedPageBreak/>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w:t>
            </w:r>
            <w:proofErr w:type="gramEnd"/>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1,15</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За работу в оздоровительных образовательных организациях санаторного типа (классах, группах) для детей, нуждающихся в длительном лечении</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 xml:space="preserve">За работу в специальных учебно-воспитательных организациях для детей и подростков с </w:t>
            </w:r>
            <w:proofErr w:type="spellStart"/>
            <w:r w:rsidRPr="00A805F2">
              <w:rPr>
                <w:iCs/>
                <w:sz w:val="28"/>
                <w:szCs w:val="28"/>
              </w:rPr>
              <w:t>девиантным</w:t>
            </w:r>
            <w:proofErr w:type="spellEnd"/>
            <w:r w:rsidRPr="00A805F2">
              <w:rPr>
                <w:iCs/>
                <w:sz w:val="28"/>
                <w:szCs w:val="28"/>
              </w:rPr>
              <w:t xml:space="preserve"> поведением</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roofErr w:type="gramStart"/>
            <w:r w:rsidRPr="00A805F2">
              <w:rPr>
                <w:iCs/>
                <w:sz w:val="28"/>
                <w:szCs w:val="28"/>
              </w:rPr>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roofErr w:type="gramEnd"/>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1,15</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За работу в вечерних (сменных) общеобразовательных организациях, при организациях, исполняющих уголовные наказания в виде лишения свободы</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1,5</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За работу в вечерних (сменных)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1,75</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Специалистам логопедических пунктов</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1,15</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 xml:space="preserve">Педагогическим работникам и руководителям образовательных организаций дополнительного </w:t>
            </w:r>
            <w:r w:rsidRPr="00A805F2">
              <w:rPr>
                <w:iCs/>
                <w:sz w:val="28"/>
                <w:szCs w:val="28"/>
              </w:rPr>
              <w:lastRenderedPageBreak/>
              <w:t>образования детей, профессиональных образовательных организаций в сфере культуры за работу по оказанию методической помощи организациям, органам местного самоуправления, другим образовательным организациям по направлению реализуемых программ</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lastRenderedPageBreak/>
              <w:t>1,2</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lastRenderedPageBreak/>
              <w:t>Педагогическим работникам и руководителям образовательных организаций дополнительного образования детей, педагогическим работникам профессиональных образовательных организаций в сфере культуры за работу по организации и проведению всероссийских и региональных массовых мероприятий на базе образовательных организаций</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Воспитателям образовательных организаций, реализующим программу дошкольного образования, за работу в группах, в которых списочный состав учащихся превышает нормативную наполняемость:</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от 10% до 20%</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1,1</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от 20% и выше</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1,2</w:t>
            </w:r>
          </w:p>
        </w:tc>
      </w:tr>
      <w:tr w:rsidR="00A805F2"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 xml:space="preserve">Педагогическим работникам организаций дополнительного образования за часы реализации дополнительных </w:t>
            </w:r>
            <w:proofErr w:type="spellStart"/>
            <w:r w:rsidRPr="00A805F2">
              <w:rPr>
                <w:iCs/>
                <w:sz w:val="28"/>
                <w:szCs w:val="28"/>
              </w:rPr>
              <w:t>предпрофессиональных</w:t>
            </w:r>
            <w:proofErr w:type="spellEnd"/>
            <w:r w:rsidRPr="00A805F2">
              <w:rPr>
                <w:iCs/>
                <w:sz w:val="28"/>
                <w:szCs w:val="28"/>
              </w:rPr>
              <w:t xml:space="preserve"> программ</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1,2</w:t>
            </w:r>
          </w:p>
        </w:tc>
      </w:tr>
      <w:tr w:rsidR="00123538" w:rsidRPr="00A805F2" w:rsidTr="00123538">
        <w:tc>
          <w:tcPr>
            <w:tcW w:w="7200"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proofErr w:type="gramStart"/>
            <w:r w:rsidRPr="00A805F2">
              <w:rPr>
                <w:iCs/>
                <w:sz w:val="28"/>
                <w:szCs w:val="28"/>
              </w:rPr>
              <w:t>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w:t>
            </w:r>
            <w:proofErr w:type="spellStart"/>
            <w:r w:rsidRPr="00A805F2">
              <w:rPr>
                <w:iCs/>
                <w:sz w:val="28"/>
                <w:szCs w:val="28"/>
              </w:rPr>
              <w:t>Кванториум</w:t>
            </w:r>
            <w:proofErr w:type="spellEnd"/>
            <w:r w:rsidRPr="00A805F2">
              <w:rPr>
                <w:iCs/>
                <w:sz w:val="28"/>
                <w:szCs w:val="28"/>
              </w:rPr>
              <w:t xml:space="preserve">", "IT-куб"), реализующих программы технической и </w:t>
            </w:r>
            <w:proofErr w:type="spellStart"/>
            <w:r w:rsidRPr="00A805F2">
              <w:rPr>
                <w:iCs/>
                <w:sz w:val="28"/>
                <w:szCs w:val="28"/>
              </w:rPr>
              <w:t>естественно-научной</w:t>
            </w:r>
            <w:proofErr w:type="spellEnd"/>
            <w:r w:rsidRPr="00A805F2">
              <w:rPr>
                <w:iCs/>
                <w:sz w:val="28"/>
                <w:szCs w:val="28"/>
              </w:rPr>
              <w:t xml:space="preserve">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руководителям и главным бухгалтерам образовательных организаций, имеющих в своем</w:t>
            </w:r>
            <w:proofErr w:type="gramEnd"/>
            <w:r w:rsidRPr="00A805F2">
              <w:rPr>
                <w:iCs/>
                <w:sz w:val="28"/>
                <w:szCs w:val="28"/>
              </w:rPr>
              <w:t xml:space="preserve"> </w:t>
            </w:r>
            <w:proofErr w:type="gramStart"/>
            <w:r w:rsidRPr="00A805F2">
              <w:rPr>
                <w:iCs/>
                <w:sz w:val="28"/>
                <w:szCs w:val="28"/>
              </w:rPr>
              <w:t>составе</w:t>
            </w:r>
            <w:proofErr w:type="gramEnd"/>
            <w:r w:rsidRPr="00A805F2">
              <w:rPr>
                <w:iCs/>
                <w:sz w:val="28"/>
                <w:szCs w:val="28"/>
              </w:rPr>
              <w:t xml:space="preserve"> данные структурные подразделения и центры, заместителям руководителей образовательных организаций, курирующим деятельность данных структурных подразделений и центров</w:t>
            </w:r>
          </w:p>
        </w:tc>
        <w:tc>
          <w:tcPr>
            <w:tcW w:w="1814" w:type="dxa"/>
            <w:tcBorders>
              <w:top w:val="single" w:sz="4" w:space="0" w:color="auto"/>
              <w:left w:val="single" w:sz="4" w:space="0" w:color="auto"/>
              <w:bottom w:val="single" w:sz="4" w:space="0" w:color="auto"/>
              <w:right w:val="single" w:sz="4" w:space="0" w:color="auto"/>
            </w:tcBorders>
          </w:tcPr>
          <w:p w:rsidR="00123538" w:rsidRPr="00A805F2" w:rsidRDefault="00123538" w:rsidP="00123538">
            <w:pPr>
              <w:autoSpaceDE w:val="0"/>
              <w:autoSpaceDN w:val="0"/>
              <w:adjustRightInd w:val="0"/>
              <w:rPr>
                <w:iCs/>
                <w:sz w:val="28"/>
                <w:szCs w:val="28"/>
              </w:rPr>
            </w:pPr>
            <w:r w:rsidRPr="00A805F2">
              <w:rPr>
                <w:iCs/>
                <w:sz w:val="28"/>
                <w:szCs w:val="28"/>
              </w:rPr>
              <w:t>1,4</w:t>
            </w:r>
          </w:p>
        </w:tc>
      </w:tr>
    </w:tbl>
    <w:p w:rsidR="008C4189" w:rsidRDefault="008C4189" w:rsidP="00C24E45">
      <w:pPr>
        <w:pStyle w:val="ConsPlusNormal"/>
        <w:ind w:firstLine="709"/>
        <w:jc w:val="both"/>
      </w:pPr>
    </w:p>
    <w:p w:rsidR="00123538" w:rsidRDefault="00123538" w:rsidP="00C24E45">
      <w:pPr>
        <w:pStyle w:val="ConsPlusNormal"/>
        <w:ind w:firstLine="709"/>
        <w:jc w:val="both"/>
      </w:pPr>
      <w:r>
        <w:t>5. Почасовая оплата труда педагогических работников применяется при оплате:</w:t>
      </w:r>
    </w:p>
    <w:p w:rsidR="00123538" w:rsidRDefault="00123538" w:rsidP="00C24E45">
      <w:pPr>
        <w:pStyle w:val="ConsPlusNormal"/>
        <w:ind w:firstLine="709"/>
        <w:jc w:val="both"/>
      </w:pPr>
      <w:r>
        <w:lastRenderedPageBreak/>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123538" w:rsidRDefault="00123538" w:rsidP="00C24E45">
      <w:pPr>
        <w:pStyle w:val="ConsPlusNormal"/>
        <w:ind w:firstLine="709"/>
        <w:jc w:val="both"/>
      </w:pPr>
      <w:r>
        <w:t>б)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123538" w:rsidRDefault="00123538" w:rsidP="00C24E45">
      <w:pPr>
        <w:pStyle w:val="ConsPlusNormal"/>
        <w:ind w:firstLine="709"/>
        <w:jc w:val="both"/>
      </w:pPr>
      <w:proofErr w:type="gramStart"/>
      <w:r>
        <w:t>Размер оплаты труда</w:t>
      </w:r>
      <w:proofErr w:type="gramEnd"/>
      <w: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123538" w:rsidRDefault="00123538" w:rsidP="00C24E45">
      <w:pPr>
        <w:pStyle w:val="ConsPlusNormal"/>
        <w:ind w:firstLine="709"/>
        <w:jc w:val="both"/>
      </w:pPr>
      <w:r>
        <w:t xml:space="preserve">Оплата труда за замещение отсутствующего педагогического работника, если оно осуществлялось </w:t>
      </w:r>
      <w:proofErr w:type="gramStart"/>
      <w:r>
        <w:t>свыше двух месяцев, производится</w:t>
      </w:r>
      <w:proofErr w:type="gramEnd"/>
      <w:r>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123538" w:rsidRDefault="00123538" w:rsidP="00C24E45">
      <w:pPr>
        <w:pStyle w:val="ConsPlusNormal"/>
        <w:ind w:firstLine="709"/>
        <w:jc w:val="both"/>
      </w:pPr>
    </w:p>
    <w:p w:rsidR="00123538" w:rsidRDefault="00123538"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C4189" w:rsidRDefault="008C4189" w:rsidP="00123538">
      <w:pPr>
        <w:pStyle w:val="ConsPlusNormal"/>
        <w:ind w:firstLine="540"/>
        <w:jc w:val="both"/>
      </w:pPr>
    </w:p>
    <w:p w:rsidR="008E5B7C" w:rsidRDefault="008E5B7C" w:rsidP="00123538">
      <w:pPr>
        <w:pStyle w:val="ConsPlusNormal"/>
        <w:ind w:firstLine="540"/>
        <w:jc w:val="both"/>
      </w:pPr>
    </w:p>
    <w:p w:rsidR="006C0B05" w:rsidRDefault="006C0B05" w:rsidP="00123538">
      <w:pPr>
        <w:pStyle w:val="ConsPlusNormal"/>
        <w:ind w:firstLine="540"/>
        <w:jc w:val="both"/>
      </w:pPr>
    </w:p>
    <w:p w:rsidR="006C0B05" w:rsidRDefault="006C0B05" w:rsidP="00123538">
      <w:pPr>
        <w:pStyle w:val="ConsPlusNormal"/>
        <w:ind w:firstLine="540"/>
        <w:jc w:val="both"/>
      </w:pPr>
    </w:p>
    <w:p w:rsidR="008E5B7C" w:rsidRDefault="008E5B7C" w:rsidP="00123538">
      <w:pPr>
        <w:pStyle w:val="ConsPlusNormal"/>
        <w:ind w:firstLine="540"/>
        <w:jc w:val="both"/>
      </w:pPr>
    </w:p>
    <w:p w:rsidR="008E5B7C" w:rsidRDefault="008E5B7C" w:rsidP="00123538">
      <w:pPr>
        <w:pStyle w:val="ConsPlusNormal"/>
        <w:ind w:firstLine="540"/>
        <w:jc w:val="both"/>
      </w:pPr>
    </w:p>
    <w:p w:rsidR="00123538" w:rsidRDefault="00123538" w:rsidP="00123538">
      <w:pPr>
        <w:pStyle w:val="ConsPlusNormal"/>
        <w:ind w:firstLine="540"/>
        <w:jc w:val="both"/>
      </w:pPr>
    </w:p>
    <w:p w:rsidR="002E5B94" w:rsidRDefault="008E5B7C" w:rsidP="002E5B94">
      <w:pPr>
        <w:pStyle w:val="ConsPlusNormal"/>
        <w:jc w:val="center"/>
        <w:outlineLvl w:val="1"/>
      </w:pPr>
      <w:r>
        <w:lastRenderedPageBreak/>
        <w:t xml:space="preserve">             </w:t>
      </w:r>
      <w:bookmarkStart w:id="10" w:name="P289"/>
      <w:bookmarkEnd w:id="10"/>
      <w:r w:rsidR="002E5B94">
        <w:t xml:space="preserve"> Приложение 2</w:t>
      </w:r>
    </w:p>
    <w:p w:rsidR="002E5B94" w:rsidRDefault="002E5B94" w:rsidP="002E5B94">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BD58CA" w:rsidRPr="00BD58CA">
        <w:t>организаций</w:t>
      </w:r>
      <w:r>
        <w:t xml:space="preserve"> города</w:t>
      </w:r>
      <w:proofErr w:type="gramEnd"/>
      <w:r w:rsidR="008C4189">
        <w:t xml:space="preserve"> Ливны</w:t>
      </w:r>
      <w:r w:rsidR="000C7515">
        <w:t xml:space="preserve"> Орловской области</w:t>
      </w:r>
      <w:r w:rsidR="008C4189">
        <w:t xml:space="preserve">, </w:t>
      </w:r>
      <w:r>
        <w:t>реализующих программы дошкольного образования</w:t>
      </w:r>
    </w:p>
    <w:p w:rsidR="002E5B94" w:rsidRDefault="002E5B94" w:rsidP="002E5B94">
      <w:pPr>
        <w:pStyle w:val="ConsPlusNormal"/>
        <w:spacing w:after="1"/>
        <w:ind w:left="4248"/>
      </w:pPr>
    </w:p>
    <w:p w:rsidR="00123538" w:rsidRPr="00854EFE" w:rsidRDefault="008E5B7C" w:rsidP="008C4189">
      <w:pPr>
        <w:pStyle w:val="ConsPlusNormal"/>
        <w:jc w:val="center"/>
        <w:outlineLvl w:val="1"/>
        <w:rPr>
          <w:i/>
          <w:color w:val="FF0000"/>
        </w:rPr>
      </w:pPr>
      <w:r w:rsidRPr="00A805F2">
        <w:t>Поряд</w:t>
      </w:r>
      <w:r>
        <w:t>ок</w:t>
      </w:r>
      <w:r w:rsidRPr="00A805F2">
        <w:t xml:space="preserve"> установления должностных окладов и другие условия оплаты труда руководителей структурных подразделений, специалистов и служащих дошкольных образовательных организаций</w:t>
      </w:r>
    </w:p>
    <w:p w:rsidR="00123538" w:rsidRPr="00854EFE" w:rsidRDefault="00123538" w:rsidP="00123538">
      <w:pPr>
        <w:pStyle w:val="ConsPlusNormal"/>
        <w:jc w:val="center"/>
        <w:rPr>
          <w:i/>
        </w:rPr>
      </w:pPr>
    </w:p>
    <w:p w:rsidR="00123538" w:rsidRPr="009C3188" w:rsidRDefault="00123538" w:rsidP="00123538">
      <w:pPr>
        <w:autoSpaceDE w:val="0"/>
        <w:autoSpaceDN w:val="0"/>
        <w:adjustRightInd w:val="0"/>
        <w:ind w:firstLine="540"/>
        <w:jc w:val="both"/>
        <w:rPr>
          <w:iCs/>
          <w:sz w:val="28"/>
          <w:szCs w:val="28"/>
        </w:rPr>
      </w:pPr>
      <w:r w:rsidRPr="009C3188">
        <w:rPr>
          <w:rFonts w:ascii="Arial" w:hAnsi="Arial" w:cs="Arial"/>
          <w:iCs/>
        </w:rPr>
        <w:t>1</w:t>
      </w:r>
      <w:r w:rsidRPr="009C3188">
        <w:rPr>
          <w:iCs/>
          <w:sz w:val="28"/>
          <w:szCs w:val="28"/>
        </w:rPr>
        <w:t>. Должностные оклады руководителей структурных подразделений</w:t>
      </w:r>
      <w:r w:rsidRPr="009C3188">
        <w:rPr>
          <w:iCs/>
          <w:color w:val="FF0000"/>
          <w:sz w:val="28"/>
          <w:szCs w:val="28"/>
        </w:rPr>
        <w:t xml:space="preserve"> </w:t>
      </w:r>
      <w:r w:rsidR="009C3188" w:rsidRPr="009C3188">
        <w:rPr>
          <w:iCs/>
          <w:sz w:val="28"/>
          <w:szCs w:val="28"/>
        </w:rPr>
        <w:t>ДОУ</w:t>
      </w:r>
      <w:r w:rsidRPr="009C3188">
        <w:rPr>
          <w:iCs/>
          <w:sz w:val="28"/>
          <w:szCs w:val="28"/>
        </w:rPr>
        <w:t xml:space="preserve"> определяются по формуле:</w:t>
      </w:r>
    </w:p>
    <w:p w:rsidR="00123538" w:rsidRPr="009C3188" w:rsidRDefault="00123538" w:rsidP="00123538">
      <w:pPr>
        <w:autoSpaceDE w:val="0"/>
        <w:autoSpaceDN w:val="0"/>
        <w:adjustRightInd w:val="0"/>
        <w:ind w:firstLine="540"/>
        <w:jc w:val="both"/>
        <w:outlineLvl w:val="0"/>
        <w:rPr>
          <w:iCs/>
          <w:sz w:val="28"/>
          <w:szCs w:val="28"/>
        </w:rPr>
      </w:pPr>
    </w:p>
    <w:p w:rsidR="00123538" w:rsidRPr="009C3188" w:rsidRDefault="00123538" w:rsidP="00123538">
      <w:pPr>
        <w:autoSpaceDE w:val="0"/>
        <w:autoSpaceDN w:val="0"/>
        <w:adjustRightInd w:val="0"/>
        <w:jc w:val="center"/>
        <w:rPr>
          <w:iCs/>
          <w:sz w:val="28"/>
          <w:szCs w:val="28"/>
        </w:rPr>
      </w:pPr>
      <w:r w:rsidRPr="009C3188">
        <w:rPr>
          <w:iCs/>
          <w:sz w:val="28"/>
          <w:szCs w:val="28"/>
        </w:rPr>
        <w:t>Од</w:t>
      </w:r>
      <w:proofErr w:type="gramStart"/>
      <w:r w:rsidRPr="009C3188">
        <w:rPr>
          <w:iCs/>
          <w:sz w:val="28"/>
          <w:szCs w:val="28"/>
        </w:rPr>
        <w:t xml:space="preserve"> = Б</w:t>
      </w:r>
      <w:proofErr w:type="gramEnd"/>
      <w:r w:rsidRPr="009C3188">
        <w:rPr>
          <w:iCs/>
          <w:sz w:val="28"/>
          <w:szCs w:val="28"/>
        </w:rPr>
        <w:t xml:space="preserve"> </w:t>
      </w:r>
      <w:proofErr w:type="spellStart"/>
      <w:r w:rsidRPr="009C3188">
        <w:rPr>
          <w:iCs/>
          <w:sz w:val="28"/>
          <w:szCs w:val="28"/>
        </w:rPr>
        <w:t>x</w:t>
      </w:r>
      <w:proofErr w:type="spellEnd"/>
      <w:r w:rsidRPr="009C3188">
        <w:rPr>
          <w:iCs/>
          <w:sz w:val="28"/>
          <w:szCs w:val="28"/>
        </w:rPr>
        <w:t xml:space="preserve"> </w:t>
      </w:r>
      <w:proofErr w:type="spellStart"/>
      <w:r w:rsidRPr="009C3188">
        <w:rPr>
          <w:iCs/>
          <w:sz w:val="28"/>
          <w:szCs w:val="28"/>
        </w:rPr>
        <w:t>Крс</w:t>
      </w:r>
      <w:proofErr w:type="spellEnd"/>
      <w:r w:rsidRPr="009C3188">
        <w:rPr>
          <w:iCs/>
          <w:sz w:val="28"/>
          <w:szCs w:val="28"/>
        </w:rPr>
        <w:t xml:space="preserve"> </w:t>
      </w:r>
      <w:proofErr w:type="spellStart"/>
      <w:r w:rsidRPr="009C3188">
        <w:rPr>
          <w:iCs/>
          <w:sz w:val="28"/>
          <w:szCs w:val="28"/>
        </w:rPr>
        <w:t>x</w:t>
      </w:r>
      <w:proofErr w:type="spellEnd"/>
      <w:r w:rsidRPr="009C3188">
        <w:rPr>
          <w:iCs/>
          <w:sz w:val="28"/>
          <w:szCs w:val="28"/>
        </w:rPr>
        <w:t xml:space="preserve"> Ксп</w:t>
      </w:r>
      <w:r w:rsidRPr="009C3188">
        <w:rPr>
          <w:iCs/>
          <w:sz w:val="28"/>
          <w:szCs w:val="28"/>
          <w:vertAlign w:val="subscript"/>
        </w:rPr>
        <w:t>1</w:t>
      </w:r>
      <w:r w:rsidRPr="009C3188">
        <w:rPr>
          <w:iCs/>
          <w:sz w:val="28"/>
          <w:szCs w:val="28"/>
        </w:rPr>
        <w:t>, где:</w:t>
      </w:r>
    </w:p>
    <w:p w:rsidR="00123538" w:rsidRPr="009C3188" w:rsidRDefault="00123538" w:rsidP="009C3188">
      <w:pPr>
        <w:autoSpaceDE w:val="0"/>
        <w:autoSpaceDN w:val="0"/>
        <w:adjustRightInd w:val="0"/>
        <w:ind w:firstLine="709"/>
        <w:jc w:val="both"/>
        <w:rPr>
          <w:iCs/>
          <w:sz w:val="28"/>
          <w:szCs w:val="28"/>
        </w:rPr>
      </w:pPr>
    </w:p>
    <w:p w:rsidR="00123538" w:rsidRPr="009C3188" w:rsidRDefault="00123538" w:rsidP="009C3188">
      <w:pPr>
        <w:autoSpaceDE w:val="0"/>
        <w:autoSpaceDN w:val="0"/>
        <w:adjustRightInd w:val="0"/>
        <w:ind w:firstLine="709"/>
        <w:jc w:val="both"/>
        <w:rPr>
          <w:iCs/>
          <w:sz w:val="28"/>
          <w:szCs w:val="28"/>
        </w:rPr>
      </w:pPr>
      <w:r w:rsidRPr="009C3188">
        <w:rPr>
          <w:iCs/>
          <w:sz w:val="28"/>
          <w:szCs w:val="28"/>
        </w:rPr>
        <w:t>Од - должностной оклад руководителя структурного подразделения;</w:t>
      </w:r>
    </w:p>
    <w:p w:rsidR="00123538" w:rsidRPr="009C3188" w:rsidRDefault="00123538" w:rsidP="009C3188">
      <w:pPr>
        <w:autoSpaceDE w:val="0"/>
        <w:autoSpaceDN w:val="0"/>
        <w:adjustRightInd w:val="0"/>
        <w:ind w:firstLine="709"/>
        <w:jc w:val="both"/>
        <w:rPr>
          <w:iCs/>
          <w:sz w:val="28"/>
          <w:szCs w:val="28"/>
        </w:rPr>
      </w:pPr>
      <w:proofErr w:type="gramStart"/>
      <w:r w:rsidRPr="009C3188">
        <w:rPr>
          <w:iCs/>
          <w:sz w:val="28"/>
          <w:szCs w:val="28"/>
        </w:rPr>
        <w:t>Б</w:t>
      </w:r>
      <w:proofErr w:type="gramEnd"/>
      <w:r w:rsidRPr="009C3188">
        <w:rPr>
          <w:iCs/>
          <w:sz w:val="28"/>
          <w:szCs w:val="28"/>
        </w:rPr>
        <w:t xml:space="preserve"> - базовая единица;</w:t>
      </w:r>
    </w:p>
    <w:p w:rsidR="00123538" w:rsidRPr="009C3188" w:rsidRDefault="00123538" w:rsidP="009C3188">
      <w:pPr>
        <w:autoSpaceDE w:val="0"/>
        <w:autoSpaceDN w:val="0"/>
        <w:adjustRightInd w:val="0"/>
        <w:ind w:firstLine="709"/>
        <w:jc w:val="both"/>
        <w:rPr>
          <w:iCs/>
          <w:sz w:val="28"/>
          <w:szCs w:val="28"/>
        </w:rPr>
      </w:pPr>
      <w:proofErr w:type="spellStart"/>
      <w:r w:rsidRPr="009C3188">
        <w:rPr>
          <w:iCs/>
          <w:sz w:val="28"/>
          <w:szCs w:val="28"/>
        </w:rPr>
        <w:t>Крс</w:t>
      </w:r>
      <w:proofErr w:type="spellEnd"/>
      <w:r w:rsidRPr="009C3188">
        <w:rPr>
          <w:iCs/>
          <w:sz w:val="28"/>
          <w:szCs w:val="28"/>
        </w:rPr>
        <w:t xml:space="preserve"> - повышающий коэффициент к должностным окладам руководителей структурных подразделений, </w:t>
      </w:r>
      <w:proofErr w:type="gramStart"/>
      <w:r w:rsidRPr="009C3188">
        <w:rPr>
          <w:iCs/>
          <w:sz w:val="28"/>
          <w:szCs w:val="28"/>
        </w:rPr>
        <w:t>значения</w:t>
      </w:r>
      <w:proofErr w:type="gramEnd"/>
      <w:r w:rsidRPr="009C3188">
        <w:rPr>
          <w:iCs/>
          <w:sz w:val="28"/>
          <w:szCs w:val="28"/>
        </w:rPr>
        <w:t xml:space="preserve"> которого приведены в </w:t>
      </w:r>
      <w:hyperlink r:id="rId18" w:history="1">
        <w:r w:rsidRPr="009C3188">
          <w:rPr>
            <w:iCs/>
            <w:sz w:val="28"/>
            <w:szCs w:val="28"/>
          </w:rPr>
          <w:t>таблицах 1</w:t>
        </w:r>
      </w:hyperlink>
      <w:r w:rsidRPr="009C3188">
        <w:rPr>
          <w:iCs/>
          <w:sz w:val="28"/>
          <w:szCs w:val="28"/>
        </w:rPr>
        <w:t xml:space="preserve"> и </w:t>
      </w:r>
      <w:hyperlink r:id="rId19" w:history="1">
        <w:r w:rsidRPr="009C3188">
          <w:rPr>
            <w:iCs/>
            <w:sz w:val="28"/>
            <w:szCs w:val="28"/>
          </w:rPr>
          <w:t>2</w:t>
        </w:r>
      </w:hyperlink>
      <w:r w:rsidRPr="009C3188">
        <w:rPr>
          <w:iCs/>
          <w:sz w:val="28"/>
          <w:szCs w:val="28"/>
        </w:rPr>
        <w:t>;</w:t>
      </w:r>
    </w:p>
    <w:p w:rsidR="00123538" w:rsidRPr="009C3188" w:rsidRDefault="00123538" w:rsidP="009C3188">
      <w:pPr>
        <w:autoSpaceDE w:val="0"/>
        <w:autoSpaceDN w:val="0"/>
        <w:adjustRightInd w:val="0"/>
        <w:ind w:firstLine="709"/>
        <w:jc w:val="both"/>
        <w:rPr>
          <w:iCs/>
          <w:sz w:val="28"/>
          <w:szCs w:val="28"/>
        </w:rPr>
      </w:pPr>
      <w:r w:rsidRPr="009C3188">
        <w:rPr>
          <w:iCs/>
          <w:sz w:val="28"/>
          <w:szCs w:val="28"/>
        </w:rPr>
        <w:t>Ксп</w:t>
      </w:r>
      <w:proofErr w:type="gramStart"/>
      <w:r w:rsidRPr="009C3188">
        <w:rPr>
          <w:iCs/>
          <w:sz w:val="28"/>
          <w:szCs w:val="28"/>
          <w:vertAlign w:val="subscript"/>
        </w:rPr>
        <w:t>1</w:t>
      </w:r>
      <w:proofErr w:type="gramEnd"/>
      <w:r w:rsidRPr="009C3188">
        <w:rPr>
          <w:iCs/>
          <w:sz w:val="28"/>
          <w:szCs w:val="28"/>
        </w:rPr>
        <w:t xml:space="preserve"> - коэффициент специфики работы, значения которого приведены в </w:t>
      </w:r>
      <w:hyperlink r:id="rId20" w:history="1">
        <w:r w:rsidRPr="009C3188">
          <w:rPr>
            <w:iCs/>
            <w:sz w:val="28"/>
            <w:szCs w:val="28"/>
          </w:rPr>
          <w:t>таблице 3</w:t>
        </w:r>
      </w:hyperlink>
      <w:r w:rsidRPr="009C3188">
        <w:rPr>
          <w:iCs/>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123538" w:rsidRPr="009C3188" w:rsidRDefault="00123538" w:rsidP="00123538">
      <w:pPr>
        <w:pStyle w:val="ConsPlusNormal"/>
        <w:ind w:firstLine="540"/>
        <w:jc w:val="both"/>
        <w:rPr>
          <w:iCs/>
        </w:rPr>
      </w:pPr>
    </w:p>
    <w:p w:rsidR="00123538" w:rsidRPr="009C3188" w:rsidRDefault="00123538" w:rsidP="00123538">
      <w:pPr>
        <w:autoSpaceDE w:val="0"/>
        <w:autoSpaceDN w:val="0"/>
        <w:adjustRightInd w:val="0"/>
        <w:jc w:val="right"/>
        <w:rPr>
          <w:iCs/>
          <w:sz w:val="28"/>
          <w:szCs w:val="28"/>
        </w:rPr>
      </w:pPr>
      <w:r w:rsidRPr="009C3188">
        <w:rPr>
          <w:iCs/>
          <w:sz w:val="28"/>
          <w:szCs w:val="28"/>
        </w:rPr>
        <w:t>Таблица 1</w:t>
      </w:r>
    </w:p>
    <w:p w:rsidR="00123538" w:rsidRPr="009C3188" w:rsidRDefault="00123538" w:rsidP="0012353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3288"/>
        <w:gridCol w:w="3515"/>
        <w:gridCol w:w="2222"/>
      </w:tblGrid>
      <w:tr w:rsidR="009C3188" w:rsidRPr="009C3188" w:rsidTr="00123538">
        <w:tc>
          <w:tcPr>
            <w:tcW w:w="3288"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Наименование должностей</w:t>
            </w:r>
          </w:p>
        </w:tc>
        <w:tc>
          <w:tcPr>
            <w:tcW w:w="3515"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Обрабатываемая земельная площадь (</w:t>
            </w:r>
            <w:proofErr w:type="gramStart"/>
            <w:r w:rsidRPr="009C3188">
              <w:rPr>
                <w:iCs/>
                <w:sz w:val="28"/>
                <w:szCs w:val="28"/>
              </w:rPr>
              <w:t>га</w:t>
            </w:r>
            <w:proofErr w:type="gramEnd"/>
            <w:r w:rsidRPr="009C3188">
              <w:rPr>
                <w:iCs/>
                <w:sz w:val="28"/>
                <w:szCs w:val="28"/>
              </w:rPr>
              <w:t>)</w:t>
            </w:r>
          </w:p>
        </w:tc>
        <w:tc>
          <w:tcPr>
            <w:tcW w:w="222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 xml:space="preserve">Повышающий коэффициент </w:t>
            </w:r>
            <w:proofErr w:type="spellStart"/>
            <w:r w:rsidRPr="009C3188">
              <w:rPr>
                <w:iCs/>
                <w:sz w:val="28"/>
                <w:szCs w:val="28"/>
              </w:rPr>
              <w:t>Крс</w:t>
            </w:r>
            <w:proofErr w:type="spellEnd"/>
          </w:p>
        </w:tc>
      </w:tr>
      <w:tr w:rsidR="009C3188" w:rsidRPr="009C3188" w:rsidTr="00123538">
        <w:tc>
          <w:tcPr>
            <w:tcW w:w="3288"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2</w:t>
            </w:r>
          </w:p>
        </w:tc>
        <w:tc>
          <w:tcPr>
            <w:tcW w:w="222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3</w:t>
            </w:r>
          </w:p>
        </w:tc>
      </w:tr>
      <w:tr w:rsidR="009C3188" w:rsidRPr="009C3188" w:rsidTr="00123538">
        <w:tc>
          <w:tcPr>
            <w:tcW w:w="3288" w:type="dxa"/>
            <w:vMerge w:val="restart"/>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Заведующий учебным хозяйством</w:t>
            </w:r>
          </w:p>
        </w:tc>
        <w:tc>
          <w:tcPr>
            <w:tcW w:w="3515"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До 200</w:t>
            </w:r>
          </w:p>
        </w:tc>
        <w:tc>
          <w:tcPr>
            <w:tcW w:w="222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1,2</w:t>
            </w:r>
          </w:p>
        </w:tc>
      </w:tr>
      <w:tr w:rsidR="009C3188" w:rsidRPr="009C3188" w:rsidTr="00123538">
        <w:tc>
          <w:tcPr>
            <w:tcW w:w="3288" w:type="dxa"/>
            <w:vMerge/>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
        </w:tc>
        <w:tc>
          <w:tcPr>
            <w:tcW w:w="3515"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От 200 до 500</w:t>
            </w:r>
          </w:p>
        </w:tc>
        <w:tc>
          <w:tcPr>
            <w:tcW w:w="222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1,4</w:t>
            </w:r>
          </w:p>
        </w:tc>
      </w:tr>
      <w:tr w:rsidR="00123538" w:rsidRPr="009C3188" w:rsidTr="00123538">
        <w:tc>
          <w:tcPr>
            <w:tcW w:w="3288" w:type="dxa"/>
            <w:vMerge/>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
        </w:tc>
        <w:tc>
          <w:tcPr>
            <w:tcW w:w="3515"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Свыше 500</w:t>
            </w:r>
          </w:p>
        </w:tc>
        <w:tc>
          <w:tcPr>
            <w:tcW w:w="222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1,6</w:t>
            </w:r>
          </w:p>
        </w:tc>
      </w:tr>
    </w:tbl>
    <w:p w:rsidR="00123538" w:rsidRPr="009C3188" w:rsidRDefault="00123538" w:rsidP="00123538">
      <w:pPr>
        <w:pStyle w:val="ConsPlusNormal"/>
        <w:ind w:firstLine="540"/>
        <w:jc w:val="both"/>
        <w:rPr>
          <w:iCs/>
        </w:rPr>
      </w:pPr>
    </w:p>
    <w:p w:rsidR="00123538" w:rsidRPr="009C3188" w:rsidRDefault="00123538" w:rsidP="00123538">
      <w:pPr>
        <w:autoSpaceDE w:val="0"/>
        <w:autoSpaceDN w:val="0"/>
        <w:adjustRightInd w:val="0"/>
        <w:jc w:val="right"/>
        <w:rPr>
          <w:iCs/>
          <w:sz w:val="28"/>
          <w:szCs w:val="28"/>
        </w:rPr>
      </w:pPr>
      <w:r w:rsidRPr="009C3188">
        <w:rPr>
          <w:iCs/>
          <w:sz w:val="28"/>
          <w:szCs w:val="28"/>
        </w:rPr>
        <w:t>Таблица 2</w:t>
      </w:r>
    </w:p>
    <w:p w:rsidR="00123538" w:rsidRPr="009C3188" w:rsidRDefault="00123538" w:rsidP="0012353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4479"/>
        <w:gridCol w:w="1077"/>
        <w:gridCol w:w="1134"/>
        <w:gridCol w:w="1191"/>
        <w:gridCol w:w="1162"/>
      </w:tblGrid>
      <w:tr w:rsidR="009C3188" w:rsidRPr="009C3188" w:rsidTr="00123538">
        <w:tc>
          <w:tcPr>
            <w:tcW w:w="4479" w:type="dxa"/>
            <w:vMerge w:val="restart"/>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Наименование должностей</w:t>
            </w:r>
          </w:p>
        </w:tc>
        <w:tc>
          <w:tcPr>
            <w:tcW w:w="4564" w:type="dxa"/>
            <w:gridSpan w:val="4"/>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 xml:space="preserve">Повышающий коэффициент </w:t>
            </w:r>
            <w:proofErr w:type="spellStart"/>
            <w:r w:rsidRPr="009C3188">
              <w:rPr>
                <w:iCs/>
                <w:sz w:val="28"/>
                <w:szCs w:val="28"/>
              </w:rPr>
              <w:t>Крс</w:t>
            </w:r>
            <w:proofErr w:type="spellEnd"/>
            <w:r w:rsidRPr="009C3188">
              <w:rPr>
                <w:iCs/>
                <w:sz w:val="28"/>
                <w:szCs w:val="28"/>
              </w:rPr>
              <w:t xml:space="preserve"> (образовательные организации, относящиеся к группам по оплате </w:t>
            </w:r>
            <w:r w:rsidRPr="009C3188">
              <w:rPr>
                <w:iCs/>
                <w:sz w:val="28"/>
                <w:szCs w:val="28"/>
              </w:rPr>
              <w:lastRenderedPageBreak/>
              <w:t>труда руководителей)</w:t>
            </w:r>
          </w:p>
        </w:tc>
      </w:tr>
      <w:tr w:rsidR="009C3188" w:rsidRPr="009C3188" w:rsidTr="00123538">
        <w:tc>
          <w:tcPr>
            <w:tcW w:w="4479" w:type="dxa"/>
            <w:vMerge/>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I группа</w:t>
            </w:r>
          </w:p>
        </w:tc>
        <w:tc>
          <w:tcPr>
            <w:tcW w:w="1134"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II группа</w:t>
            </w:r>
          </w:p>
        </w:tc>
        <w:tc>
          <w:tcPr>
            <w:tcW w:w="1191"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III группа</w:t>
            </w:r>
          </w:p>
        </w:tc>
        <w:tc>
          <w:tcPr>
            <w:tcW w:w="116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jc w:val="center"/>
              <w:rPr>
                <w:iCs/>
                <w:sz w:val="28"/>
                <w:szCs w:val="28"/>
              </w:rPr>
            </w:pPr>
            <w:r w:rsidRPr="009C3188">
              <w:rPr>
                <w:iCs/>
                <w:sz w:val="28"/>
                <w:szCs w:val="28"/>
              </w:rPr>
              <w:t>IV группа</w:t>
            </w:r>
          </w:p>
        </w:tc>
      </w:tr>
      <w:tr w:rsidR="009C3188" w:rsidRPr="009C3188" w:rsidTr="00123538">
        <w:tc>
          <w:tcPr>
            <w:tcW w:w="4479"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roofErr w:type="gramStart"/>
            <w:r w:rsidRPr="009C3188">
              <w:rPr>
                <w:iCs/>
                <w:sz w:val="28"/>
                <w:szCs w:val="28"/>
              </w:rPr>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077"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1,5</w:t>
            </w:r>
          </w:p>
        </w:tc>
        <w:tc>
          <w:tcPr>
            <w:tcW w:w="1191"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1,45</w:t>
            </w:r>
          </w:p>
        </w:tc>
        <w:tc>
          <w:tcPr>
            <w:tcW w:w="116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1,4</w:t>
            </w:r>
          </w:p>
        </w:tc>
      </w:tr>
      <w:tr w:rsidR="009C3188" w:rsidRPr="009C3188" w:rsidTr="00123538">
        <w:tc>
          <w:tcPr>
            <w:tcW w:w="4479"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Заведующий кабинетом, лабораторией, отделом, отделением, сектором организации дополнительного образования взрослых</w:t>
            </w:r>
          </w:p>
        </w:tc>
        <w:tc>
          <w:tcPr>
            <w:tcW w:w="1077"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
        </w:tc>
      </w:tr>
      <w:tr w:rsidR="00123538" w:rsidRPr="009C3188" w:rsidTr="00123538">
        <w:tc>
          <w:tcPr>
            <w:tcW w:w="4479"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proofErr w:type="gramStart"/>
            <w:r w:rsidRPr="009C3188">
              <w:rPr>
                <w:iCs/>
                <w:sz w:val="28"/>
                <w:szCs w:val="28"/>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roofErr w:type="gramEnd"/>
          </w:p>
        </w:tc>
        <w:tc>
          <w:tcPr>
            <w:tcW w:w="1077"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1,55</w:t>
            </w:r>
          </w:p>
        </w:tc>
        <w:tc>
          <w:tcPr>
            <w:tcW w:w="1191"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1,5</w:t>
            </w:r>
          </w:p>
        </w:tc>
        <w:tc>
          <w:tcPr>
            <w:tcW w:w="1162" w:type="dxa"/>
            <w:tcBorders>
              <w:top w:val="single" w:sz="4" w:space="0" w:color="auto"/>
              <w:left w:val="single" w:sz="4" w:space="0" w:color="auto"/>
              <w:bottom w:val="single" w:sz="4" w:space="0" w:color="auto"/>
              <w:right w:val="single" w:sz="4" w:space="0" w:color="auto"/>
            </w:tcBorders>
          </w:tcPr>
          <w:p w:rsidR="00123538" w:rsidRPr="009C3188" w:rsidRDefault="00123538" w:rsidP="00123538">
            <w:pPr>
              <w:autoSpaceDE w:val="0"/>
              <w:autoSpaceDN w:val="0"/>
              <w:adjustRightInd w:val="0"/>
              <w:rPr>
                <w:iCs/>
                <w:sz w:val="28"/>
                <w:szCs w:val="28"/>
              </w:rPr>
            </w:pPr>
            <w:r w:rsidRPr="009C3188">
              <w:rPr>
                <w:iCs/>
                <w:sz w:val="28"/>
                <w:szCs w:val="28"/>
              </w:rPr>
              <w:t>1,4</w:t>
            </w:r>
          </w:p>
        </w:tc>
      </w:tr>
    </w:tbl>
    <w:p w:rsidR="009C3188" w:rsidRDefault="009C3188" w:rsidP="00123538">
      <w:pPr>
        <w:autoSpaceDE w:val="0"/>
        <w:autoSpaceDN w:val="0"/>
        <w:adjustRightInd w:val="0"/>
        <w:ind w:firstLine="540"/>
        <w:jc w:val="both"/>
        <w:outlineLvl w:val="0"/>
        <w:rPr>
          <w:i/>
          <w:color w:val="FF0000"/>
        </w:rPr>
      </w:pPr>
    </w:p>
    <w:p w:rsidR="00123538" w:rsidRPr="009C3188" w:rsidRDefault="00123538" w:rsidP="009C3188">
      <w:pPr>
        <w:autoSpaceDE w:val="0"/>
        <w:autoSpaceDN w:val="0"/>
        <w:adjustRightInd w:val="0"/>
        <w:ind w:firstLine="540"/>
        <w:jc w:val="both"/>
        <w:outlineLvl w:val="0"/>
        <w:rPr>
          <w:iCs/>
          <w:sz w:val="28"/>
          <w:szCs w:val="28"/>
        </w:rPr>
      </w:pPr>
      <w:r w:rsidRPr="009C3188">
        <w:rPr>
          <w:iCs/>
          <w:sz w:val="28"/>
          <w:szCs w:val="28"/>
        </w:rPr>
        <w:t>2. Должностные оклады специалистов и служащих определяются по формуле:</w:t>
      </w:r>
    </w:p>
    <w:p w:rsidR="00123538" w:rsidRPr="009C3188" w:rsidRDefault="00123538" w:rsidP="00123538">
      <w:pPr>
        <w:autoSpaceDE w:val="0"/>
        <w:autoSpaceDN w:val="0"/>
        <w:adjustRightInd w:val="0"/>
        <w:jc w:val="center"/>
        <w:rPr>
          <w:iCs/>
          <w:sz w:val="28"/>
          <w:szCs w:val="28"/>
        </w:rPr>
      </w:pPr>
      <w:proofErr w:type="spellStart"/>
      <w:r w:rsidRPr="009C3188">
        <w:rPr>
          <w:iCs/>
          <w:sz w:val="28"/>
          <w:szCs w:val="28"/>
        </w:rPr>
        <w:t>Оув</w:t>
      </w:r>
      <w:proofErr w:type="spellEnd"/>
      <w:proofErr w:type="gramStart"/>
      <w:r w:rsidRPr="009C3188">
        <w:rPr>
          <w:iCs/>
          <w:sz w:val="28"/>
          <w:szCs w:val="28"/>
        </w:rPr>
        <w:t xml:space="preserve"> = Б</w:t>
      </w:r>
      <w:proofErr w:type="gramEnd"/>
      <w:r w:rsidRPr="009C3188">
        <w:rPr>
          <w:iCs/>
          <w:sz w:val="28"/>
          <w:szCs w:val="28"/>
        </w:rPr>
        <w:t xml:space="preserve"> </w:t>
      </w:r>
      <w:proofErr w:type="spellStart"/>
      <w:r w:rsidRPr="009C3188">
        <w:rPr>
          <w:iCs/>
          <w:sz w:val="28"/>
          <w:szCs w:val="28"/>
        </w:rPr>
        <w:t>x</w:t>
      </w:r>
      <w:proofErr w:type="spellEnd"/>
      <w:r w:rsidRPr="009C3188">
        <w:rPr>
          <w:iCs/>
          <w:sz w:val="28"/>
          <w:szCs w:val="28"/>
        </w:rPr>
        <w:t xml:space="preserve"> </w:t>
      </w:r>
      <w:proofErr w:type="spellStart"/>
      <w:r w:rsidRPr="009C3188">
        <w:rPr>
          <w:iCs/>
          <w:sz w:val="28"/>
          <w:szCs w:val="28"/>
        </w:rPr>
        <w:t>Кув</w:t>
      </w:r>
      <w:proofErr w:type="spellEnd"/>
      <w:r w:rsidRPr="009C3188">
        <w:rPr>
          <w:iCs/>
          <w:sz w:val="28"/>
          <w:szCs w:val="28"/>
        </w:rPr>
        <w:t xml:space="preserve"> </w:t>
      </w:r>
      <w:proofErr w:type="spellStart"/>
      <w:r w:rsidRPr="009C3188">
        <w:rPr>
          <w:iCs/>
          <w:sz w:val="28"/>
          <w:szCs w:val="28"/>
        </w:rPr>
        <w:t>x</w:t>
      </w:r>
      <w:proofErr w:type="spellEnd"/>
      <w:r w:rsidRPr="009C3188">
        <w:rPr>
          <w:iCs/>
          <w:sz w:val="28"/>
          <w:szCs w:val="28"/>
        </w:rPr>
        <w:t xml:space="preserve"> Ксп</w:t>
      </w:r>
      <w:r w:rsidRPr="009C3188">
        <w:rPr>
          <w:iCs/>
          <w:sz w:val="28"/>
          <w:szCs w:val="28"/>
          <w:vertAlign w:val="subscript"/>
        </w:rPr>
        <w:t>1</w:t>
      </w:r>
      <w:r w:rsidRPr="009C3188">
        <w:rPr>
          <w:iCs/>
          <w:sz w:val="28"/>
          <w:szCs w:val="28"/>
        </w:rPr>
        <w:t>, где:</w:t>
      </w:r>
    </w:p>
    <w:p w:rsidR="00123538" w:rsidRPr="009C3188" w:rsidRDefault="00123538" w:rsidP="00123538">
      <w:pPr>
        <w:autoSpaceDE w:val="0"/>
        <w:autoSpaceDN w:val="0"/>
        <w:adjustRightInd w:val="0"/>
        <w:ind w:firstLine="540"/>
        <w:jc w:val="both"/>
        <w:rPr>
          <w:iCs/>
          <w:sz w:val="28"/>
          <w:szCs w:val="28"/>
        </w:rPr>
      </w:pPr>
    </w:p>
    <w:p w:rsidR="00E25CFD" w:rsidRDefault="00123538" w:rsidP="00E25CFD">
      <w:pPr>
        <w:autoSpaceDE w:val="0"/>
        <w:autoSpaceDN w:val="0"/>
        <w:adjustRightInd w:val="0"/>
        <w:ind w:firstLine="540"/>
        <w:jc w:val="both"/>
        <w:rPr>
          <w:iCs/>
          <w:sz w:val="28"/>
          <w:szCs w:val="28"/>
        </w:rPr>
      </w:pPr>
      <w:proofErr w:type="spellStart"/>
      <w:r w:rsidRPr="009C3188">
        <w:rPr>
          <w:iCs/>
          <w:sz w:val="28"/>
          <w:szCs w:val="28"/>
        </w:rPr>
        <w:t>Оув</w:t>
      </w:r>
      <w:proofErr w:type="spellEnd"/>
      <w:r w:rsidRPr="009C3188">
        <w:rPr>
          <w:iCs/>
          <w:sz w:val="28"/>
          <w:szCs w:val="28"/>
        </w:rPr>
        <w:t xml:space="preserve"> - должностной оклад специалиста, служащего;</w:t>
      </w:r>
    </w:p>
    <w:p w:rsidR="00E25CFD" w:rsidRDefault="00123538" w:rsidP="00E25CFD">
      <w:pPr>
        <w:autoSpaceDE w:val="0"/>
        <w:autoSpaceDN w:val="0"/>
        <w:adjustRightInd w:val="0"/>
        <w:ind w:firstLine="540"/>
        <w:jc w:val="both"/>
        <w:rPr>
          <w:iCs/>
          <w:sz w:val="28"/>
          <w:szCs w:val="28"/>
        </w:rPr>
      </w:pPr>
      <w:proofErr w:type="gramStart"/>
      <w:r w:rsidRPr="009C3188">
        <w:rPr>
          <w:iCs/>
          <w:sz w:val="28"/>
          <w:szCs w:val="28"/>
        </w:rPr>
        <w:t>Б</w:t>
      </w:r>
      <w:proofErr w:type="gramEnd"/>
      <w:r w:rsidRPr="009C3188">
        <w:rPr>
          <w:iCs/>
          <w:sz w:val="28"/>
          <w:szCs w:val="28"/>
        </w:rPr>
        <w:t xml:space="preserve"> - базовая единица;</w:t>
      </w:r>
    </w:p>
    <w:p w:rsidR="00E25CFD" w:rsidRDefault="00123538" w:rsidP="00E25CFD">
      <w:pPr>
        <w:autoSpaceDE w:val="0"/>
        <w:autoSpaceDN w:val="0"/>
        <w:adjustRightInd w:val="0"/>
        <w:ind w:firstLine="540"/>
        <w:jc w:val="both"/>
        <w:rPr>
          <w:iCs/>
          <w:sz w:val="28"/>
          <w:szCs w:val="28"/>
        </w:rPr>
      </w:pPr>
      <w:proofErr w:type="spellStart"/>
      <w:r w:rsidRPr="009C3188">
        <w:rPr>
          <w:iCs/>
          <w:sz w:val="28"/>
          <w:szCs w:val="28"/>
        </w:rPr>
        <w:t>Кув</w:t>
      </w:r>
      <w:proofErr w:type="spellEnd"/>
      <w:r w:rsidRPr="009C3188">
        <w:rPr>
          <w:iCs/>
          <w:sz w:val="28"/>
          <w:szCs w:val="28"/>
        </w:rPr>
        <w:t xml:space="preserve"> - повышающий коэффициент к должностным окладам специалистов и служащих, </w:t>
      </w:r>
      <w:proofErr w:type="gramStart"/>
      <w:r w:rsidRPr="009C3188">
        <w:rPr>
          <w:iCs/>
          <w:sz w:val="28"/>
          <w:szCs w:val="28"/>
        </w:rPr>
        <w:t>значения</w:t>
      </w:r>
      <w:proofErr w:type="gramEnd"/>
      <w:r w:rsidRPr="009C3188">
        <w:rPr>
          <w:iCs/>
          <w:sz w:val="28"/>
          <w:szCs w:val="28"/>
        </w:rPr>
        <w:t xml:space="preserve"> которого приведены в </w:t>
      </w:r>
      <w:hyperlink r:id="rId21" w:history="1">
        <w:r w:rsidRPr="009C3188">
          <w:rPr>
            <w:iCs/>
            <w:sz w:val="28"/>
            <w:szCs w:val="28"/>
          </w:rPr>
          <w:t>таблице 3</w:t>
        </w:r>
      </w:hyperlink>
      <w:r w:rsidRPr="009C3188">
        <w:rPr>
          <w:iCs/>
          <w:sz w:val="28"/>
          <w:szCs w:val="28"/>
        </w:rPr>
        <w:t>;</w:t>
      </w:r>
    </w:p>
    <w:p w:rsidR="00123538" w:rsidRPr="009C3188" w:rsidRDefault="00123538" w:rsidP="00E25CFD">
      <w:pPr>
        <w:autoSpaceDE w:val="0"/>
        <w:autoSpaceDN w:val="0"/>
        <w:adjustRightInd w:val="0"/>
        <w:ind w:firstLine="540"/>
        <w:jc w:val="both"/>
        <w:rPr>
          <w:iCs/>
          <w:sz w:val="28"/>
          <w:szCs w:val="28"/>
        </w:rPr>
      </w:pPr>
      <w:r w:rsidRPr="009C3188">
        <w:rPr>
          <w:iCs/>
          <w:sz w:val="28"/>
          <w:szCs w:val="28"/>
        </w:rPr>
        <w:t>Ксп</w:t>
      </w:r>
      <w:proofErr w:type="gramStart"/>
      <w:r w:rsidRPr="009C3188">
        <w:rPr>
          <w:iCs/>
          <w:sz w:val="28"/>
          <w:szCs w:val="28"/>
          <w:vertAlign w:val="subscript"/>
        </w:rPr>
        <w:t>1</w:t>
      </w:r>
      <w:proofErr w:type="gramEnd"/>
      <w:r w:rsidRPr="009C3188">
        <w:rPr>
          <w:iCs/>
          <w:sz w:val="28"/>
          <w:szCs w:val="28"/>
        </w:rPr>
        <w:t xml:space="preserve"> - коэффициент специфики работы, значения которого приведены в </w:t>
      </w:r>
      <w:hyperlink r:id="rId22" w:history="1">
        <w:r w:rsidRPr="009C3188">
          <w:rPr>
            <w:iCs/>
            <w:sz w:val="28"/>
            <w:szCs w:val="28"/>
          </w:rPr>
          <w:t>таблице 3</w:t>
        </w:r>
      </w:hyperlink>
      <w:r w:rsidRPr="009C3188">
        <w:rPr>
          <w:iCs/>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123538" w:rsidRPr="00854EFE" w:rsidRDefault="00123538" w:rsidP="00123538">
      <w:pPr>
        <w:pStyle w:val="ConsPlusNormal"/>
        <w:ind w:firstLine="540"/>
        <w:jc w:val="both"/>
        <w:rPr>
          <w:i/>
        </w:rPr>
      </w:pPr>
    </w:p>
    <w:p w:rsidR="00E25CFD" w:rsidRDefault="00E25CFD" w:rsidP="00123538">
      <w:pPr>
        <w:autoSpaceDE w:val="0"/>
        <w:autoSpaceDN w:val="0"/>
        <w:adjustRightInd w:val="0"/>
        <w:jc w:val="right"/>
        <w:rPr>
          <w:rFonts w:ascii="Arial" w:hAnsi="Arial" w:cs="Arial"/>
          <w:i/>
        </w:rPr>
      </w:pPr>
    </w:p>
    <w:p w:rsidR="008C4189" w:rsidRDefault="008C4189" w:rsidP="00123538">
      <w:pPr>
        <w:autoSpaceDE w:val="0"/>
        <w:autoSpaceDN w:val="0"/>
        <w:adjustRightInd w:val="0"/>
        <w:jc w:val="right"/>
        <w:rPr>
          <w:rFonts w:ascii="Arial" w:hAnsi="Arial" w:cs="Arial"/>
          <w:i/>
        </w:rPr>
      </w:pPr>
    </w:p>
    <w:p w:rsidR="00E25CFD" w:rsidRDefault="00E25CFD" w:rsidP="00123538">
      <w:pPr>
        <w:autoSpaceDE w:val="0"/>
        <w:autoSpaceDN w:val="0"/>
        <w:adjustRightInd w:val="0"/>
        <w:jc w:val="right"/>
        <w:rPr>
          <w:rFonts w:ascii="Arial" w:hAnsi="Arial" w:cs="Arial"/>
          <w:i/>
        </w:rPr>
      </w:pPr>
    </w:p>
    <w:p w:rsidR="00E25CFD" w:rsidRDefault="00E25CFD" w:rsidP="00123538">
      <w:pPr>
        <w:autoSpaceDE w:val="0"/>
        <w:autoSpaceDN w:val="0"/>
        <w:adjustRightInd w:val="0"/>
        <w:jc w:val="right"/>
        <w:rPr>
          <w:rFonts w:ascii="Arial" w:hAnsi="Arial" w:cs="Arial"/>
          <w:i/>
        </w:rPr>
      </w:pPr>
    </w:p>
    <w:p w:rsidR="00123538" w:rsidRPr="00E25CFD" w:rsidRDefault="00123538" w:rsidP="00123538">
      <w:pPr>
        <w:autoSpaceDE w:val="0"/>
        <w:autoSpaceDN w:val="0"/>
        <w:adjustRightInd w:val="0"/>
        <w:jc w:val="right"/>
        <w:rPr>
          <w:iCs/>
          <w:sz w:val="28"/>
          <w:szCs w:val="28"/>
        </w:rPr>
      </w:pPr>
      <w:r w:rsidRPr="00E25CFD">
        <w:rPr>
          <w:iCs/>
          <w:sz w:val="28"/>
          <w:szCs w:val="28"/>
        </w:rPr>
        <w:t>Таблица 3</w:t>
      </w:r>
    </w:p>
    <w:p w:rsidR="00123538" w:rsidRPr="00E25CFD" w:rsidRDefault="00123538" w:rsidP="0012353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3515"/>
        <w:gridCol w:w="964"/>
        <w:gridCol w:w="1020"/>
        <w:gridCol w:w="907"/>
        <w:gridCol w:w="1020"/>
        <w:gridCol w:w="1637"/>
      </w:tblGrid>
      <w:tr w:rsidR="00E25CFD" w:rsidRPr="00E25CFD" w:rsidTr="00123538">
        <w:tc>
          <w:tcPr>
            <w:tcW w:w="3515" w:type="dxa"/>
            <w:vMerge w:val="restart"/>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Наименование должности</w:t>
            </w:r>
          </w:p>
        </w:tc>
        <w:tc>
          <w:tcPr>
            <w:tcW w:w="5548" w:type="dxa"/>
            <w:gridSpan w:val="5"/>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Повышающий коэффициент к должностным окладам специалистов и служащих по категориям должностей с учетом требований к квалификации (</w:t>
            </w:r>
            <w:proofErr w:type="spellStart"/>
            <w:r w:rsidRPr="00E25CFD">
              <w:rPr>
                <w:iCs/>
                <w:sz w:val="28"/>
                <w:szCs w:val="28"/>
              </w:rPr>
              <w:t>Кув</w:t>
            </w:r>
            <w:proofErr w:type="spellEnd"/>
            <w:r w:rsidRPr="00E25CFD">
              <w:rPr>
                <w:iCs/>
                <w:sz w:val="28"/>
                <w:szCs w:val="28"/>
              </w:rPr>
              <w:t>)</w:t>
            </w:r>
          </w:p>
        </w:tc>
      </w:tr>
      <w:tr w:rsidR="00E25CFD" w:rsidRPr="00E25CFD" w:rsidTr="00123538">
        <w:tc>
          <w:tcPr>
            <w:tcW w:w="3515" w:type="dxa"/>
            <w:vMerge/>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высшая</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ведущая</w:t>
            </w: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первая</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вторая</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без категории</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5</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6</w:t>
            </w:r>
          </w:p>
        </w:tc>
      </w:tr>
      <w:tr w:rsidR="00E25CFD" w:rsidRPr="00E25CFD" w:rsidTr="00123538">
        <w:tc>
          <w:tcPr>
            <w:tcW w:w="9063" w:type="dxa"/>
            <w:gridSpan w:val="6"/>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jc w:val="center"/>
              <w:rPr>
                <w:iCs/>
                <w:sz w:val="28"/>
                <w:szCs w:val="28"/>
              </w:rPr>
            </w:pPr>
            <w:r w:rsidRPr="00E25CFD">
              <w:rPr>
                <w:iCs/>
                <w:sz w:val="28"/>
                <w:szCs w:val="28"/>
              </w:rPr>
              <w:t>Учебно-вспомогательный персонал образовательных организаций</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roofErr w:type="spellStart"/>
            <w:proofErr w:type="gramStart"/>
            <w:r w:rsidRPr="00E25CFD">
              <w:rPr>
                <w:iCs/>
                <w:sz w:val="28"/>
                <w:szCs w:val="28"/>
              </w:rPr>
              <w:t>Документовед</w:t>
            </w:r>
            <w:proofErr w:type="spellEnd"/>
            <w:r w:rsidRPr="00E25CFD">
              <w:rPr>
                <w:iCs/>
                <w:sz w:val="28"/>
                <w:szCs w:val="28"/>
              </w:rPr>
              <w:t xml:space="preserve">, бухгалтер, инженер всех специальностей (инженер по охране труда и технике безопасности, </w:t>
            </w:r>
            <w:proofErr w:type="spellStart"/>
            <w:r w:rsidRPr="00E25CFD">
              <w:rPr>
                <w:iCs/>
                <w:sz w:val="28"/>
                <w:szCs w:val="28"/>
              </w:rPr>
              <w:t>инженер-электроник</w:t>
            </w:r>
            <w:proofErr w:type="spellEnd"/>
            <w:r w:rsidRPr="00E25CFD">
              <w:rPr>
                <w:iCs/>
                <w:sz w:val="28"/>
                <w:szCs w:val="28"/>
              </w:rPr>
              <w:t xml:space="preserve">, инженер-энергетик, инженер-программист, инженер-технолог), художник, библиотекарь, экономист, механик, юрисконсульт, </w:t>
            </w:r>
            <w:proofErr w:type="spellStart"/>
            <w:r w:rsidRPr="00E25CFD">
              <w:rPr>
                <w:iCs/>
                <w:sz w:val="28"/>
                <w:szCs w:val="28"/>
              </w:rPr>
              <w:t>сурдопереводчик</w:t>
            </w:r>
            <w:proofErr w:type="spellEnd"/>
            <w:r w:rsidRPr="00E25CFD">
              <w:rPr>
                <w:iCs/>
                <w:sz w:val="28"/>
                <w:szCs w:val="28"/>
              </w:rPr>
              <w:t>, инженер - системный администратор, контрактный управляющий</w:t>
            </w:r>
            <w:proofErr w:type="gramEnd"/>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1,5</w:t>
            </w: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1,45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1,4</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Техник, техник-программист, техник по ремонту оборудования</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1,4</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Программист, электроник</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1,9</w:t>
            </w: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1,80</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1,65</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roofErr w:type="gramStart"/>
            <w:r w:rsidRPr="00E25CFD">
              <w:rPr>
                <w:iCs/>
                <w:sz w:val="28"/>
                <w:szCs w:val="28"/>
              </w:rPr>
              <w:t>Калькулятор, паспортист, экспедитор по перевозке грузов, помощник воспитателя, санитарка, делопроизводитель, кассир, секретарь-машинистка, младший воспитатель</w:t>
            </w:r>
            <w:proofErr w:type="gramEnd"/>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1,2</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roofErr w:type="gramStart"/>
            <w:r w:rsidRPr="00E25CFD">
              <w:rPr>
                <w:iCs/>
                <w:sz w:val="28"/>
                <w:szCs w:val="28"/>
              </w:rPr>
              <w:t xml:space="preserve">Архивариус, инспектор по кадрам, заведующий складом, комендант, дежурный по общежитию, </w:t>
            </w:r>
            <w:r w:rsidRPr="00E25CFD">
              <w:rPr>
                <w:iCs/>
                <w:sz w:val="28"/>
                <w:szCs w:val="28"/>
              </w:rPr>
              <w:lastRenderedPageBreak/>
              <w:t>заведующий канцелярией, машинистка, заведующая машинописным бюро, заведующий хозяйством, заведующий лабораторией, лаборант (включая старшего), секретарь учебной части (диспетчер), администратор</w:t>
            </w:r>
            <w:proofErr w:type="gramEnd"/>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lastRenderedPageBreak/>
              <w:t>Специалист по кадрам, специалист по управлению персоналом, специалист по связям с общественностью, аккомпаниатор, психолог</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Врач-специалист</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1,95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1,9</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1,5</w:t>
            </w:r>
          </w:p>
        </w:tc>
      </w:tr>
      <w:tr w:rsidR="00E25CFD"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Инструктор по спорту, физкультуре (лечебной физкультуре), инструктор-методист по лечебной физкультуре</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1,25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1,2</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1,15</w:t>
            </w:r>
          </w:p>
        </w:tc>
      </w:tr>
      <w:tr w:rsidR="00123538" w:rsidRPr="00E25CFD" w:rsidTr="00123538">
        <w:tc>
          <w:tcPr>
            <w:tcW w:w="3515"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Медицинская сестра</w:t>
            </w:r>
          </w:p>
        </w:tc>
        <w:tc>
          <w:tcPr>
            <w:tcW w:w="964"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1,75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1,55</w:t>
            </w:r>
          </w:p>
        </w:tc>
        <w:tc>
          <w:tcPr>
            <w:tcW w:w="1020"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1,5</w:t>
            </w:r>
          </w:p>
        </w:tc>
        <w:tc>
          <w:tcPr>
            <w:tcW w:w="1637" w:type="dxa"/>
            <w:tcBorders>
              <w:top w:val="single" w:sz="4" w:space="0" w:color="auto"/>
              <w:left w:val="single" w:sz="4" w:space="0" w:color="auto"/>
              <w:bottom w:val="single" w:sz="4" w:space="0" w:color="auto"/>
              <w:right w:val="single" w:sz="4" w:space="0" w:color="auto"/>
            </w:tcBorders>
          </w:tcPr>
          <w:p w:rsidR="00123538" w:rsidRPr="00E25CFD" w:rsidRDefault="00123538" w:rsidP="00123538">
            <w:pPr>
              <w:autoSpaceDE w:val="0"/>
              <w:autoSpaceDN w:val="0"/>
              <w:adjustRightInd w:val="0"/>
              <w:rPr>
                <w:iCs/>
                <w:sz w:val="28"/>
                <w:szCs w:val="28"/>
              </w:rPr>
            </w:pPr>
            <w:r w:rsidRPr="00E25CFD">
              <w:rPr>
                <w:iCs/>
                <w:sz w:val="28"/>
                <w:szCs w:val="28"/>
              </w:rPr>
              <w:t>1,2</w:t>
            </w:r>
          </w:p>
        </w:tc>
      </w:tr>
    </w:tbl>
    <w:p w:rsidR="00123538" w:rsidRPr="00E25CFD" w:rsidRDefault="00123538" w:rsidP="00123538">
      <w:pPr>
        <w:autoSpaceDE w:val="0"/>
        <w:autoSpaceDN w:val="0"/>
        <w:adjustRightInd w:val="0"/>
        <w:jc w:val="both"/>
        <w:rPr>
          <w:iCs/>
          <w:sz w:val="28"/>
          <w:szCs w:val="28"/>
        </w:rPr>
      </w:pPr>
    </w:p>
    <w:p w:rsidR="00123538" w:rsidRPr="00E25CFD" w:rsidRDefault="00123538" w:rsidP="00123538">
      <w:pPr>
        <w:pStyle w:val="ConsPlusNormal"/>
        <w:ind w:firstLine="540"/>
        <w:jc w:val="both"/>
        <w:rPr>
          <w:iCs/>
        </w:rPr>
      </w:pPr>
    </w:p>
    <w:p w:rsidR="00123538" w:rsidRPr="00E25CFD" w:rsidRDefault="00123538" w:rsidP="00123538">
      <w:pPr>
        <w:pStyle w:val="ConsPlusNormal"/>
        <w:ind w:firstLine="540"/>
        <w:jc w:val="both"/>
        <w:rPr>
          <w:iCs/>
        </w:rPr>
      </w:pPr>
    </w:p>
    <w:p w:rsidR="00123538" w:rsidRPr="00E25CFD" w:rsidRDefault="00123538" w:rsidP="00123538">
      <w:pPr>
        <w:pStyle w:val="ConsPlusNormal"/>
        <w:ind w:firstLine="540"/>
        <w:jc w:val="both"/>
        <w:rPr>
          <w:iCs/>
        </w:rPr>
      </w:pPr>
    </w:p>
    <w:p w:rsidR="00123538" w:rsidRDefault="00123538" w:rsidP="00123538">
      <w:pPr>
        <w:pStyle w:val="ConsPlusNormal"/>
        <w:ind w:firstLine="540"/>
        <w:jc w:val="both"/>
        <w:rPr>
          <w:i/>
        </w:rPr>
      </w:pPr>
    </w:p>
    <w:p w:rsidR="00E25CFD" w:rsidRDefault="00E25CFD" w:rsidP="00123538">
      <w:pPr>
        <w:pStyle w:val="ConsPlusNormal"/>
        <w:ind w:firstLine="540"/>
        <w:jc w:val="both"/>
        <w:rPr>
          <w:i/>
        </w:rPr>
      </w:pPr>
    </w:p>
    <w:p w:rsidR="00E25CFD" w:rsidRDefault="00E25CFD" w:rsidP="00123538">
      <w:pPr>
        <w:pStyle w:val="ConsPlusNormal"/>
        <w:ind w:firstLine="540"/>
        <w:jc w:val="both"/>
        <w:rPr>
          <w:i/>
        </w:rPr>
      </w:pPr>
    </w:p>
    <w:p w:rsidR="00E25CFD" w:rsidRDefault="00E25CFD" w:rsidP="00123538">
      <w:pPr>
        <w:pStyle w:val="ConsPlusNormal"/>
        <w:ind w:firstLine="540"/>
        <w:jc w:val="both"/>
        <w:rPr>
          <w:i/>
        </w:rPr>
      </w:pPr>
    </w:p>
    <w:p w:rsidR="00E25CFD" w:rsidRDefault="00E25CFD" w:rsidP="00123538">
      <w:pPr>
        <w:pStyle w:val="ConsPlusNormal"/>
        <w:ind w:firstLine="540"/>
        <w:jc w:val="both"/>
        <w:rPr>
          <w:i/>
        </w:rPr>
      </w:pPr>
    </w:p>
    <w:p w:rsidR="00E25CFD" w:rsidRDefault="00E25CFD"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8C4189" w:rsidRDefault="008C4189" w:rsidP="00123538">
      <w:pPr>
        <w:pStyle w:val="ConsPlusNormal"/>
        <w:ind w:firstLine="540"/>
        <w:jc w:val="both"/>
        <w:rPr>
          <w:i/>
        </w:rPr>
      </w:pPr>
    </w:p>
    <w:p w:rsidR="00E25CFD" w:rsidRDefault="00E25CFD" w:rsidP="00123538">
      <w:pPr>
        <w:pStyle w:val="ConsPlusNormal"/>
        <w:ind w:firstLine="540"/>
        <w:jc w:val="both"/>
        <w:rPr>
          <w:i/>
        </w:rPr>
      </w:pPr>
    </w:p>
    <w:p w:rsidR="00E25CFD" w:rsidRDefault="00E25CFD" w:rsidP="00123538">
      <w:pPr>
        <w:pStyle w:val="ConsPlusNormal"/>
        <w:ind w:firstLine="540"/>
        <w:jc w:val="both"/>
        <w:rPr>
          <w:i/>
        </w:rPr>
      </w:pPr>
    </w:p>
    <w:p w:rsidR="00503FC7" w:rsidRDefault="00503FC7" w:rsidP="00503FC7">
      <w:pPr>
        <w:pStyle w:val="ConsPlusNormal"/>
        <w:jc w:val="center"/>
        <w:outlineLvl w:val="1"/>
      </w:pPr>
      <w:r>
        <w:lastRenderedPageBreak/>
        <w:t xml:space="preserve">              Приложение 3</w:t>
      </w:r>
    </w:p>
    <w:p w:rsidR="00503FC7" w:rsidRDefault="00503FC7" w:rsidP="00503FC7">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BB7C50" w:rsidRPr="00BD58CA">
        <w:t>организаций</w:t>
      </w:r>
      <w:r>
        <w:t xml:space="preserve"> города</w:t>
      </w:r>
      <w:proofErr w:type="gramEnd"/>
      <w:r>
        <w:t xml:space="preserve"> Ливны</w:t>
      </w:r>
      <w:r w:rsidR="000C7515">
        <w:t xml:space="preserve"> Орловской области</w:t>
      </w:r>
      <w:r>
        <w:t>, реализующих программы дошкольного образования</w:t>
      </w:r>
    </w:p>
    <w:p w:rsidR="00BC0747" w:rsidRDefault="00BC0747" w:rsidP="00503FC7">
      <w:pPr>
        <w:pStyle w:val="ConsPlusNormal"/>
        <w:jc w:val="center"/>
        <w:outlineLvl w:val="1"/>
      </w:pPr>
    </w:p>
    <w:p w:rsidR="00123538" w:rsidRPr="00BC0747" w:rsidRDefault="00BC0747" w:rsidP="00BC0747">
      <w:pPr>
        <w:pStyle w:val="ConsPlusNormal"/>
        <w:spacing w:after="1"/>
        <w:jc w:val="center"/>
      </w:pPr>
      <w:r w:rsidRPr="00BC0747">
        <w:t xml:space="preserve">Тарифные разряды, </w:t>
      </w:r>
      <w:proofErr w:type="spellStart"/>
      <w:r w:rsidRPr="00BC0747">
        <w:t>межразрядные</w:t>
      </w:r>
      <w:proofErr w:type="spellEnd"/>
      <w:r w:rsidRPr="00BC0747">
        <w:t xml:space="preserve"> тарифные коэффициенты и тарифные ставки по разрядам тарифной сетки рабочих, единые для всех муниципальных дошкольных образовательных </w:t>
      </w:r>
      <w:r w:rsidR="00BB7C50" w:rsidRPr="00BD58CA">
        <w:t>организаций</w:t>
      </w:r>
      <w:r w:rsidRPr="00BC0747">
        <w:t xml:space="preserve"> города Ливны</w:t>
      </w:r>
    </w:p>
    <w:p w:rsidR="00123538" w:rsidRDefault="00123538" w:rsidP="00123538">
      <w:pPr>
        <w:pStyle w:val="ConsPlusNormal"/>
        <w:ind w:firstLine="540"/>
        <w:jc w:val="both"/>
      </w:pPr>
    </w:p>
    <w:p w:rsidR="00123538" w:rsidRPr="0068594F" w:rsidRDefault="00123538" w:rsidP="00123538">
      <w:pPr>
        <w:pStyle w:val="ConsPlusNormal"/>
        <w:ind w:firstLine="540"/>
        <w:jc w:val="both"/>
        <w:rPr>
          <w:iCs/>
        </w:rPr>
      </w:pPr>
      <w:r w:rsidRPr="0068594F">
        <w:rPr>
          <w:iCs/>
        </w:rPr>
        <w:t>1. Тарифные ставки обслуживающего персонала ДОУ определяется по следующей формуле:</w:t>
      </w:r>
    </w:p>
    <w:p w:rsidR="00123538" w:rsidRPr="0068594F" w:rsidRDefault="00123538" w:rsidP="00123538">
      <w:pPr>
        <w:pStyle w:val="ConsPlusNormal"/>
        <w:jc w:val="center"/>
        <w:rPr>
          <w:iCs/>
        </w:rPr>
      </w:pPr>
      <w:proofErr w:type="spellStart"/>
      <w:r w:rsidRPr="0068594F">
        <w:rPr>
          <w:iCs/>
        </w:rPr>
        <w:t>Ооп</w:t>
      </w:r>
      <w:proofErr w:type="spellEnd"/>
      <w:proofErr w:type="gramStart"/>
      <w:r w:rsidRPr="0068594F">
        <w:rPr>
          <w:iCs/>
        </w:rPr>
        <w:t xml:space="preserve"> = Б</w:t>
      </w:r>
      <w:proofErr w:type="gramEnd"/>
      <w:r w:rsidRPr="0068594F">
        <w:rPr>
          <w:iCs/>
        </w:rPr>
        <w:t xml:space="preserve"> </w:t>
      </w:r>
      <w:proofErr w:type="spellStart"/>
      <w:r w:rsidRPr="0068594F">
        <w:rPr>
          <w:iCs/>
        </w:rPr>
        <w:t>х</w:t>
      </w:r>
      <w:proofErr w:type="spellEnd"/>
      <w:r w:rsidRPr="0068594F">
        <w:rPr>
          <w:iCs/>
        </w:rPr>
        <w:t xml:space="preserve"> Коп, где:</w:t>
      </w:r>
    </w:p>
    <w:p w:rsidR="00123538" w:rsidRPr="0068594F" w:rsidRDefault="00123538" w:rsidP="0068594F">
      <w:pPr>
        <w:pStyle w:val="ConsPlusNormal"/>
        <w:ind w:firstLine="539"/>
        <w:jc w:val="both"/>
        <w:rPr>
          <w:iCs/>
        </w:rPr>
      </w:pPr>
      <w:proofErr w:type="spellStart"/>
      <w:r w:rsidRPr="0068594F">
        <w:rPr>
          <w:iCs/>
        </w:rPr>
        <w:t>Ооп</w:t>
      </w:r>
      <w:proofErr w:type="spellEnd"/>
      <w:r w:rsidRPr="0068594F">
        <w:rPr>
          <w:iCs/>
        </w:rPr>
        <w:t xml:space="preserve"> - тарифная ставка обслуживающего персонала;</w:t>
      </w:r>
    </w:p>
    <w:p w:rsidR="00123538" w:rsidRPr="0068594F" w:rsidRDefault="00123538" w:rsidP="0068594F">
      <w:pPr>
        <w:pStyle w:val="ConsPlusNormal"/>
        <w:ind w:firstLine="539"/>
        <w:jc w:val="both"/>
        <w:rPr>
          <w:iCs/>
        </w:rPr>
      </w:pPr>
      <w:proofErr w:type="gramStart"/>
      <w:r w:rsidRPr="0068594F">
        <w:rPr>
          <w:iCs/>
        </w:rPr>
        <w:t>Б</w:t>
      </w:r>
      <w:proofErr w:type="gramEnd"/>
      <w:r w:rsidRPr="0068594F">
        <w:rPr>
          <w:iCs/>
        </w:rPr>
        <w:t xml:space="preserve"> - базовая единица;</w:t>
      </w:r>
    </w:p>
    <w:p w:rsidR="00123538" w:rsidRPr="0068594F" w:rsidRDefault="00123538" w:rsidP="0068594F">
      <w:pPr>
        <w:pStyle w:val="ConsPlusNormal"/>
        <w:ind w:firstLine="539"/>
        <w:jc w:val="both"/>
        <w:rPr>
          <w:iCs/>
        </w:rPr>
      </w:pPr>
      <w:r w:rsidRPr="0068594F">
        <w:rPr>
          <w:iCs/>
        </w:rPr>
        <w:t xml:space="preserve">Коп - тарифный коэффициент к должностным окладам по должностям работников из числа обслуживающего персонала ДОУ, значения которых приведены в </w:t>
      </w:r>
      <w:hyperlink w:anchor="P391">
        <w:r w:rsidRPr="0068594F">
          <w:rPr>
            <w:iCs/>
          </w:rPr>
          <w:t xml:space="preserve">таблице </w:t>
        </w:r>
      </w:hyperlink>
      <w:r w:rsidRPr="0068594F">
        <w:rPr>
          <w:iCs/>
        </w:rPr>
        <w:t>.</w:t>
      </w:r>
    </w:p>
    <w:p w:rsidR="00123538" w:rsidRPr="0068594F" w:rsidRDefault="00123538" w:rsidP="00123538">
      <w:pPr>
        <w:autoSpaceDE w:val="0"/>
        <w:autoSpaceDN w:val="0"/>
        <w:adjustRightInd w:val="0"/>
        <w:jc w:val="right"/>
        <w:rPr>
          <w:iCs/>
          <w:sz w:val="28"/>
          <w:szCs w:val="28"/>
        </w:rPr>
      </w:pPr>
      <w:r w:rsidRPr="0068594F">
        <w:rPr>
          <w:iCs/>
          <w:sz w:val="28"/>
          <w:szCs w:val="28"/>
        </w:rPr>
        <w:t>Таблица</w:t>
      </w:r>
    </w:p>
    <w:p w:rsidR="00123538" w:rsidRPr="0068594F" w:rsidRDefault="00123538" w:rsidP="0012353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794"/>
        <w:gridCol w:w="850"/>
        <w:gridCol w:w="960"/>
        <w:gridCol w:w="960"/>
        <w:gridCol w:w="960"/>
        <w:gridCol w:w="960"/>
        <w:gridCol w:w="960"/>
        <w:gridCol w:w="794"/>
        <w:gridCol w:w="825"/>
        <w:gridCol w:w="964"/>
      </w:tblGrid>
      <w:tr w:rsidR="0068594F" w:rsidRPr="0068594F" w:rsidTr="00123538">
        <w:tc>
          <w:tcPr>
            <w:tcW w:w="9027" w:type="dxa"/>
            <w:gridSpan w:val="10"/>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jc w:val="center"/>
              <w:rPr>
                <w:iCs/>
                <w:sz w:val="28"/>
                <w:szCs w:val="28"/>
              </w:rPr>
            </w:pPr>
            <w:r w:rsidRPr="0068594F">
              <w:rPr>
                <w:iCs/>
                <w:sz w:val="28"/>
                <w:szCs w:val="28"/>
              </w:rPr>
              <w:t>Разряд оплаты труда</w:t>
            </w:r>
          </w:p>
        </w:tc>
      </w:tr>
      <w:tr w:rsidR="0068594F" w:rsidRPr="0068594F" w:rsidTr="00123538">
        <w:tc>
          <w:tcPr>
            <w:tcW w:w="79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2</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3</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4</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5</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6</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8</w:t>
            </w:r>
          </w:p>
        </w:tc>
        <w:tc>
          <w:tcPr>
            <w:tcW w:w="825"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10</w:t>
            </w:r>
          </w:p>
        </w:tc>
      </w:tr>
      <w:tr w:rsidR="0068594F" w:rsidRPr="0068594F" w:rsidTr="00123538">
        <w:tc>
          <w:tcPr>
            <w:tcW w:w="9027" w:type="dxa"/>
            <w:gridSpan w:val="10"/>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jc w:val="center"/>
              <w:rPr>
                <w:iCs/>
                <w:sz w:val="28"/>
                <w:szCs w:val="28"/>
              </w:rPr>
            </w:pPr>
            <w:r w:rsidRPr="0068594F">
              <w:rPr>
                <w:iCs/>
                <w:sz w:val="28"/>
                <w:szCs w:val="28"/>
              </w:rPr>
              <w:t>Тарифный коэффициент</w:t>
            </w:r>
          </w:p>
        </w:tc>
      </w:tr>
      <w:tr w:rsidR="00123538" w:rsidRPr="0068594F" w:rsidTr="00123538">
        <w:tc>
          <w:tcPr>
            <w:tcW w:w="79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1,01</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1,05</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1,07</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1,1</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1,12</w:t>
            </w:r>
          </w:p>
        </w:tc>
        <w:tc>
          <w:tcPr>
            <w:tcW w:w="960"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1,15</w:t>
            </w:r>
          </w:p>
        </w:tc>
        <w:tc>
          <w:tcPr>
            <w:tcW w:w="79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1,17</w:t>
            </w:r>
          </w:p>
        </w:tc>
        <w:tc>
          <w:tcPr>
            <w:tcW w:w="825"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1,18</w:t>
            </w:r>
          </w:p>
        </w:tc>
        <w:tc>
          <w:tcPr>
            <w:tcW w:w="964" w:type="dxa"/>
            <w:tcBorders>
              <w:top w:val="single" w:sz="4" w:space="0" w:color="auto"/>
              <w:left w:val="single" w:sz="4" w:space="0" w:color="auto"/>
              <w:bottom w:val="single" w:sz="4" w:space="0" w:color="auto"/>
              <w:right w:val="single" w:sz="4" w:space="0" w:color="auto"/>
            </w:tcBorders>
          </w:tcPr>
          <w:p w:rsidR="00123538" w:rsidRPr="0068594F" w:rsidRDefault="00123538" w:rsidP="00123538">
            <w:pPr>
              <w:autoSpaceDE w:val="0"/>
              <w:autoSpaceDN w:val="0"/>
              <w:adjustRightInd w:val="0"/>
              <w:rPr>
                <w:iCs/>
                <w:sz w:val="28"/>
                <w:szCs w:val="28"/>
              </w:rPr>
            </w:pPr>
            <w:r w:rsidRPr="0068594F">
              <w:rPr>
                <w:iCs/>
                <w:sz w:val="28"/>
                <w:szCs w:val="28"/>
              </w:rPr>
              <w:t>1,2</w:t>
            </w:r>
          </w:p>
        </w:tc>
      </w:tr>
    </w:tbl>
    <w:p w:rsidR="00123538" w:rsidRPr="0068594F" w:rsidRDefault="00123538" w:rsidP="00123538">
      <w:pPr>
        <w:autoSpaceDE w:val="0"/>
        <w:autoSpaceDN w:val="0"/>
        <w:adjustRightInd w:val="0"/>
        <w:jc w:val="both"/>
        <w:rPr>
          <w:iCs/>
          <w:sz w:val="28"/>
          <w:szCs w:val="28"/>
        </w:rPr>
      </w:pPr>
    </w:p>
    <w:p w:rsidR="00123538" w:rsidRPr="0068594F" w:rsidRDefault="00123538" w:rsidP="00123538">
      <w:pPr>
        <w:pStyle w:val="ConsPlusNormal"/>
        <w:spacing w:before="200"/>
        <w:ind w:firstLine="540"/>
        <w:jc w:val="both"/>
        <w:rPr>
          <w:iCs/>
        </w:rPr>
      </w:pPr>
      <w:r w:rsidRPr="0068594F">
        <w:rPr>
          <w:iCs/>
        </w:rPr>
        <w:t>2. Профессии обслуживающего персонала ДОУ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123538" w:rsidRPr="0068594F" w:rsidRDefault="00123538" w:rsidP="00123538">
      <w:pPr>
        <w:pStyle w:val="ConsPlusNormal"/>
        <w:ind w:firstLine="540"/>
        <w:jc w:val="both"/>
        <w:rPr>
          <w:iCs/>
        </w:rPr>
      </w:pPr>
    </w:p>
    <w:p w:rsidR="00123538" w:rsidRPr="00854EFE" w:rsidRDefault="00123538" w:rsidP="00123538">
      <w:pPr>
        <w:pStyle w:val="ConsPlusNormal"/>
        <w:ind w:firstLine="540"/>
        <w:jc w:val="both"/>
        <w:rPr>
          <w:i/>
        </w:rPr>
      </w:pPr>
      <w:bookmarkStart w:id="11" w:name="P391"/>
      <w:bookmarkEnd w:id="11"/>
    </w:p>
    <w:p w:rsidR="00123538" w:rsidRDefault="00123538" w:rsidP="00123538">
      <w:pPr>
        <w:pStyle w:val="ConsPlusNormal"/>
        <w:ind w:firstLine="540"/>
        <w:jc w:val="both"/>
      </w:pPr>
    </w:p>
    <w:p w:rsidR="00CD69E1" w:rsidRDefault="00CD69E1" w:rsidP="00CD69E1">
      <w:pPr>
        <w:pStyle w:val="ConsPlusNormal"/>
        <w:jc w:val="center"/>
        <w:outlineLvl w:val="1"/>
      </w:pPr>
      <w:r>
        <w:t xml:space="preserve">            </w:t>
      </w: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CD69E1" w:rsidRDefault="00CD69E1" w:rsidP="00CD69E1">
      <w:pPr>
        <w:pStyle w:val="ConsPlusNormal"/>
        <w:jc w:val="center"/>
        <w:outlineLvl w:val="1"/>
      </w:pPr>
    </w:p>
    <w:p w:rsidR="001964DE" w:rsidRDefault="001964DE" w:rsidP="001964DE">
      <w:pPr>
        <w:pStyle w:val="ConsPlusNormal"/>
        <w:jc w:val="center"/>
        <w:outlineLvl w:val="1"/>
      </w:pPr>
      <w:r>
        <w:lastRenderedPageBreak/>
        <w:t xml:space="preserve">              Приложение 4</w:t>
      </w:r>
    </w:p>
    <w:p w:rsidR="001964DE" w:rsidRDefault="001964DE" w:rsidP="001964DE">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BB7C50" w:rsidRPr="00BD58CA">
        <w:t>организаций</w:t>
      </w:r>
      <w:r>
        <w:t xml:space="preserve"> города</w:t>
      </w:r>
      <w:proofErr w:type="gramEnd"/>
      <w:r>
        <w:t xml:space="preserve"> Ливны</w:t>
      </w:r>
      <w:r w:rsidR="000C7515">
        <w:t xml:space="preserve"> Орловской области</w:t>
      </w:r>
      <w:r>
        <w:t>, реализующих программы дошкольного образования</w:t>
      </w:r>
    </w:p>
    <w:p w:rsidR="00123538" w:rsidRPr="000C2A0D" w:rsidRDefault="00123538" w:rsidP="00123538">
      <w:pPr>
        <w:pStyle w:val="ConsPlusNormal"/>
        <w:jc w:val="right"/>
        <w:rPr>
          <w:sz w:val="14"/>
          <w:szCs w:val="14"/>
        </w:rPr>
      </w:pPr>
    </w:p>
    <w:p w:rsidR="00123538" w:rsidRDefault="00AC32C3" w:rsidP="00123538">
      <w:pPr>
        <w:pStyle w:val="ConsPlusNormal"/>
        <w:ind w:firstLine="540"/>
        <w:jc w:val="both"/>
      </w:pPr>
      <w:hyperlink w:anchor="P430">
        <w:r w:rsidR="00CD69E1" w:rsidRPr="00A805F2">
          <w:t>Переч</w:t>
        </w:r>
        <w:r w:rsidR="00CD69E1">
          <w:t>ень</w:t>
        </w:r>
      </w:hyperlink>
      <w:r w:rsidR="00CD69E1" w:rsidRPr="00A805F2">
        <w:t xml:space="preserve"> высококвалифицированных рабочих, занятых на важных и ответственн</w:t>
      </w:r>
      <w:r w:rsidR="00CD69E1">
        <w:t>ы</w:t>
      </w:r>
      <w:r w:rsidR="00CD69E1" w:rsidRPr="00A805F2">
        <w:t>х, особо важных и особо ответственных работах, оплата которых производится исходя из 9 - 10 разрядов тарифной сетки</w:t>
      </w:r>
    </w:p>
    <w:p w:rsidR="00CD69E1" w:rsidRPr="000C2A0D" w:rsidRDefault="00CD69E1" w:rsidP="00CD69E1">
      <w:pPr>
        <w:autoSpaceDE w:val="0"/>
        <w:autoSpaceDN w:val="0"/>
        <w:adjustRightInd w:val="0"/>
        <w:ind w:firstLine="709"/>
        <w:jc w:val="both"/>
        <w:rPr>
          <w:iCs/>
          <w:sz w:val="14"/>
          <w:szCs w:val="14"/>
        </w:rPr>
      </w:pPr>
    </w:p>
    <w:p w:rsidR="00123538" w:rsidRPr="00CD69E1" w:rsidRDefault="00123538" w:rsidP="00CD69E1">
      <w:pPr>
        <w:autoSpaceDE w:val="0"/>
        <w:autoSpaceDN w:val="0"/>
        <w:adjustRightInd w:val="0"/>
        <w:ind w:firstLine="709"/>
        <w:jc w:val="both"/>
        <w:rPr>
          <w:iCs/>
          <w:sz w:val="28"/>
          <w:szCs w:val="28"/>
        </w:rPr>
      </w:pPr>
      <w:r w:rsidRPr="00CD69E1">
        <w:rPr>
          <w:iCs/>
          <w:sz w:val="28"/>
          <w:szCs w:val="28"/>
        </w:rPr>
        <w:t>1. Повар, выполняющий обязанности заведующего производством (шеф-повара), при отсутствии в штате организации такой должности.</w:t>
      </w:r>
    </w:p>
    <w:p w:rsidR="00123538" w:rsidRPr="000C2A0D" w:rsidRDefault="00123538" w:rsidP="00CD69E1">
      <w:pPr>
        <w:autoSpaceDE w:val="0"/>
        <w:autoSpaceDN w:val="0"/>
        <w:adjustRightInd w:val="0"/>
        <w:ind w:firstLine="709"/>
        <w:jc w:val="both"/>
        <w:rPr>
          <w:iCs/>
          <w:sz w:val="27"/>
          <w:szCs w:val="27"/>
        </w:rPr>
      </w:pPr>
      <w:r w:rsidRPr="000C2A0D">
        <w:rPr>
          <w:iCs/>
          <w:sz w:val="27"/>
          <w:szCs w:val="27"/>
        </w:rPr>
        <w:t>2. Слесарь-ремонтник.</w:t>
      </w:r>
    </w:p>
    <w:p w:rsidR="00123538" w:rsidRPr="000C2A0D" w:rsidRDefault="00123538" w:rsidP="00CD69E1">
      <w:pPr>
        <w:autoSpaceDE w:val="0"/>
        <w:autoSpaceDN w:val="0"/>
        <w:adjustRightInd w:val="0"/>
        <w:ind w:firstLine="709"/>
        <w:jc w:val="both"/>
        <w:rPr>
          <w:iCs/>
          <w:sz w:val="28"/>
          <w:szCs w:val="28"/>
        </w:rPr>
      </w:pPr>
      <w:r w:rsidRPr="000C2A0D">
        <w:rPr>
          <w:iCs/>
          <w:sz w:val="28"/>
          <w:szCs w:val="28"/>
        </w:rPr>
        <w:t>3. Слесарь-сантехник.</w:t>
      </w:r>
    </w:p>
    <w:p w:rsidR="00123538" w:rsidRPr="000C2A0D" w:rsidRDefault="00123538" w:rsidP="00CD69E1">
      <w:pPr>
        <w:autoSpaceDE w:val="0"/>
        <w:autoSpaceDN w:val="0"/>
        <w:adjustRightInd w:val="0"/>
        <w:ind w:firstLine="709"/>
        <w:jc w:val="both"/>
        <w:rPr>
          <w:iCs/>
          <w:sz w:val="27"/>
          <w:szCs w:val="27"/>
        </w:rPr>
      </w:pPr>
      <w:r w:rsidRPr="000C2A0D">
        <w:rPr>
          <w:iCs/>
          <w:sz w:val="27"/>
          <w:szCs w:val="27"/>
        </w:rPr>
        <w:t>4. Слесарь-электрик по ремонту и обслуживанию электрооборудования.</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5. Слесарь-электрик по ремонту и обслуживанию систем вентиляции и кондиционирования.</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6. Слесарь-электромонтажник.</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7. Столяр.</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8. Электромеханик по ремонту медицинского оборудования.</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 xml:space="preserve">9. </w:t>
      </w:r>
      <w:proofErr w:type="spellStart"/>
      <w:r w:rsidRPr="00CD69E1">
        <w:rPr>
          <w:iCs/>
          <w:sz w:val="28"/>
          <w:szCs w:val="28"/>
        </w:rPr>
        <w:t>Ремонтировщик</w:t>
      </w:r>
      <w:proofErr w:type="spellEnd"/>
      <w:r w:rsidRPr="00CD69E1">
        <w:rPr>
          <w:iCs/>
          <w:sz w:val="28"/>
          <w:szCs w:val="28"/>
        </w:rPr>
        <w:t xml:space="preserve"> плоскостных спортивных сооружений, спортивного оружия.</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 xml:space="preserve">10. </w:t>
      </w:r>
      <w:proofErr w:type="spellStart"/>
      <w:r w:rsidRPr="00CD69E1">
        <w:rPr>
          <w:iCs/>
          <w:sz w:val="28"/>
          <w:szCs w:val="28"/>
        </w:rPr>
        <w:t>Электрогазосварщик</w:t>
      </w:r>
      <w:proofErr w:type="spellEnd"/>
      <w:r w:rsidRPr="00CD69E1">
        <w:rPr>
          <w:iCs/>
          <w:sz w:val="28"/>
          <w:szCs w:val="28"/>
        </w:rPr>
        <w:t>.</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11. Электромеханик по ремонту и обслуживанию счетно-вычислительных машин.</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Примечания:</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 xml:space="preserve">3.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или иного представительного органа работников образовательной организации строго в индивидуальном порядке с учетом квалификации, объема и </w:t>
      </w:r>
      <w:proofErr w:type="gramStart"/>
      <w:r w:rsidRPr="00CD69E1">
        <w:rPr>
          <w:iCs/>
          <w:sz w:val="28"/>
          <w:szCs w:val="28"/>
        </w:rPr>
        <w:t>качества</w:t>
      </w:r>
      <w:proofErr w:type="gramEnd"/>
      <w:r w:rsidRPr="00CD69E1">
        <w:rPr>
          <w:iCs/>
          <w:sz w:val="28"/>
          <w:szCs w:val="28"/>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123538" w:rsidRPr="00CD69E1" w:rsidRDefault="00123538" w:rsidP="00CD69E1">
      <w:pPr>
        <w:autoSpaceDE w:val="0"/>
        <w:autoSpaceDN w:val="0"/>
        <w:adjustRightInd w:val="0"/>
        <w:ind w:firstLine="709"/>
        <w:jc w:val="both"/>
        <w:rPr>
          <w:iCs/>
          <w:sz w:val="28"/>
          <w:szCs w:val="28"/>
        </w:rPr>
      </w:pPr>
      <w:r w:rsidRPr="00CD69E1">
        <w:rPr>
          <w:iCs/>
          <w:sz w:val="28"/>
          <w:szCs w:val="28"/>
        </w:rPr>
        <w:t xml:space="preserve">4. Присвоение тарифных разрядов высококвалифицированным рабочим, не предусмотренным данным Перечнем в конкретной отрасли, </w:t>
      </w:r>
      <w:r w:rsidRPr="00CD69E1">
        <w:rPr>
          <w:iCs/>
          <w:sz w:val="28"/>
          <w:szCs w:val="28"/>
        </w:rPr>
        <w:lastRenderedPageBreak/>
        <w:t>может производиться по профессиям, установленным для других отраслей, при условии выполнения работниками соответствующих видов работ.</w:t>
      </w:r>
    </w:p>
    <w:p w:rsidR="000C7515" w:rsidRDefault="005E4F85" w:rsidP="005E4F85">
      <w:pPr>
        <w:pStyle w:val="ConsPlusNormal"/>
        <w:jc w:val="center"/>
        <w:outlineLvl w:val="1"/>
      </w:pPr>
      <w:r>
        <w:t xml:space="preserve">             </w:t>
      </w: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0C7515" w:rsidRDefault="000C7515" w:rsidP="005E4F85">
      <w:pPr>
        <w:pStyle w:val="ConsPlusNormal"/>
        <w:jc w:val="center"/>
        <w:outlineLvl w:val="1"/>
      </w:pPr>
    </w:p>
    <w:p w:rsidR="005E4F85" w:rsidRDefault="000C7515" w:rsidP="005E4F85">
      <w:pPr>
        <w:pStyle w:val="ConsPlusNormal"/>
        <w:jc w:val="center"/>
        <w:outlineLvl w:val="1"/>
      </w:pPr>
      <w:r>
        <w:lastRenderedPageBreak/>
        <w:t xml:space="preserve">        </w:t>
      </w:r>
      <w:r w:rsidR="005E4F85">
        <w:t xml:space="preserve">   </w:t>
      </w:r>
      <w:bookmarkStart w:id="12" w:name="_Hlk111744467"/>
      <w:r w:rsidR="005E4F85">
        <w:t>Приложение 5</w:t>
      </w:r>
    </w:p>
    <w:bookmarkEnd w:id="12"/>
    <w:p w:rsidR="00B87440" w:rsidRDefault="00B87440" w:rsidP="00B87440">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BB7C50" w:rsidRPr="00BD58CA">
        <w:t>организаций</w:t>
      </w:r>
      <w:r w:rsidR="00BB7C50">
        <w:t xml:space="preserve"> </w:t>
      </w:r>
      <w:r>
        <w:t xml:space="preserve"> города</w:t>
      </w:r>
      <w:proofErr w:type="gramEnd"/>
      <w:r>
        <w:t xml:space="preserve"> Ливны</w:t>
      </w:r>
      <w:r w:rsidR="000C7515">
        <w:t xml:space="preserve"> Орловской области</w:t>
      </w:r>
      <w:r>
        <w:t>, реализующих программы дошкольного образования</w:t>
      </w:r>
    </w:p>
    <w:p w:rsidR="00123538" w:rsidRDefault="00123538" w:rsidP="00B87440">
      <w:pPr>
        <w:pStyle w:val="ConsPlusNormal"/>
        <w:jc w:val="center"/>
      </w:pPr>
    </w:p>
    <w:p w:rsidR="00123538" w:rsidRPr="005E4F85" w:rsidRDefault="005E4F85" w:rsidP="005E4F85">
      <w:pPr>
        <w:pStyle w:val="ConsPlusNormal"/>
        <w:ind w:firstLine="540"/>
        <w:jc w:val="center"/>
      </w:pPr>
      <w:r w:rsidRPr="005E4F85">
        <w:t>Показател</w:t>
      </w:r>
      <w:r>
        <w:t>и</w:t>
      </w:r>
      <w:r w:rsidRPr="005E4F85">
        <w:t xml:space="preserve"> и поряд</w:t>
      </w:r>
      <w:r>
        <w:t>ок</w:t>
      </w:r>
      <w:r w:rsidRPr="005E4F85">
        <w:t xml:space="preserve"> отнесения учреждений к группам по оплате труда руководителей и руководящих работников муниципальных дошкольных образовательных </w:t>
      </w:r>
      <w:r w:rsidR="00BB7C50" w:rsidRPr="00BD58CA">
        <w:t>организаций</w:t>
      </w:r>
      <w:r w:rsidRPr="005E4F85">
        <w:t xml:space="preserve"> города Ливны</w:t>
      </w:r>
    </w:p>
    <w:p w:rsidR="00123538" w:rsidRDefault="00123538" w:rsidP="00123538">
      <w:pPr>
        <w:pStyle w:val="ConsPlusNormal"/>
        <w:ind w:firstLine="540"/>
        <w:jc w:val="both"/>
      </w:pPr>
      <w:bookmarkStart w:id="13" w:name="P461"/>
      <w:bookmarkEnd w:id="13"/>
    </w:p>
    <w:p w:rsidR="00123538" w:rsidRDefault="00123538" w:rsidP="005E4F85">
      <w:pPr>
        <w:pStyle w:val="ConsPlusNormal"/>
        <w:ind w:firstLine="539"/>
        <w:jc w:val="both"/>
      </w:pPr>
      <w:r>
        <w:t>1. Группа по оплате труда руководителей ДОУ определяется:</w:t>
      </w:r>
    </w:p>
    <w:p w:rsidR="00123538" w:rsidRDefault="00123538" w:rsidP="005E4F85">
      <w:pPr>
        <w:pStyle w:val="ConsPlusNormal"/>
        <w:ind w:firstLine="539"/>
        <w:jc w:val="both"/>
      </w:pPr>
      <w:r>
        <w:t xml:space="preserve">не чаще одного раза в год приказом Управления общего образования администрации города на основании соответствующих документов, подтверждающих наличие указанных объемов работы </w:t>
      </w:r>
      <w:r w:rsidR="00BB7C50">
        <w:t>организации</w:t>
      </w:r>
      <w:r>
        <w:t>;</w:t>
      </w:r>
    </w:p>
    <w:p w:rsidR="00123538" w:rsidRDefault="00123538" w:rsidP="005E4F85">
      <w:pPr>
        <w:pStyle w:val="ConsPlusNormal"/>
        <w:ind w:firstLine="539"/>
        <w:jc w:val="both"/>
      </w:pPr>
      <w:proofErr w:type="gramStart"/>
      <w:r>
        <w:t>для вновь открываемых ДОУ - исходя из плановых (проектных) показателей, но не более чем на 2 года.</w:t>
      </w:r>
      <w:proofErr w:type="gramEnd"/>
    </w:p>
    <w:p w:rsidR="00123538" w:rsidRDefault="00123538" w:rsidP="005E4F85">
      <w:pPr>
        <w:pStyle w:val="ConsPlusNormal"/>
        <w:ind w:firstLine="539"/>
        <w:jc w:val="both"/>
      </w:pPr>
      <w:r>
        <w:t>2. Конкретное количество баллов, предусмотренных по показателям с приставкой "до", устанавливается Управлением общего образования администрации города.</w:t>
      </w:r>
    </w:p>
    <w:p w:rsidR="00123538" w:rsidRDefault="00123538" w:rsidP="005E4F85">
      <w:pPr>
        <w:pStyle w:val="ConsPlusNormal"/>
        <w:ind w:firstLine="539"/>
        <w:jc w:val="both"/>
      </w:pPr>
      <w:r>
        <w:t xml:space="preserve">3. Контингент обучающихся (воспитанников) ДОУ определяется по списочному составу по состоянию на </w:t>
      </w:r>
      <w:r w:rsidR="00553834">
        <w:t>1 октября</w:t>
      </w:r>
      <w:r>
        <w:t>.</w:t>
      </w:r>
    </w:p>
    <w:p w:rsidR="00123538" w:rsidRDefault="000C2A0D" w:rsidP="005E4F85">
      <w:pPr>
        <w:pStyle w:val="ConsPlusNormal"/>
        <w:ind w:firstLine="539"/>
        <w:jc w:val="both"/>
      </w:pPr>
      <w:r>
        <w:rPr>
          <w:color w:val="C00000"/>
        </w:rPr>
        <w:t>4</w:t>
      </w:r>
      <w:r w:rsidR="00123538" w:rsidRPr="00553834">
        <w:rPr>
          <w:color w:val="C00000"/>
        </w:rPr>
        <w:t>.</w:t>
      </w:r>
      <w:r w:rsidR="00123538">
        <w:t xml:space="preserve"> </w:t>
      </w:r>
      <w:proofErr w:type="gramStart"/>
      <w:r w:rsidR="00123538">
        <w:t>За руководителями ДОУ, находящихся на капитальном ремонте, сохраняется группа оплаты труда руководителей, определенная до начала ремонта, но не более чем на один год.</w:t>
      </w:r>
      <w:proofErr w:type="gramEnd"/>
    </w:p>
    <w:p w:rsidR="00123538" w:rsidRDefault="000C2A0D" w:rsidP="005E4F85">
      <w:pPr>
        <w:pStyle w:val="ConsPlusNormal"/>
        <w:ind w:firstLine="539"/>
        <w:jc w:val="both"/>
      </w:pPr>
      <w:r>
        <w:rPr>
          <w:color w:val="C00000"/>
        </w:rPr>
        <w:t>5</w:t>
      </w:r>
      <w:r w:rsidR="00123538" w:rsidRPr="00553834">
        <w:rPr>
          <w:color w:val="C00000"/>
        </w:rPr>
        <w:t>.</w:t>
      </w:r>
      <w:r w:rsidR="00123538">
        <w:t xml:space="preserve"> ДОУ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w:t>
      </w:r>
      <w:r w:rsidR="00BB7C50">
        <w:t>организацией</w:t>
      </w:r>
      <w:r w:rsidR="00123538">
        <w:t>.</w:t>
      </w:r>
    </w:p>
    <w:p w:rsidR="000C2A0D" w:rsidRDefault="000C2A0D" w:rsidP="000C2A0D">
      <w:pPr>
        <w:pStyle w:val="ConsPlusNormal"/>
        <w:ind w:firstLine="539"/>
        <w:jc w:val="both"/>
        <w:rPr>
          <w:rFonts w:eastAsia="Calibri"/>
        </w:rPr>
      </w:pPr>
      <w:r>
        <w:t>6</w:t>
      </w:r>
      <w:r w:rsidR="00123538">
        <w:t xml:space="preserve">. Отнесение ДОУ к одной из 4-х групп по оплате труда руководителей производится по сумме баллов после оценки сложности руководства </w:t>
      </w:r>
      <w:r w:rsidR="00BB7C50">
        <w:t>организацией</w:t>
      </w:r>
      <w:r w:rsidR="00123538">
        <w:t xml:space="preserve"> по следующим показателям:</w:t>
      </w:r>
    </w:p>
    <w:p w:rsidR="001D6178" w:rsidRPr="002A44B8" w:rsidRDefault="001D6178" w:rsidP="001D6178">
      <w:pPr>
        <w:autoSpaceDE w:val="0"/>
        <w:autoSpaceDN w:val="0"/>
        <w:adjustRightInd w:val="0"/>
        <w:jc w:val="right"/>
        <w:rPr>
          <w:rFonts w:eastAsia="Calibri"/>
          <w:sz w:val="28"/>
          <w:szCs w:val="28"/>
        </w:rPr>
      </w:pPr>
      <w:r w:rsidRPr="002A44B8">
        <w:rPr>
          <w:rFonts w:eastAsia="Calibri"/>
          <w:sz w:val="28"/>
          <w:szCs w:val="28"/>
        </w:rPr>
        <w:t>Таблица 1</w:t>
      </w:r>
    </w:p>
    <w:p w:rsidR="001D6178" w:rsidRPr="006C0B05" w:rsidRDefault="001D6178" w:rsidP="001D6178">
      <w:pPr>
        <w:autoSpaceDE w:val="0"/>
        <w:autoSpaceDN w:val="0"/>
        <w:adjustRightInd w:val="0"/>
        <w:ind w:firstLine="540"/>
        <w:jc w:val="both"/>
        <w:outlineLvl w:val="0"/>
        <w:rPr>
          <w:rFonts w:eastAsia="Calibri"/>
          <w:sz w:val="10"/>
          <w:szCs w:val="10"/>
        </w:rPr>
      </w:pPr>
    </w:p>
    <w:tbl>
      <w:tblPr>
        <w:tblW w:w="0" w:type="auto"/>
        <w:tblLayout w:type="fixed"/>
        <w:tblCellMar>
          <w:top w:w="102" w:type="dxa"/>
          <w:left w:w="62" w:type="dxa"/>
          <w:bottom w:w="102" w:type="dxa"/>
          <w:right w:w="62" w:type="dxa"/>
        </w:tblCellMar>
        <w:tblLook w:val="0000"/>
      </w:tblPr>
      <w:tblGrid>
        <w:gridCol w:w="495"/>
        <w:gridCol w:w="3855"/>
        <w:gridCol w:w="3135"/>
        <w:gridCol w:w="1587"/>
      </w:tblGrid>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1D6178">
            <w:pPr>
              <w:autoSpaceDE w:val="0"/>
              <w:autoSpaceDN w:val="0"/>
              <w:adjustRightInd w:val="0"/>
              <w:jc w:val="center"/>
              <w:rPr>
                <w:rFonts w:eastAsia="Calibri"/>
                <w:sz w:val="28"/>
                <w:szCs w:val="28"/>
              </w:rPr>
            </w:pPr>
            <w:r w:rsidRPr="002A44B8">
              <w:rPr>
                <w:rFonts w:eastAsia="Calibri"/>
                <w:sz w:val="28"/>
                <w:szCs w:val="28"/>
              </w:rPr>
              <w:t>№</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Показатели</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Условия</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Количество баллов</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1</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2</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3</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jc w:val="center"/>
              <w:rPr>
                <w:rFonts w:eastAsia="Calibri"/>
                <w:sz w:val="28"/>
                <w:szCs w:val="28"/>
              </w:rPr>
            </w:pPr>
            <w:r w:rsidRPr="002A44B8">
              <w:rPr>
                <w:rFonts w:eastAsia="Calibri"/>
                <w:sz w:val="28"/>
                <w:szCs w:val="28"/>
              </w:rPr>
              <w:t>4</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Превышение плановой (проектной) наполняемости по группам</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каждые 50 человек или каждые 2 класса (группы)</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15</w:t>
            </w:r>
          </w:p>
        </w:tc>
      </w:tr>
      <w:tr w:rsidR="00A6432F" w:rsidRPr="002A44B8">
        <w:tc>
          <w:tcPr>
            <w:tcW w:w="495" w:type="dxa"/>
            <w:vMerge w:val="restart"/>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2</w:t>
            </w:r>
          </w:p>
        </w:tc>
        <w:tc>
          <w:tcPr>
            <w:tcW w:w="3855" w:type="dxa"/>
            <w:vMerge w:val="restart"/>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Количество работников в ДОУ</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каждого работника</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Дополнительно за каждого работника, имеющего:</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первую квалификационную категорию</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0,5</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высшую квалификационную категорию</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w:t>
            </w:r>
          </w:p>
        </w:tc>
      </w:tr>
      <w:tr w:rsidR="00A6432F" w:rsidRPr="002A44B8">
        <w:tc>
          <w:tcPr>
            <w:tcW w:w="495" w:type="dxa"/>
            <w:vMerge w:val="restart"/>
            <w:tcBorders>
              <w:top w:val="single" w:sz="4" w:space="0" w:color="auto"/>
              <w:left w:val="single" w:sz="4" w:space="0" w:color="auto"/>
              <w:right w:val="single" w:sz="4" w:space="0" w:color="auto"/>
            </w:tcBorders>
          </w:tcPr>
          <w:p w:rsidR="001D6178" w:rsidRPr="002A44B8" w:rsidRDefault="00A81489" w:rsidP="001D6178">
            <w:pPr>
              <w:autoSpaceDE w:val="0"/>
              <w:autoSpaceDN w:val="0"/>
              <w:adjustRightInd w:val="0"/>
              <w:rPr>
                <w:rFonts w:eastAsia="Calibri"/>
                <w:sz w:val="28"/>
                <w:szCs w:val="28"/>
              </w:rPr>
            </w:pPr>
            <w:r w:rsidRPr="002A44B8">
              <w:rPr>
                <w:rFonts w:eastAsia="Calibri"/>
                <w:sz w:val="28"/>
                <w:szCs w:val="28"/>
              </w:rPr>
              <w:t>3</w:t>
            </w:r>
          </w:p>
        </w:tc>
        <w:tc>
          <w:tcPr>
            <w:tcW w:w="3855" w:type="dxa"/>
            <w:vMerge w:val="restart"/>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Круглосуточное пребывание обучающихся (воспитанников)</w:t>
            </w:r>
          </w:p>
          <w:p w:rsidR="001D6178" w:rsidRPr="002A44B8" w:rsidRDefault="001D6178" w:rsidP="00A81489">
            <w:pPr>
              <w:autoSpaceDE w:val="0"/>
              <w:autoSpaceDN w:val="0"/>
              <w:adjustRightInd w:val="0"/>
              <w:rPr>
                <w:rFonts w:eastAsia="Calibri"/>
                <w:sz w:val="28"/>
                <w:szCs w:val="28"/>
              </w:rPr>
            </w:pPr>
            <w:r w:rsidRPr="002A44B8">
              <w:rPr>
                <w:rFonts w:eastAsia="Calibri"/>
                <w:sz w:val="28"/>
                <w:szCs w:val="28"/>
              </w:rPr>
              <w:t xml:space="preserve">в </w:t>
            </w:r>
            <w:r w:rsidR="00A81489" w:rsidRPr="002A44B8">
              <w:rPr>
                <w:rFonts w:eastAsia="Calibri"/>
                <w:sz w:val="28"/>
                <w:szCs w:val="28"/>
              </w:rPr>
              <w:t>ДОУ</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наличие до 4 гру</w:t>
            </w:r>
            <w:proofErr w:type="gramStart"/>
            <w:r w:rsidRPr="002A44B8">
              <w:rPr>
                <w:rFonts w:eastAsia="Calibri"/>
                <w:sz w:val="28"/>
                <w:szCs w:val="28"/>
              </w:rPr>
              <w:t>пп с кр</w:t>
            </w:r>
            <w:proofErr w:type="gramEnd"/>
            <w:r w:rsidRPr="002A44B8">
              <w:rPr>
                <w:rFonts w:eastAsia="Calibri"/>
                <w:sz w:val="28"/>
                <w:szCs w:val="28"/>
              </w:rPr>
              <w:t>углосуточным пребыванием воспитанников</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10</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4 и более гру</w:t>
            </w:r>
            <w:proofErr w:type="gramStart"/>
            <w:r w:rsidRPr="002A44B8">
              <w:rPr>
                <w:rFonts w:eastAsia="Calibri"/>
                <w:sz w:val="28"/>
                <w:szCs w:val="28"/>
              </w:rPr>
              <w:t>пп с кр</w:t>
            </w:r>
            <w:proofErr w:type="gramEnd"/>
            <w:r w:rsidRPr="002A44B8">
              <w:rPr>
                <w:rFonts w:eastAsia="Calibri"/>
                <w:sz w:val="28"/>
                <w:szCs w:val="28"/>
              </w:rPr>
              <w:t>углосуточным пребыванием воспитанников в организациях, работающих в таком режиме</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30</w:t>
            </w:r>
          </w:p>
        </w:tc>
      </w:tr>
      <w:tr w:rsidR="00A6432F" w:rsidRPr="002A44B8">
        <w:tc>
          <w:tcPr>
            <w:tcW w:w="495" w:type="dxa"/>
            <w:vMerge w:val="restart"/>
            <w:tcBorders>
              <w:top w:val="single" w:sz="4" w:space="0" w:color="auto"/>
              <w:left w:val="single" w:sz="4" w:space="0" w:color="auto"/>
              <w:bottom w:val="single" w:sz="4" w:space="0" w:color="auto"/>
              <w:right w:val="single" w:sz="4" w:space="0" w:color="auto"/>
            </w:tcBorders>
          </w:tcPr>
          <w:p w:rsidR="001D6178" w:rsidRPr="002A44B8" w:rsidRDefault="00A81489" w:rsidP="001D6178">
            <w:pPr>
              <w:autoSpaceDE w:val="0"/>
              <w:autoSpaceDN w:val="0"/>
              <w:adjustRightInd w:val="0"/>
              <w:rPr>
                <w:rFonts w:eastAsia="Calibri"/>
                <w:sz w:val="28"/>
                <w:szCs w:val="28"/>
              </w:rPr>
            </w:pPr>
            <w:r w:rsidRPr="002A44B8">
              <w:rPr>
                <w:rFonts w:eastAsia="Calibri"/>
                <w:sz w:val="28"/>
                <w:szCs w:val="28"/>
              </w:rPr>
              <w:t>4</w:t>
            </w:r>
          </w:p>
        </w:tc>
        <w:tc>
          <w:tcPr>
            <w:tcW w:w="3855" w:type="dxa"/>
            <w:vMerge w:val="restart"/>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филиалов, учебно-консультационных пунктов, общежития, санатория-профилактория и других структурных подразделений с количеством обучающихся (проживающих)</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каждое указанное структурное подразделение:</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r>
      <w:tr w:rsidR="00A6432F" w:rsidRPr="002A44B8">
        <w:tc>
          <w:tcPr>
            <w:tcW w:w="495" w:type="dxa"/>
            <w:vMerge/>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100 чел.</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20</w:t>
            </w:r>
          </w:p>
        </w:tc>
      </w:tr>
      <w:tr w:rsidR="00A6432F" w:rsidRPr="002A44B8" w:rsidTr="004B401E">
        <w:trPr>
          <w:trHeight w:val="679"/>
        </w:trPr>
        <w:tc>
          <w:tcPr>
            <w:tcW w:w="495" w:type="dxa"/>
            <w:vMerge/>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от 100 до 200 чел.</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30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5</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обслуживаемых оборудованных автоматизированных рабочих мест</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каждое оборудованное автоматизированное рабочее место</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5</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6</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обслуживаемой проводной и (или) беспроводной локальной сети</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каждую локальную сеть</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40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7</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серверных станций</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каждую серверную станцию</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40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4D41E0">
            <w:pPr>
              <w:autoSpaceDE w:val="0"/>
              <w:autoSpaceDN w:val="0"/>
              <w:adjustRightInd w:val="0"/>
              <w:jc w:val="both"/>
              <w:rPr>
                <w:rFonts w:eastAsia="Calibri"/>
                <w:sz w:val="28"/>
                <w:szCs w:val="28"/>
              </w:rPr>
            </w:pPr>
            <w:r w:rsidRPr="002A44B8">
              <w:rPr>
                <w:rFonts w:eastAsia="Calibri"/>
                <w:sz w:val="28"/>
                <w:szCs w:val="28"/>
              </w:rPr>
              <w:t>8</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 xml:space="preserve">Наличие оборудованных и используемых в образовательном процессе: </w:t>
            </w:r>
            <w:r w:rsidRPr="002A44B8">
              <w:rPr>
                <w:rFonts w:eastAsia="Calibri"/>
                <w:sz w:val="28"/>
                <w:szCs w:val="28"/>
              </w:rPr>
              <w:lastRenderedPageBreak/>
              <w:t>спортивной площадки, стадиона, бассейна и других спортивных сооружений (в зависимости от их состояния и степени использования)</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lastRenderedPageBreak/>
              <w:t>За каждый вид</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15</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4D41E0">
            <w:pPr>
              <w:autoSpaceDE w:val="0"/>
              <w:autoSpaceDN w:val="0"/>
              <w:adjustRightInd w:val="0"/>
              <w:jc w:val="both"/>
              <w:rPr>
                <w:rFonts w:eastAsia="Calibri"/>
                <w:sz w:val="28"/>
                <w:szCs w:val="28"/>
              </w:rPr>
            </w:pPr>
            <w:r w:rsidRPr="002A44B8">
              <w:rPr>
                <w:rFonts w:eastAsia="Calibri"/>
                <w:sz w:val="28"/>
                <w:szCs w:val="28"/>
              </w:rPr>
              <w:lastRenderedPageBreak/>
              <w:t>9</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каждый вид</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15</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4D41E0">
            <w:pPr>
              <w:autoSpaceDE w:val="0"/>
              <w:autoSpaceDN w:val="0"/>
              <w:adjustRightInd w:val="0"/>
              <w:jc w:val="both"/>
              <w:rPr>
                <w:rFonts w:eastAsia="Calibri"/>
                <w:sz w:val="28"/>
                <w:szCs w:val="28"/>
              </w:rPr>
            </w:pPr>
            <w:r w:rsidRPr="002A44B8">
              <w:rPr>
                <w:rFonts w:eastAsia="Calibri"/>
                <w:sz w:val="28"/>
                <w:szCs w:val="28"/>
              </w:rPr>
              <w:t>10</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автотранспортных средств, сельхозмашин, строительной, учебной и другой самоходной техники на балансе образовательной организации</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каждую единицу</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3, но не более 20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11</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собственных: котельной, очистных и других сооружений, жилых домов</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каждый вид</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20</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12</w:t>
            </w:r>
          </w:p>
        </w:tc>
        <w:tc>
          <w:tcPr>
            <w:tcW w:w="3855" w:type="dxa"/>
            <w:tcBorders>
              <w:top w:val="single" w:sz="4" w:space="0" w:color="auto"/>
              <w:left w:val="single" w:sz="4" w:space="0" w:color="auto"/>
              <w:right w:val="single" w:sz="4" w:space="0" w:color="auto"/>
            </w:tcBorders>
          </w:tcPr>
          <w:p w:rsidR="001D6178" w:rsidRPr="002A44B8" w:rsidRDefault="001D6178" w:rsidP="004B401E">
            <w:pPr>
              <w:autoSpaceDE w:val="0"/>
              <w:autoSpaceDN w:val="0"/>
              <w:adjustRightInd w:val="0"/>
              <w:rPr>
                <w:rFonts w:eastAsia="Calibri"/>
                <w:sz w:val="28"/>
                <w:szCs w:val="28"/>
              </w:rPr>
            </w:pPr>
            <w:r w:rsidRPr="002A44B8">
              <w:rPr>
                <w:rFonts w:eastAsia="Calibri"/>
                <w:sz w:val="28"/>
                <w:szCs w:val="28"/>
              </w:rPr>
              <w:t xml:space="preserve">Наличие обучающихся (воспитанников) в </w:t>
            </w:r>
            <w:r w:rsidR="00A6432F" w:rsidRPr="002A44B8">
              <w:rPr>
                <w:rFonts w:eastAsia="Calibri"/>
                <w:sz w:val="28"/>
                <w:szCs w:val="28"/>
              </w:rPr>
              <w:t>ДОУ</w:t>
            </w:r>
            <w:r w:rsidRPr="002A44B8">
              <w:rPr>
                <w:rFonts w:eastAsia="Calibri"/>
                <w:sz w:val="28"/>
                <w:szCs w:val="28"/>
              </w:rPr>
              <w:t>,  посещающих бесплатные секции, кружки, студии, организованные этими организациями или на их базе</w:t>
            </w:r>
          </w:p>
          <w:p w:rsidR="00A6432F" w:rsidRPr="002A44B8" w:rsidRDefault="00A6432F" w:rsidP="004B401E">
            <w:pPr>
              <w:autoSpaceDE w:val="0"/>
              <w:autoSpaceDN w:val="0"/>
              <w:adjustRightInd w:val="0"/>
              <w:rPr>
                <w:rFonts w:eastAsia="Calibri"/>
                <w:sz w:val="28"/>
                <w:szCs w:val="28"/>
              </w:rPr>
            </w:pP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каждого обучающегося (воспитанника)</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0,5</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13</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оборудованных и используемых в образовательных организациях помещений для разных видов активности (изостудия, театральная студия, "комната сказок", зимний сад и др.)</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каждый вид</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до 15</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t>14</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roofErr w:type="gramStart"/>
            <w:r w:rsidRPr="002A44B8">
              <w:rPr>
                <w:rFonts w:eastAsia="Calibri"/>
                <w:sz w:val="28"/>
                <w:szCs w:val="28"/>
              </w:rPr>
              <w:t xml:space="preserve">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квалификационной </w:t>
            </w:r>
            <w:r w:rsidRPr="002A44B8">
              <w:rPr>
                <w:rFonts w:eastAsia="Calibri"/>
                <w:sz w:val="28"/>
                <w:szCs w:val="28"/>
              </w:rPr>
              <w:lastRenderedPageBreak/>
              <w:t>коррекцией физического и психического развития (образовательных организаций (классов, групп)</w:t>
            </w:r>
            <w:proofErr w:type="gramEnd"/>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lastRenderedPageBreak/>
              <w:t>За каждого обучающегося (воспитанника)</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1D6178">
            <w:pPr>
              <w:autoSpaceDE w:val="0"/>
              <w:autoSpaceDN w:val="0"/>
              <w:adjustRightInd w:val="0"/>
              <w:jc w:val="both"/>
              <w:rPr>
                <w:rFonts w:eastAsia="Calibri"/>
                <w:sz w:val="28"/>
                <w:szCs w:val="28"/>
              </w:rPr>
            </w:pPr>
            <w:r w:rsidRPr="002A44B8">
              <w:rPr>
                <w:rFonts w:eastAsia="Calibri"/>
                <w:sz w:val="28"/>
                <w:szCs w:val="28"/>
              </w:rPr>
              <w:lastRenderedPageBreak/>
              <w:t>1</w:t>
            </w:r>
            <w:r w:rsidR="00B67297">
              <w:rPr>
                <w:rFonts w:eastAsia="Calibri"/>
                <w:sz w:val="28"/>
                <w:szCs w:val="28"/>
              </w:rPr>
              <w:t>5</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в образовательных организациях творческих коллективов</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За каждую единицу</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5, но не более 20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1</w:t>
            </w:r>
            <w:r w:rsidR="00B67297">
              <w:rPr>
                <w:rFonts w:eastAsia="Calibri"/>
                <w:sz w:val="28"/>
                <w:szCs w:val="28"/>
              </w:rPr>
              <w:t>6</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оборудованной и используемой в образовательном процессе библиотеки</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15</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1</w:t>
            </w:r>
            <w:r w:rsidR="00B67297">
              <w:rPr>
                <w:rFonts w:eastAsia="Calibri"/>
                <w:sz w:val="28"/>
                <w:szCs w:val="28"/>
              </w:rPr>
              <w:t>7</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Участие за предыдущий учебный год обучающихся образовательных организаций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Из расчета за каждого обучающегося</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0,5, но не более 20</w:t>
            </w:r>
          </w:p>
        </w:tc>
      </w:tr>
      <w:tr w:rsidR="00A6432F" w:rsidRPr="002A44B8">
        <w:tc>
          <w:tcPr>
            <w:tcW w:w="495" w:type="dxa"/>
            <w:tcBorders>
              <w:top w:val="single" w:sz="4" w:space="0" w:color="auto"/>
              <w:left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1</w:t>
            </w:r>
            <w:r w:rsidR="00B67297">
              <w:rPr>
                <w:rFonts w:eastAsia="Calibri"/>
                <w:sz w:val="28"/>
                <w:szCs w:val="28"/>
              </w:rPr>
              <w:t>8</w:t>
            </w:r>
          </w:p>
        </w:tc>
        <w:tc>
          <w:tcPr>
            <w:tcW w:w="385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Участие образовательных организаций в инновационных и экспериментальных проектах областного, федерального уровней</w:t>
            </w: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20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B67297" w:rsidP="001D6178">
            <w:pPr>
              <w:autoSpaceDE w:val="0"/>
              <w:autoSpaceDN w:val="0"/>
              <w:adjustRightInd w:val="0"/>
              <w:jc w:val="both"/>
              <w:rPr>
                <w:rFonts w:eastAsia="Calibri"/>
                <w:sz w:val="28"/>
                <w:szCs w:val="28"/>
              </w:rPr>
            </w:pPr>
            <w:r>
              <w:rPr>
                <w:rFonts w:eastAsia="Calibri"/>
                <w:sz w:val="28"/>
                <w:szCs w:val="28"/>
              </w:rPr>
              <w:t>19</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Количество проведенных концертов, фестивалей, конкурсов, олимпиад</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roofErr w:type="gramStart"/>
            <w:r w:rsidRPr="002A44B8">
              <w:rPr>
                <w:rFonts w:eastAsia="Calibri"/>
                <w:sz w:val="28"/>
                <w:szCs w:val="28"/>
              </w:rPr>
              <w:t>2</w:t>
            </w:r>
            <w:proofErr w:type="gramEnd"/>
            <w:r w:rsidRPr="002A44B8">
              <w:rPr>
                <w:rFonts w:eastAsia="Calibri"/>
                <w:sz w:val="28"/>
                <w:szCs w:val="28"/>
              </w:rPr>
              <w:t xml:space="preserve"> но не более 20</w:t>
            </w:r>
          </w:p>
        </w:tc>
      </w:tr>
      <w:tr w:rsidR="00A6432F" w:rsidRPr="002A44B8">
        <w:tc>
          <w:tcPr>
            <w:tcW w:w="495" w:type="dxa"/>
            <w:vMerge w:val="restart"/>
            <w:tcBorders>
              <w:top w:val="single" w:sz="4" w:space="0" w:color="auto"/>
              <w:left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2</w:t>
            </w:r>
            <w:r w:rsidR="00B67297">
              <w:rPr>
                <w:rFonts w:eastAsia="Calibri"/>
                <w:sz w:val="28"/>
                <w:szCs w:val="28"/>
              </w:rPr>
              <w:t>0</w:t>
            </w:r>
          </w:p>
        </w:tc>
        <w:tc>
          <w:tcPr>
            <w:tcW w:w="3855" w:type="dxa"/>
            <w:vMerge w:val="restart"/>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у работников образовательной организации наград</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От 1 до 5% коллектива</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5</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От 5 до 10% коллектива</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10</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От 10 до 20% коллектива</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15</w:t>
            </w:r>
          </w:p>
        </w:tc>
      </w:tr>
      <w:tr w:rsidR="00A6432F" w:rsidRPr="002A44B8">
        <w:tc>
          <w:tcPr>
            <w:tcW w:w="49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855" w:type="dxa"/>
            <w:vMerge/>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p>
        </w:tc>
        <w:tc>
          <w:tcPr>
            <w:tcW w:w="3135"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Свыше 20% коллектива</w:t>
            </w:r>
          </w:p>
        </w:tc>
        <w:tc>
          <w:tcPr>
            <w:tcW w:w="1587" w:type="dxa"/>
            <w:tcBorders>
              <w:top w:val="single" w:sz="4" w:space="0" w:color="auto"/>
              <w:left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20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2</w:t>
            </w:r>
            <w:r w:rsidR="00B67297">
              <w:rPr>
                <w:rFonts w:eastAsia="Calibri"/>
                <w:sz w:val="28"/>
                <w:szCs w:val="28"/>
              </w:rPr>
              <w:t>1</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 xml:space="preserve">Наличие оборудованного и используемого по целевому назначению, в том числе в образовательном процессе, музея (выставочного, </w:t>
            </w:r>
            <w:r w:rsidRPr="002A44B8">
              <w:rPr>
                <w:rFonts w:eastAsia="Calibri"/>
                <w:sz w:val="28"/>
                <w:szCs w:val="28"/>
              </w:rPr>
              <w:lastRenderedPageBreak/>
              <w:t>концертного залов)</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lastRenderedPageBreak/>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10, но не более 20</w:t>
            </w:r>
          </w:p>
        </w:tc>
      </w:tr>
      <w:tr w:rsidR="00A6432F"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lastRenderedPageBreak/>
              <w:t>2</w:t>
            </w:r>
            <w:r w:rsidR="00B67297">
              <w:rPr>
                <w:rFonts w:eastAsia="Calibri"/>
                <w:sz w:val="28"/>
                <w:szCs w:val="28"/>
              </w:rPr>
              <w:t>2</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10, но не более 20</w:t>
            </w:r>
          </w:p>
        </w:tc>
      </w:tr>
      <w:tr w:rsidR="001D6178" w:rsidRPr="002A44B8">
        <w:tc>
          <w:tcPr>
            <w:tcW w:w="495" w:type="dxa"/>
            <w:tcBorders>
              <w:top w:val="single" w:sz="4" w:space="0" w:color="auto"/>
              <w:left w:val="single" w:sz="4" w:space="0" w:color="auto"/>
              <w:bottom w:val="single" w:sz="4" w:space="0" w:color="auto"/>
              <w:right w:val="single" w:sz="4" w:space="0" w:color="auto"/>
            </w:tcBorders>
          </w:tcPr>
          <w:p w:rsidR="001D6178" w:rsidRPr="002A44B8" w:rsidRDefault="00A6432F" w:rsidP="00B67297">
            <w:pPr>
              <w:autoSpaceDE w:val="0"/>
              <w:autoSpaceDN w:val="0"/>
              <w:adjustRightInd w:val="0"/>
              <w:jc w:val="both"/>
              <w:rPr>
                <w:rFonts w:eastAsia="Calibri"/>
                <w:sz w:val="28"/>
                <w:szCs w:val="28"/>
              </w:rPr>
            </w:pPr>
            <w:r w:rsidRPr="002A44B8">
              <w:rPr>
                <w:rFonts w:eastAsia="Calibri"/>
                <w:sz w:val="28"/>
                <w:szCs w:val="28"/>
              </w:rPr>
              <w:t>2</w:t>
            </w:r>
            <w:r w:rsidR="00B67297">
              <w:rPr>
                <w:rFonts w:eastAsia="Calibri"/>
                <w:sz w:val="28"/>
                <w:szCs w:val="28"/>
              </w:rPr>
              <w:t>3</w:t>
            </w:r>
          </w:p>
        </w:tc>
        <w:tc>
          <w:tcPr>
            <w:tcW w:w="385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 xml:space="preserve">Создание и использование в учебном процессе образовательной организации </w:t>
            </w:r>
            <w:proofErr w:type="spellStart"/>
            <w:r w:rsidRPr="002A44B8">
              <w:rPr>
                <w:rFonts w:eastAsia="Calibri"/>
                <w:sz w:val="28"/>
                <w:szCs w:val="28"/>
              </w:rPr>
              <w:t>мультимедийных</w:t>
            </w:r>
            <w:proofErr w:type="spellEnd"/>
            <w:r w:rsidRPr="002A44B8">
              <w:rPr>
                <w:rFonts w:eastAsia="Calibri"/>
                <w:sz w:val="28"/>
                <w:szCs w:val="28"/>
              </w:rPr>
              <w:t xml:space="preserve"> пособий по дисциплинам учебного плана</w:t>
            </w:r>
          </w:p>
        </w:tc>
        <w:tc>
          <w:tcPr>
            <w:tcW w:w="3135"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1D6178" w:rsidRPr="002A44B8" w:rsidRDefault="001D6178" w:rsidP="001D6178">
            <w:pPr>
              <w:autoSpaceDE w:val="0"/>
              <w:autoSpaceDN w:val="0"/>
              <w:adjustRightInd w:val="0"/>
              <w:rPr>
                <w:rFonts w:eastAsia="Calibri"/>
                <w:sz w:val="28"/>
                <w:szCs w:val="28"/>
              </w:rPr>
            </w:pPr>
            <w:r w:rsidRPr="002A44B8">
              <w:rPr>
                <w:rFonts w:eastAsia="Calibri"/>
                <w:sz w:val="28"/>
                <w:szCs w:val="28"/>
              </w:rPr>
              <w:t>10, но не более 20</w:t>
            </w:r>
          </w:p>
        </w:tc>
      </w:tr>
    </w:tbl>
    <w:p w:rsidR="00123538" w:rsidRPr="002A44B8" w:rsidRDefault="00123538" w:rsidP="00123538">
      <w:pPr>
        <w:pStyle w:val="ConsPlusNormal"/>
        <w:jc w:val="right"/>
        <w:outlineLvl w:val="2"/>
      </w:pPr>
      <w:r w:rsidRPr="002A44B8">
        <w:t>Таблица 2</w:t>
      </w:r>
    </w:p>
    <w:p w:rsidR="00123538" w:rsidRPr="006C0B05" w:rsidRDefault="00123538" w:rsidP="00123538">
      <w:pPr>
        <w:pStyle w:val="ConsPlusNormal"/>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4754"/>
        <w:gridCol w:w="907"/>
        <w:gridCol w:w="964"/>
        <w:gridCol w:w="964"/>
        <w:gridCol w:w="1020"/>
      </w:tblGrid>
      <w:tr w:rsidR="00A6432F" w:rsidRPr="002A44B8" w:rsidTr="00123538">
        <w:tc>
          <w:tcPr>
            <w:tcW w:w="466" w:type="dxa"/>
            <w:vMerge w:val="restart"/>
          </w:tcPr>
          <w:p w:rsidR="00123538" w:rsidRPr="002A44B8" w:rsidRDefault="00EB4506" w:rsidP="00123538">
            <w:pPr>
              <w:pStyle w:val="ConsPlusNormal"/>
              <w:jc w:val="center"/>
            </w:pPr>
            <w:r w:rsidRPr="002A44B8">
              <w:t>№</w:t>
            </w:r>
          </w:p>
        </w:tc>
        <w:tc>
          <w:tcPr>
            <w:tcW w:w="4754" w:type="dxa"/>
            <w:vMerge w:val="restart"/>
          </w:tcPr>
          <w:p w:rsidR="00123538" w:rsidRPr="002A44B8" w:rsidRDefault="00123538" w:rsidP="00BB7C50">
            <w:pPr>
              <w:pStyle w:val="ConsPlusNormal"/>
              <w:jc w:val="center"/>
            </w:pPr>
            <w:r w:rsidRPr="002A44B8">
              <w:t>Тип (вид) образовательно</w:t>
            </w:r>
            <w:r w:rsidR="00BB7C50">
              <w:t>й</w:t>
            </w:r>
            <w:r w:rsidRPr="002A44B8">
              <w:t xml:space="preserve"> </w:t>
            </w:r>
            <w:r w:rsidR="00BB7C50" w:rsidRPr="00BD58CA">
              <w:t>организаци</w:t>
            </w:r>
            <w:r w:rsidR="00BB7C50">
              <w:t>и</w:t>
            </w:r>
          </w:p>
        </w:tc>
        <w:tc>
          <w:tcPr>
            <w:tcW w:w="3855" w:type="dxa"/>
            <w:gridSpan w:val="4"/>
          </w:tcPr>
          <w:p w:rsidR="00123538" w:rsidRPr="002A44B8" w:rsidRDefault="00123538" w:rsidP="00123538">
            <w:pPr>
              <w:pStyle w:val="ConsPlusNormal"/>
              <w:jc w:val="center"/>
            </w:pPr>
            <w:r w:rsidRPr="002A44B8">
              <w:t>Группы по оплате труда руководителей</w:t>
            </w:r>
          </w:p>
        </w:tc>
      </w:tr>
      <w:tr w:rsidR="00A6432F" w:rsidRPr="002A44B8" w:rsidTr="00123538">
        <w:tc>
          <w:tcPr>
            <w:tcW w:w="466" w:type="dxa"/>
            <w:vMerge/>
          </w:tcPr>
          <w:p w:rsidR="00123538" w:rsidRPr="002A44B8" w:rsidRDefault="00123538" w:rsidP="00123538">
            <w:pPr>
              <w:pStyle w:val="ConsPlusNormal"/>
            </w:pPr>
          </w:p>
        </w:tc>
        <w:tc>
          <w:tcPr>
            <w:tcW w:w="4754" w:type="dxa"/>
            <w:vMerge/>
          </w:tcPr>
          <w:p w:rsidR="00123538" w:rsidRPr="002A44B8" w:rsidRDefault="00123538" w:rsidP="00123538">
            <w:pPr>
              <w:pStyle w:val="ConsPlusNormal"/>
            </w:pPr>
          </w:p>
        </w:tc>
        <w:tc>
          <w:tcPr>
            <w:tcW w:w="907" w:type="dxa"/>
          </w:tcPr>
          <w:p w:rsidR="00123538" w:rsidRPr="002A44B8" w:rsidRDefault="00123538" w:rsidP="00123538">
            <w:pPr>
              <w:pStyle w:val="ConsPlusNormal"/>
              <w:jc w:val="center"/>
            </w:pPr>
            <w:r w:rsidRPr="002A44B8">
              <w:t>I группа</w:t>
            </w:r>
          </w:p>
        </w:tc>
        <w:tc>
          <w:tcPr>
            <w:tcW w:w="964" w:type="dxa"/>
          </w:tcPr>
          <w:p w:rsidR="00123538" w:rsidRPr="002A44B8" w:rsidRDefault="00123538" w:rsidP="00123538">
            <w:pPr>
              <w:pStyle w:val="ConsPlusNormal"/>
              <w:jc w:val="center"/>
            </w:pPr>
            <w:r w:rsidRPr="002A44B8">
              <w:t>II группа</w:t>
            </w:r>
          </w:p>
        </w:tc>
        <w:tc>
          <w:tcPr>
            <w:tcW w:w="964" w:type="dxa"/>
          </w:tcPr>
          <w:p w:rsidR="00123538" w:rsidRPr="002A44B8" w:rsidRDefault="00123538" w:rsidP="00123538">
            <w:pPr>
              <w:pStyle w:val="ConsPlusNormal"/>
              <w:jc w:val="center"/>
            </w:pPr>
            <w:r w:rsidRPr="002A44B8">
              <w:t>III группа</w:t>
            </w:r>
          </w:p>
        </w:tc>
        <w:tc>
          <w:tcPr>
            <w:tcW w:w="1020" w:type="dxa"/>
          </w:tcPr>
          <w:p w:rsidR="00123538" w:rsidRPr="002A44B8" w:rsidRDefault="00123538" w:rsidP="00123538">
            <w:pPr>
              <w:pStyle w:val="ConsPlusNormal"/>
              <w:jc w:val="center"/>
            </w:pPr>
            <w:r w:rsidRPr="002A44B8">
              <w:t>IV группа</w:t>
            </w:r>
          </w:p>
        </w:tc>
      </w:tr>
      <w:tr w:rsidR="00A6432F" w:rsidRPr="002A44B8" w:rsidTr="00123538">
        <w:tc>
          <w:tcPr>
            <w:tcW w:w="466" w:type="dxa"/>
          </w:tcPr>
          <w:p w:rsidR="00123538" w:rsidRPr="002A44B8" w:rsidRDefault="00123538" w:rsidP="00123538">
            <w:pPr>
              <w:pStyle w:val="ConsPlusNormal"/>
            </w:pPr>
            <w:r w:rsidRPr="002A44B8">
              <w:t>1</w:t>
            </w:r>
          </w:p>
        </w:tc>
        <w:tc>
          <w:tcPr>
            <w:tcW w:w="4754" w:type="dxa"/>
          </w:tcPr>
          <w:p w:rsidR="00123538" w:rsidRPr="002A44B8" w:rsidRDefault="00123538" w:rsidP="00123538">
            <w:pPr>
              <w:pStyle w:val="ConsPlusNormal"/>
            </w:pPr>
            <w:r w:rsidRPr="002A44B8">
              <w:t xml:space="preserve">Образовательные </w:t>
            </w:r>
            <w:r w:rsidR="00BB7C50">
              <w:t>организации</w:t>
            </w:r>
            <w:r w:rsidRPr="002A44B8">
              <w:t xml:space="preserve">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оздоровительные образовательные учреждения санаторного типа для детей, нуждающихся в длительном лечении, специальные образовательные </w:t>
            </w:r>
            <w:r w:rsidR="00BB7C50">
              <w:t>организации</w:t>
            </w:r>
            <w:r w:rsidRPr="002A44B8">
              <w:t xml:space="preserve"> для детей и подростков с </w:t>
            </w:r>
            <w:proofErr w:type="spellStart"/>
            <w:r w:rsidRPr="002A44B8">
              <w:t>девиантным</w:t>
            </w:r>
            <w:proofErr w:type="spellEnd"/>
            <w:r w:rsidRPr="002A44B8">
              <w:t xml:space="preserve"> поведением, общеобразовательные школы-интернаты</w:t>
            </w:r>
          </w:p>
        </w:tc>
        <w:tc>
          <w:tcPr>
            <w:tcW w:w="907" w:type="dxa"/>
          </w:tcPr>
          <w:p w:rsidR="00123538" w:rsidRPr="002A44B8" w:rsidRDefault="00123538" w:rsidP="00123538">
            <w:pPr>
              <w:pStyle w:val="ConsPlusNormal"/>
            </w:pPr>
            <w:r w:rsidRPr="002A44B8">
              <w:t>свыше 300</w:t>
            </w:r>
          </w:p>
        </w:tc>
        <w:tc>
          <w:tcPr>
            <w:tcW w:w="964" w:type="dxa"/>
          </w:tcPr>
          <w:p w:rsidR="00123538" w:rsidRPr="002A44B8" w:rsidRDefault="00123538" w:rsidP="00123538">
            <w:pPr>
              <w:pStyle w:val="ConsPlusNormal"/>
            </w:pPr>
            <w:r w:rsidRPr="002A44B8">
              <w:t>до 300</w:t>
            </w:r>
          </w:p>
        </w:tc>
        <w:tc>
          <w:tcPr>
            <w:tcW w:w="964" w:type="dxa"/>
          </w:tcPr>
          <w:p w:rsidR="00123538" w:rsidRPr="002A44B8" w:rsidRDefault="00123538" w:rsidP="00123538">
            <w:pPr>
              <w:pStyle w:val="ConsPlusNormal"/>
            </w:pPr>
            <w:r w:rsidRPr="002A44B8">
              <w:t>до 200</w:t>
            </w:r>
          </w:p>
        </w:tc>
        <w:tc>
          <w:tcPr>
            <w:tcW w:w="1020" w:type="dxa"/>
          </w:tcPr>
          <w:p w:rsidR="00123538" w:rsidRPr="002A44B8" w:rsidRDefault="00123538" w:rsidP="00123538">
            <w:pPr>
              <w:pStyle w:val="ConsPlusNormal"/>
            </w:pPr>
            <w:r w:rsidRPr="002A44B8">
              <w:t>до 100</w:t>
            </w:r>
          </w:p>
        </w:tc>
      </w:tr>
      <w:tr w:rsidR="00A6432F" w:rsidRPr="002A44B8" w:rsidTr="00123538">
        <w:tc>
          <w:tcPr>
            <w:tcW w:w="466" w:type="dxa"/>
          </w:tcPr>
          <w:p w:rsidR="00123538" w:rsidRPr="002A44B8" w:rsidRDefault="00123538" w:rsidP="00123538">
            <w:pPr>
              <w:pStyle w:val="ConsPlusNormal"/>
            </w:pPr>
            <w:r w:rsidRPr="002A44B8">
              <w:t>2</w:t>
            </w:r>
          </w:p>
        </w:tc>
        <w:tc>
          <w:tcPr>
            <w:tcW w:w="4754" w:type="dxa"/>
          </w:tcPr>
          <w:p w:rsidR="00123538" w:rsidRPr="002A44B8" w:rsidRDefault="00123538" w:rsidP="00BB7C50">
            <w:pPr>
              <w:pStyle w:val="ConsPlusNormal"/>
            </w:pPr>
            <w:r w:rsidRPr="002A44B8">
              <w:t xml:space="preserve">Школы и другие </w:t>
            </w:r>
            <w:r w:rsidR="00BB7C50">
              <w:t>о</w:t>
            </w:r>
            <w:r w:rsidRPr="002A44B8">
              <w:t xml:space="preserve">бразовательные </w:t>
            </w:r>
            <w:r w:rsidR="00BB7C50">
              <w:t>организации</w:t>
            </w:r>
            <w:r w:rsidRPr="002A44B8">
              <w:t xml:space="preserve">, </w:t>
            </w:r>
            <w:r w:rsidR="00BB7C50">
              <w:t xml:space="preserve">организации </w:t>
            </w:r>
            <w:r w:rsidRPr="002A44B8">
              <w:t xml:space="preserve">дополнительного образования детей и другие образовательные </w:t>
            </w:r>
            <w:r w:rsidR="00BB7C50" w:rsidRPr="00BD58CA">
              <w:t>организаци</w:t>
            </w:r>
            <w:r w:rsidR="00BB7C50">
              <w:t>и</w:t>
            </w:r>
          </w:p>
        </w:tc>
        <w:tc>
          <w:tcPr>
            <w:tcW w:w="907" w:type="dxa"/>
          </w:tcPr>
          <w:p w:rsidR="00123538" w:rsidRPr="002A44B8" w:rsidRDefault="00123538" w:rsidP="00123538">
            <w:pPr>
              <w:pStyle w:val="ConsPlusNormal"/>
            </w:pPr>
            <w:r w:rsidRPr="002A44B8">
              <w:t>свыше 400</w:t>
            </w:r>
          </w:p>
        </w:tc>
        <w:tc>
          <w:tcPr>
            <w:tcW w:w="964" w:type="dxa"/>
          </w:tcPr>
          <w:p w:rsidR="00123538" w:rsidRPr="002A44B8" w:rsidRDefault="00123538" w:rsidP="00123538">
            <w:pPr>
              <w:pStyle w:val="ConsPlusNormal"/>
            </w:pPr>
            <w:r w:rsidRPr="002A44B8">
              <w:t>до 400</w:t>
            </w:r>
          </w:p>
        </w:tc>
        <w:tc>
          <w:tcPr>
            <w:tcW w:w="964" w:type="dxa"/>
          </w:tcPr>
          <w:p w:rsidR="00123538" w:rsidRPr="002A44B8" w:rsidRDefault="00123538" w:rsidP="00123538">
            <w:pPr>
              <w:pStyle w:val="ConsPlusNormal"/>
            </w:pPr>
            <w:r w:rsidRPr="002A44B8">
              <w:t>до 300</w:t>
            </w:r>
          </w:p>
        </w:tc>
        <w:tc>
          <w:tcPr>
            <w:tcW w:w="1020" w:type="dxa"/>
          </w:tcPr>
          <w:p w:rsidR="00123538" w:rsidRPr="002A44B8" w:rsidRDefault="00123538" w:rsidP="00123538">
            <w:pPr>
              <w:pStyle w:val="ConsPlusNormal"/>
            </w:pPr>
            <w:r w:rsidRPr="002A44B8">
              <w:t>до 250</w:t>
            </w:r>
          </w:p>
        </w:tc>
      </w:tr>
      <w:tr w:rsidR="00123538" w:rsidRPr="002A44B8" w:rsidTr="00123538">
        <w:tc>
          <w:tcPr>
            <w:tcW w:w="466" w:type="dxa"/>
          </w:tcPr>
          <w:p w:rsidR="00123538" w:rsidRPr="002A44B8" w:rsidRDefault="00123538" w:rsidP="00123538">
            <w:pPr>
              <w:pStyle w:val="ConsPlusNormal"/>
            </w:pPr>
            <w:r w:rsidRPr="002A44B8">
              <w:t>3</w:t>
            </w:r>
          </w:p>
        </w:tc>
        <w:tc>
          <w:tcPr>
            <w:tcW w:w="4754" w:type="dxa"/>
          </w:tcPr>
          <w:p w:rsidR="00123538" w:rsidRPr="002A44B8" w:rsidRDefault="00123538" w:rsidP="00123538">
            <w:pPr>
              <w:pStyle w:val="ConsPlusNormal"/>
            </w:pPr>
            <w:r w:rsidRPr="002A44B8">
              <w:t>Прочие учреждения</w:t>
            </w:r>
          </w:p>
        </w:tc>
        <w:tc>
          <w:tcPr>
            <w:tcW w:w="907" w:type="dxa"/>
          </w:tcPr>
          <w:p w:rsidR="00123538" w:rsidRPr="002A44B8" w:rsidRDefault="00123538" w:rsidP="00123538">
            <w:pPr>
              <w:pStyle w:val="ConsPlusNormal"/>
            </w:pPr>
            <w:r w:rsidRPr="002A44B8">
              <w:t>свыше 400</w:t>
            </w:r>
          </w:p>
        </w:tc>
        <w:tc>
          <w:tcPr>
            <w:tcW w:w="964" w:type="dxa"/>
          </w:tcPr>
          <w:p w:rsidR="00123538" w:rsidRPr="002A44B8" w:rsidRDefault="00123538" w:rsidP="00123538">
            <w:pPr>
              <w:pStyle w:val="ConsPlusNormal"/>
            </w:pPr>
            <w:r w:rsidRPr="002A44B8">
              <w:t>до 400</w:t>
            </w:r>
          </w:p>
        </w:tc>
        <w:tc>
          <w:tcPr>
            <w:tcW w:w="964" w:type="dxa"/>
          </w:tcPr>
          <w:p w:rsidR="00123538" w:rsidRPr="002A44B8" w:rsidRDefault="00123538" w:rsidP="00123538">
            <w:pPr>
              <w:pStyle w:val="ConsPlusNormal"/>
            </w:pPr>
            <w:r w:rsidRPr="002A44B8">
              <w:t>до 350</w:t>
            </w:r>
          </w:p>
        </w:tc>
        <w:tc>
          <w:tcPr>
            <w:tcW w:w="1020" w:type="dxa"/>
          </w:tcPr>
          <w:p w:rsidR="00123538" w:rsidRPr="002A44B8" w:rsidRDefault="00123538" w:rsidP="00123538">
            <w:pPr>
              <w:pStyle w:val="ConsPlusNormal"/>
            </w:pPr>
            <w:r w:rsidRPr="002A44B8">
              <w:t>до 300</w:t>
            </w:r>
          </w:p>
        </w:tc>
      </w:tr>
    </w:tbl>
    <w:p w:rsidR="00A6432F" w:rsidRDefault="00A6432F" w:rsidP="006C0B05">
      <w:pPr>
        <w:pStyle w:val="ConsPlusNormal"/>
        <w:outlineLvl w:val="1"/>
      </w:pPr>
      <w:r>
        <w:t xml:space="preserve">      </w:t>
      </w:r>
    </w:p>
    <w:p w:rsidR="00B87440" w:rsidRDefault="00B87440" w:rsidP="00B87440">
      <w:pPr>
        <w:pStyle w:val="ConsPlusNormal"/>
        <w:jc w:val="center"/>
        <w:outlineLvl w:val="1"/>
      </w:pPr>
      <w:r>
        <w:lastRenderedPageBreak/>
        <w:t xml:space="preserve">            Приложение 6             </w:t>
      </w:r>
    </w:p>
    <w:p w:rsidR="00B87440" w:rsidRDefault="00B87440" w:rsidP="00B87440">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BB7C50" w:rsidRPr="00BD58CA">
        <w:t>организаций</w:t>
      </w:r>
      <w:r>
        <w:t xml:space="preserve"> города</w:t>
      </w:r>
      <w:proofErr w:type="gramEnd"/>
      <w:r>
        <w:t xml:space="preserve"> Ливны</w:t>
      </w:r>
      <w:r w:rsidR="00BB7C50">
        <w:t xml:space="preserve"> Орловской области</w:t>
      </w:r>
      <w:r>
        <w:t>, реализующих программы дошкольного образования</w:t>
      </w:r>
    </w:p>
    <w:p w:rsidR="00E53245" w:rsidRDefault="00E53245" w:rsidP="00123538">
      <w:pPr>
        <w:pStyle w:val="ConsPlusNormal"/>
        <w:ind w:firstLine="540"/>
        <w:jc w:val="both"/>
      </w:pPr>
    </w:p>
    <w:p w:rsidR="00123538" w:rsidRPr="00E53245" w:rsidRDefault="00E53245" w:rsidP="00E53245">
      <w:pPr>
        <w:pStyle w:val="ConsPlusNormal"/>
        <w:ind w:firstLine="540"/>
        <w:jc w:val="center"/>
        <w:rPr>
          <w:rFonts w:ascii="Arial" w:hAnsi="Arial" w:cs="Arial"/>
          <w:sz w:val="20"/>
          <w:szCs w:val="20"/>
        </w:rPr>
      </w:pPr>
      <w:r w:rsidRPr="00E53245">
        <w:t xml:space="preserve">Система выплат компенсационного и стимулирующего характера и премирования работников муниципальных дошкольных образовательных </w:t>
      </w:r>
      <w:r w:rsidR="00C33521" w:rsidRPr="00BD58CA">
        <w:t>организаций</w:t>
      </w:r>
      <w:r w:rsidRPr="00E53245">
        <w:t xml:space="preserve"> города Ливны</w:t>
      </w:r>
    </w:p>
    <w:p w:rsidR="00123538" w:rsidRDefault="00123538" w:rsidP="00123538">
      <w:pPr>
        <w:pStyle w:val="ConsPlusNormal"/>
        <w:ind w:firstLine="540"/>
        <w:jc w:val="both"/>
      </w:pPr>
    </w:p>
    <w:p w:rsidR="00123538" w:rsidRPr="00E53245" w:rsidRDefault="00123538" w:rsidP="00123538">
      <w:pPr>
        <w:pStyle w:val="ConsPlusTitle"/>
        <w:jc w:val="center"/>
        <w:outlineLvl w:val="2"/>
        <w:rPr>
          <w:rFonts w:ascii="Times New Roman" w:hAnsi="Times New Roman" w:cs="Times New Roman"/>
          <w:b w:val="0"/>
          <w:bCs w:val="0"/>
          <w:sz w:val="28"/>
          <w:szCs w:val="28"/>
        </w:rPr>
      </w:pPr>
      <w:r w:rsidRPr="00E53245">
        <w:rPr>
          <w:rFonts w:ascii="Times New Roman" w:hAnsi="Times New Roman" w:cs="Times New Roman"/>
          <w:b w:val="0"/>
          <w:bCs w:val="0"/>
          <w:sz w:val="28"/>
          <w:szCs w:val="28"/>
        </w:rPr>
        <w:t>1. Общие положения</w:t>
      </w:r>
    </w:p>
    <w:p w:rsidR="00E53245" w:rsidRDefault="00123538" w:rsidP="00E53245">
      <w:pPr>
        <w:pStyle w:val="ConsPlusNormal"/>
        <w:ind w:firstLine="540"/>
        <w:jc w:val="both"/>
      </w:pPr>
      <w:r>
        <w:t xml:space="preserve">1. Настоящая система разработана в соответствии с нормами Трудового </w:t>
      </w:r>
      <w:hyperlink r:id="rId23">
        <w:r>
          <w:rPr>
            <w:color w:val="0000FF"/>
          </w:rPr>
          <w:t>кодекса</w:t>
        </w:r>
      </w:hyperlink>
      <w:r>
        <w:t xml:space="preserve"> Российской Федерации.</w:t>
      </w:r>
    </w:p>
    <w:p w:rsidR="00123538" w:rsidRPr="00E53245" w:rsidRDefault="00123538" w:rsidP="00123538">
      <w:pPr>
        <w:pStyle w:val="ConsPlusNormal"/>
        <w:ind w:firstLine="540"/>
        <w:jc w:val="both"/>
      </w:pPr>
      <w:r>
        <w:t>Данная система устанавливает виды, условия и размеры компенсационных, стимулирующих выплат и премирования работников ДОУ.</w:t>
      </w:r>
    </w:p>
    <w:p w:rsidR="00123538" w:rsidRPr="00E53245" w:rsidRDefault="00123538" w:rsidP="00123538">
      <w:pPr>
        <w:pStyle w:val="ConsPlusTitle"/>
        <w:jc w:val="center"/>
        <w:outlineLvl w:val="2"/>
        <w:rPr>
          <w:rFonts w:ascii="Times New Roman" w:hAnsi="Times New Roman" w:cs="Times New Roman"/>
          <w:b w:val="0"/>
          <w:bCs w:val="0"/>
          <w:sz w:val="28"/>
          <w:szCs w:val="28"/>
        </w:rPr>
      </w:pPr>
      <w:r w:rsidRPr="00E53245">
        <w:rPr>
          <w:rFonts w:ascii="Times New Roman" w:hAnsi="Times New Roman" w:cs="Times New Roman"/>
          <w:b w:val="0"/>
          <w:bCs w:val="0"/>
          <w:sz w:val="28"/>
          <w:szCs w:val="28"/>
        </w:rPr>
        <w:t>2. Выплаты компенсационного характера</w:t>
      </w:r>
    </w:p>
    <w:p w:rsidR="00E53245" w:rsidRDefault="00123538" w:rsidP="00E53245">
      <w:pPr>
        <w:pStyle w:val="ConsPlusNormal"/>
        <w:ind w:firstLine="540"/>
        <w:jc w:val="both"/>
      </w:pPr>
      <w:r>
        <w:t xml:space="preserve">2. Компенсационные выплаты работникам ДОУ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t>от</w:t>
      </w:r>
      <w:proofErr w:type="gramEnd"/>
      <w:r>
        <w:t xml:space="preserve"> нормальных.</w:t>
      </w:r>
    </w:p>
    <w:p w:rsidR="00E53245" w:rsidRDefault="00123538" w:rsidP="00E53245">
      <w:pPr>
        <w:pStyle w:val="ConsPlusNormal"/>
        <w:ind w:firstLine="540"/>
        <w:jc w:val="both"/>
      </w:pPr>
      <w:r>
        <w:t>3. Выплаты компенсационного характера устанавливаются к ставкам (должностным окладам) в процентах или абсолютных размерах.</w:t>
      </w:r>
    </w:p>
    <w:p w:rsidR="00123538" w:rsidRDefault="00123538" w:rsidP="00E53245">
      <w:pPr>
        <w:pStyle w:val="ConsPlusNormal"/>
        <w:ind w:firstLine="540"/>
        <w:jc w:val="both"/>
      </w:pPr>
      <w:r>
        <w:t>4.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123538" w:rsidRDefault="00123538" w:rsidP="00123538">
      <w:pPr>
        <w:pStyle w:val="ConsPlusNormal"/>
        <w:ind w:firstLine="540"/>
        <w:jc w:val="both"/>
      </w:pPr>
    </w:p>
    <w:p w:rsidR="00123538" w:rsidRPr="00E53245" w:rsidRDefault="00123538" w:rsidP="00E53245">
      <w:pPr>
        <w:pStyle w:val="ConsPlusNormal"/>
        <w:ind w:firstLine="539"/>
        <w:jc w:val="both"/>
      </w:pPr>
      <w:r w:rsidRPr="00E53245">
        <w:rPr>
          <w:noProof/>
          <w:position w:val="-9"/>
        </w:rPr>
        <w:drawing>
          <wp:inline distT="0" distB="0" distL="0" distR="0">
            <wp:extent cx="97726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265" cy="251460"/>
                    </a:xfrm>
                    <a:prstGeom prst="rect">
                      <a:avLst/>
                    </a:prstGeom>
                    <a:noFill/>
                    <a:ln>
                      <a:noFill/>
                    </a:ln>
                  </pic:spPr>
                </pic:pic>
              </a:graphicData>
            </a:graphic>
          </wp:inline>
        </w:drawing>
      </w:r>
      <w:r w:rsidRPr="00E53245">
        <w:t>, где:</w:t>
      </w:r>
    </w:p>
    <w:p w:rsidR="00123538" w:rsidRPr="00E53245" w:rsidRDefault="00123538" w:rsidP="00E53245">
      <w:pPr>
        <w:pStyle w:val="ConsPlusNormal"/>
        <w:ind w:firstLine="539"/>
        <w:jc w:val="both"/>
      </w:pPr>
      <w:proofErr w:type="gramStart"/>
      <w:r w:rsidRPr="00E53245">
        <w:t>К</w:t>
      </w:r>
      <w:proofErr w:type="gramEnd"/>
      <w:r w:rsidRPr="00E53245">
        <w:t xml:space="preserve"> - компенсационные выплаты;</w:t>
      </w:r>
    </w:p>
    <w:p w:rsidR="00123538" w:rsidRPr="00E53245" w:rsidRDefault="00123538" w:rsidP="00E53245">
      <w:pPr>
        <w:pStyle w:val="ConsPlusNormal"/>
        <w:ind w:firstLine="539"/>
        <w:jc w:val="both"/>
      </w:pPr>
      <w:r w:rsidRPr="00E53245">
        <w:t>О - базовая ставка за норму часов педагогической работы в неделю или должностной оклад;</w:t>
      </w:r>
    </w:p>
    <w:p w:rsidR="00123538" w:rsidRPr="00E53245" w:rsidRDefault="00123538" w:rsidP="00E53245">
      <w:pPr>
        <w:pStyle w:val="ConsPlusNormal"/>
        <w:ind w:firstLine="539"/>
        <w:jc w:val="both"/>
      </w:pPr>
      <w:proofErr w:type="spellStart"/>
      <w:r w:rsidRPr="00E53245">
        <w:t>Крi</w:t>
      </w:r>
      <w:proofErr w:type="spellEnd"/>
      <w:r w:rsidRPr="00E53245">
        <w:t xml:space="preserve"> - компенсационный коэффициент по каждому виду, </w:t>
      </w:r>
      <w:proofErr w:type="gramStart"/>
      <w:r w:rsidRPr="00E53245">
        <w:t>размеры</w:t>
      </w:r>
      <w:proofErr w:type="gramEnd"/>
      <w:r w:rsidRPr="00E53245">
        <w:t xml:space="preserve"> которых приведены в </w:t>
      </w:r>
      <w:hyperlink w:anchor="P640">
        <w:r w:rsidRPr="00E53245">
          <w:t>пунктах 5</w:t>
        </w:r>
      </w:hyperlink>
      <w:r w:rsidRPr="00E53245">
        <w:t xml:space="preserve"> - </w:t>
      </w:r>
      <w:hyperlink w:anchor="P646">
        <w:r w:rsidRPr="00E53245">
          <w:t>11</w:t>
        </w:r>
      </w:hyperlink>
      <w:r w:rsidRPr="00E53245">
        <w:t>.</w:t>
      </w:r>
    </w:p>
    <w:p w:rsidR="00123538" w:rsidRPr="00FA6288" w:rsidRDefault="00123538" w:rsidP="00E53245">
      <w:pPr>
        <w:autoSpaceDE w:val="0"/>
        <w:autoSpaceDN w:val="0"/>
        <w:adjustRightInd w:val="0"/>
        <w:ind w:firstLine="709"/>
        <w:jc w:val="both"/>
        <w:rPr>
          <w:iCs/>
          <w:sz w:val="28"/>
          <w:szCs w:val="28"/>
        </w:rPr>
      </w:pPr>
      <w:bookmarkStart w:id="14" w:name="P640"/>
      <w:bookmarkEnd w:id="14"/>
      <w:r w:rsidRPr="00FA6288">
        <w:rPr>
          <w:iCs/>
          <w:sz w:val="28"/>
          <w:szCs w:val="28"/>
        </w:rPr>
        <w:t>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содержащими нормы трудового права.</w:t>
      </w:r>
    </w:p>
    <w:p w:rsidR="00123538" w:rsidRPr="000C2A0D" w:rsidRDefault="00123538" w:rsidP="000C2A0D">
      <w:pPr>
        <w:autoSpaceDE w:val="0"/>
        <w:autoSpaceDN w:val="0"/>
        <w:adjustRightInd w:val="0"/>
        <w:ind w:firstLine="709"/>
        <w:jc w:val="both"/>
        <w:rPr>
          <w:iCs/>
          <w:sz w:val="28"/>
          <w:szCs w:val="28"/>
        </w:rPr>
      </w:pPr>
      <w:r w:rsidRPr="00FA6288">
        <w:rPr>
          <w:iCs/>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123538" w:rsidRPr="00FA6288" w:rsidRDefault="00123538" w:rsidP="00E53245">
      <w:pPr>
        <w:autoSpaceDE w:val="0"/>
        <w:autoSpaceDN w:val="0"/>
        <w:adjustRightInd w:val="0"/>
        <w:ind w:firstLine="709"/>
        <w:jc w:val="both"/>
        <w:rPr>
          <w:iCs/>
          <w:sz w:val="28"/>
          <w:szCs w:val="28"/>
        </w:rPr>
      </w:pPr>
      <w:r w:rsidRPr="00FA6288">
        <w:rPr>
          <w:iCs/>
          <w:sz w:val="28"/>
          <w:szCs w:val="28"/>
        </w:rPr>
        <w:t xml:space="preserve">6. Конкретные виды и размеры выплат компенсационного характера работникам образовательных организаций утверждаются положением о </w:t>
      </w:r>
      <w:r w:rsidRPr="00FA6288">
        <w:rPr>
          <w:iCs/>
          <w:sz w:val="28"/>
          <w:szCs w:val="28"/>
        </w:rPr>
        <w:lastRenderedPageBreak/>
        <w:t>компенсационных выплатах,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w:t>
      </w:r>
    </w:p>
    <w:p w:rsidR="00123538" w:rsidRDefault="00123538" w:rsidP="00E53245">
      <w:pPr>
        <w:pStyle w:val="ConsPlusNormal"/>
        <w:ind w:firstLine="709"/>
        <w:jc w:val="both"/>
      </w:pPr>
      <w:r>
        <w:t>7. Размеры и условия осуществления выплат компенсационного характера конкретизируются в трудовых договорах работников.</w:t>
      </w:r>
    </w:p>
    <w:p w:rsidR="00123538" w:rsidRDefault="00123538" w:rsidP="00E53245">
      <w:pPr>
        <w:pStyle w:val="ConsPlusNormal"/>
        <w:ind w:firstLine="709"/>
        <w:jc w:val="both"/>
      </w:pPr>
      <w:r>
        <w:t>8. Руководители ДОУ проводят аттестацию рабочих мест по условиям труда в порядке, установленном трудовым законодательством.</w:t>
      </w:r>
    </w:p>
    <w:p w:rsidR="00123538" w:rsidRDefault="00123538" w:rsidP="00E53245">
      <w:pPr>
        <w:pStyle w:val="ConsPlusNormal"/>
        <w:ind w:firstLine="709"/>
        <w:jc w:val="both"/>
      </w:pPr>
      <w:r>
        <w:t>9. Доплата за совмещение профессий (должностей) устанавливается работнику ДОУ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или объема дополнительной работы.</w:t>
      </w:r>
    </w:p>
    <w:p w:rsidR="00123538" w:rsidRDefault="00123538" w:rsidP="00E53245">
      <w:pPr>
        <w:pStyle w:val="ConsPlusNormal"/>
        <w:ind w:firstLine="709"/>
        <w:jc w:val="both"/>
      </w:pPr>
      <w:bookmarkStart w:id="15" w:name="P646"/>
      <w:bookmarkEnd w:id="15"/>
      <w:r>
        <w:t>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или объема дополнительной работы.</w:t>
      </w:r>
    </w:p>
    <w:p w:rsidR="00123538" w:rsidRDefault="00123538" w:rsidP="00E53245">
      <w:pPr>
        <w:pStyle w:val="ConsPlusNormal"/>
        <w:ind w:firstLine="709"/>
        <w:jc w:val="both"/>
      </w:pPr>
      <w:r>
        <w:t>11. К выплатам компенсационного характера относятся:</w:t>
      </w:r>
    </w:p>
    <w:p w:rsidR="00123538" w:rsidRDefault="00123538" w:rsidP="00E53245">
      <w:pPr>
        <w:pStyle w:val="ConsPlusNormal"/>
        <w:ind w:firstLine="709"/>
        <w:jc w:val="both"/>
      </w:pPr>
      <w:r>
        <w:t>а) выплаты за работу с вредными и (или) опасными и иными особыми условиями труда;</w:t>
      </w:r>
    </w:p>
    <w:p w:rsidR="00123538" w:rsidRDefault="00123538" w:rsidP="00E53245">
      <w:pPr>
        <w:pStyle w:val="ConsPlusNormal"/>
        <w:ind w:firstLine="709"/>
        <w:jc w:val="both"/>
      </w:pPr>
      <w:r>
        <w:t>б) выплаты за работу в ночное время;</w:t>
      </w:r>
    </w:p>
    <w:p w:rsidR="00123538" w:rsidRDefault="00123538" w:rsidP="00E53245">
      <w:pPr>
        <w:pStyle w:val="ConsPlusNormal"/>
        <w:ind w:firstLine="709"/>
        <w:jc w:val="both"/>
      </w:pPr>
      <w:r>
        <w:t>в) выплаты за работу в выходные и нерабочие праздничные дни;</w:t>
      </w:r>
    </w:p>
    <w:p w:rsidR="00123538" w:rsidRPr="00E53245" w:rsidRDefault="00123538" w:rsidP="00E53245">
      <w:pPr>
        <w:pStyle w:val="ConsPlusNormal"/>
        <w:ind w:firstLine="709"/>
        <w:jc w:val="both"/>
      </w:pPr>
      <w:r>
        <w:t xml:space="preserve">г)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w:t>
      </w:r>
      <w:r w:rsidRPr="00E53245">
        <w:t>определенной трудовым договором, в том числе:</w:t>
      </w:r>
    </w:p>
    <w:p w:rsidR="00123538" w:rsidRPr="00E53245" w:rsidRDefault="00123538" w:rsidP="00E53245">
      <w:pPr>
        <w:pStyle w:val="ConsPlusNormal"/>
        <w:ind w:firstLine="709"/>
        <w:jc w:val="both"/>
      </w:pPr>
      <w:r w:rsidRPr="00E53245">
        <w:t>за выполнение обязанностей воспитателя;</w:t>
      </w:r>
    </w:p>
    <w:p w:rsidR="00123538" w:rsidRPr="00E53245" w:rsidRDefault="00123538" w:rsidP="00E53245">
      <w:pPr>
        <w:autoSpaceDE w:val="0"/>
        <w:autoSpaceDN w:val="0"/>
        <w:adjustRightInd w:val="0"/>
        <w:ind w:firstLine="709"/>
        <w:jc w:val="both"/>
        <w:rPr>
          <w:sz w:val="28"/>
          <w:szCs w:val="28"/>
        </w:rPr>
      </w:pPr>
      <w:r w:rsidRPr="00E53245">
        <w:rPr>
          <w:sz w:val="28"/>
          <w:szCs w:val="28"/>
        </w:rPr>
        <w:t>обслуживание вычислительной техники;</w:t>
      </w:r>
    </w:p>
    <w:p w:rsidR="00123538" w:rsidRDefault="00123538" w:rsidP="00E53245">
      <w:pPr>
        <w:pStyle w:val="ConsPlusNormal"/>
        <w:ind w:firstLine="709"/>
        <w:jc w:val="both"/>
      </w:pPr>
      <w:r w:rsidRPr="00E53245">
        <w:t>руководство методическими комиссиями</w:t>
      </w:r>
      <w:r>
        <w:t>;</w:t>
      </w:r>
    </w:p>
    <w:p w:rsidR="00123538" w:rsidRDefault="00123538" w:rsidP="00E53245">
      <w:pPr>
        <w:pStyle w:val="ConsPlusNormal"/>
        <w:ind w:firstLine="709"/>
        <w:jc w:val="both"/>
      </w:pPr>
      <w:r>
        <w:t xml:space="preserve">проведение дополнительной работы по </w:t>
      </w:r>
      <w:proofErr w:type="spellStart"/>
      <w:r>
        <w:t>физвоспитанию</w:t>
      </w:r>
      <w:proofErr w:type="spellEnd"/>
      <w:r>
        <w:t>;</w:t>
      </w:r>
    </w:p>
    <w:p w:rsidR="00123538" w:rsidRDefault="00123538" w:rsidP="00E53245">
      <w:pPr>
        <w:pStyle w:val="ConsPlusNormal"/>
        <w:ind w:firstLine="709"/>
        <w:jc w:val="both"/>
      </w:pPr>
      <w:r>
        <w:t>ведение делопроизводства;</w:t>
      </w:r>
    </w:p>
    <w:p w:rsidR="00123538" w:rsidRDefault="00123538" w:rsidP="00E53245">
      <w:pPr>
        <w:pStyle w:val="ConsPlusNormal"/>
        <w:ind w:firstLine="709"/>
        <w:jc w:val="both"/>
      </w:pPr>
      <w:r>
        <w:t>заведование хозяйством (при отсутствии должности заведующего хозяйством);</w:t>
      </w:r>
    </w:p>
    <w:p w:rsidR="00123538" w:rsidRDefault="00123538" w:rsidP="00E53245">
      <w:pPr>
        <w:pStyle w:val="ConsPlusNormal"/>
        <w:ind w:firstLine="709"/>
        <w:jc w:val="both"/>
      </w:pPr>
      <w:r>
        <w:t>другие условия, требующие компенсационных выплат.</w:t>
      </w:r>
    </w:p>
    <w:p w:rsidR="00123538" w:rsidRDefault="00123538" w:rsidP="00E53245">
      <w:pPr>
        <w:pStyle w:val="ConsPlusNormal"/>
        <w:ind w:firstLine="709"/>
        <w:jc w:val="both"/>
      </w:pPr>
      <w:r>
        <w:t>12. Условия и размеры выплат компенсационного характера:</w:t>
      </w:r>
    </w:p>
    <w:p w:rsidR="00123538" w:rsidRDefault="00123538" w:rsidP="00E53245">
      <w:pPr>
        <w:pStyle w:val="ConsPlusNormal"/>
        <w:ind w:firstLine="709"/>
        <w:jc w:val="both"/>
      </w:pPr>
      <w:r>
        <w:t>а) за работу с вредными и (или) опасными и иными особыми условиями труда - в размере до 12% от ставки (оклада) заработной платы, а для педагогических работников, занятие которых связано с опасностью инфицирования микобактериями туберкулеза, - в размере до 25% от ставки (оклада) заработной платы;</w:t>
      </w:r>
    </w:p>
    <w:p w:rsidR="00123538" w:rsidRDefault="00123538" w:rsidP="00E53245">
      <w:pPr>
        <w:pStyle w:val="ConsPlusNormal"/>
        <w:ind w:firstLine="709"/>
        <w:jc w:val="both"/>
      </w:pPr>
      <w:r>
        <w:t>б) каждый час работы в ночное время - в размере до 40% от ставки (оклада) заработной платы;</w:t>
      </w:r>
    </w:p>
    <w:p w:rsidR="00123538" w:rsidRDefault="00123538" w:rsidP="00E53245">
      <w:pPr>
        <w:pStyle w:val="ConsPlusNormal"/>
        <w:ind w:firstLine="709"/>
        <w:jc w:val="both"/>
      </w:pPr>
      <w:r>
        <w:t xml:space="preserve">в) работу в выходные и нерабочие праздничные дни - в размерах, не менее установленных </w:t>
      </w:r>
      <w:hyperlink r:id="rId25">
        <w:r>
          <w:rPr>
            <w:color w:val="0000FF"/>
          </w:rPr>
          <w:t>статьей 153</w:t>
        </w:r>
      </w:hyperlink>
      <w:r>
        <w:t xml:space="preserve"> Трудового кодекса Российской Федерации;</w:t>
      </w:r>
    </w:p>
    <w:p w:rsidR="00123538" w:rsidRDefault="00123538" w:rsidP="00E53245">
      <w:pPr>
        <w:pStyle w:val="ConsPlusNormal"/>
        <w:ind w:firstLine="709"/>
        <w:jc w:val="both"/>
      </w:pPr>
      <w:r>
        <w:t xml:space="preserve">г) сверхурочную работу - в порядке и размерах, не менее установленных </w:t>
      </w:r>
      <w:hyperlink r:id="rId26">
        <w:r>
          <w:rPr>
            <w:color w:val="0000FF"/>
          </w:rPr>
          <w:t>статьей 152</w:t>
        </w:r>
      </w:hyperlink>
      <w:r>
        <w:t xml:space="preserve"> Трудового кодекса Российской Федерации.</w:t>
      </w:r>
    </w:p>
    <w:p w:rsidR="00FA6288" w:rsidRDefault="00FA6288" w:rsidP="00123538">
      <w:pPr>
        <w:pStyle w:val="ConsPlusTitle"/>
        <w:jc w:val="center"/>
        <w:outlineLvl w:val="2"/>
        <w:rPr>
          <w:rFonts w:ascii="Times New Roman" w:hAnsi="Times New Roman" w:cs="Times New Roman"/>
          <w:b w:val="0"/>
          <w:bCs w:val="0"/>
          <w:sz w:val="28"/>
          <w:szCs w:val="28"/>
        </w:rPr>
      </w:pPr>
    </w:p>
    <w:p w:rsidR="00123538" w:rsidRPr="00FA6288" w:rsidRDefault="00123538" w:rsidP="00123538">
      <w:pPr>
        <w:pStyle w:val="ConsPlusTitle"/>
        <w:jc w:val="center"/>
        <w:outlineLvl w:val="2"/>
        <w:rPr>
          <w:rFonts w:ascii="Times New Roman" w:hAnsi="Times New Roman" w:cs="Times New Roman"/>
          <w:b w:val="0"/>
          <w:bCs w:val="0"/>
          <w:sz w:val="28"/>
          <w:szCs w:val="28"/>
        </w:rPr>
      </w:pPr>
      <w:r w:rsidRPr="00FA6288">
        <w:rPr>
          <w:rFonts w:ascii="Times New Roman" w:hAnsi="Times New Roman" w:cs="Times New Roman"/>
          <w:b w:val="0"/>
          <w:bCs w:val="0"/>
          <w:sz w:val="28"/>
          <w:szCs w:val="28"/>
        </w:rPr>
        <w:t>3. Выплаты стимулирующего характера</w:t>
      </w:r>
    </w:p>
    <w:p w:rsidR="00123538" w:rsidRDefault="00123538" w:rsidP="00FA6288">
      <w:pPr>
        <w:pStyle w:val="ConsPlusNormal"/>
        <w:ind w:firstLine="709"/>
        <w:jc w:val="both"/>
      </w:pPr>
      <w:r>
        <w:t>1</w:t>
      </w:r>
      <w:r w:rsidR="00FA6288">
        <w:t>3</w:t>
      </w:r>
      <w:r>
        <w:t xml:space="preserve">. К выплатам стимулирующего характера для работников муниципальных дошкольных образовательных </w:t>
      </w:r>
      <w:r w:rsidR="00C33521" w:rsidRPr="00BD58CA">
        <w:t>организаций</w:t>
      </w:r>
      <w:r>
        <w:t xml:space="preserve"> города Ливны (далее также -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123538" w:rsidRDefault="00123538" w:rsidP="00FA6288">
      <w:pPr>
        <w:pStyle w:val="ConsPlusNormal"/>
        <w:ind w:firstLine="709"/>
        <w:jc w:val="both"/>
      </w:pPr>
      <w:r>
        <w:t>1</w:t>
      </w:r>
      <w:r w:rsidR="00FA6288">
        <w:t>4</w:t>
      </w:r>
      <w:r>
        <w:t>. Размер выплат стимулирующего характера работникам образовательных организаций может устанавливаться как в абсолютном значении, так и в процентном отношении к должностному окладу (тарифной ставке).</w:t>
      </w:r>
    </w:p>
    <w:p w:rsidR="00123538" w:rsidRDefault="00123538" w:rsidP="00FA6288">
      <w:pPr>
        <w:pStyle w:val="ConsPlusNormal"/>
        <w:ind w:firstLine="709"/>
        <w:jc w:val="both"/>
      </w:pPr>
      <w:r>
        <w:t>1</w:t>
      </w:r>
      <w:r w:rsidR="00961EB9">
        <w:t>5</w:t>
      </w:r>
      <w:r>
        <w:t xml:space="preserve">. </w:t>
      </w:r>
      <w:proofErr w:type="gramStart"/>
      <w:r>
        <w:t>Выплаты стимулирующего характера работникам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воспитанников.</w:t>
      </w:r>
      <w:proofErr w:type="gramEnd"/>
    </w:p>
    <w:p w:rsidR="00123538" w:rsidRDefault="00123538" w:rsidP="00FA6288">
      <w:pPr>
        <w:pStyle w:val="ConsPlusNormal"/>
        <w:ind w:firstLine="709"/>
        <w:jc w:val="both"/>
      </w:pPr>
      <w:r>
        <w:t>1</w:t>
      </w:r>
      <w:r w:rsidR="00961EB9">
        <w:t>6</w:t>
      </w:r>
      <w:r>
        <w:t>. Конкретные виды, размеры и периодичность выплат стимулирующего характера работникам образовательных организаций утверждаются Положением о стимулировании,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
    <w:p w:rsidR="00123538" w:rsidRDefault="00123538" w:rsidP="00FA6288">
      <w:pPr>
        <w:pStyle w:val="ConsPlusNormal"/>
        <w:ind w:firstLine="709"/>
        <w:jc w:val="both"/>
      </w:pPr>
      <w:bookmarkStart w:id="16" w:name="P673"/>
      <w:bookmarkEnd w:id="16"/>
      <w:r>
        <w:t>1</w:t>
      </w:r>
      <w:r w:rsidR="00961EB9">
        <w:t>7</w:t>
      </w:r>
      <w:r>
        <w:t>.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w:t>
      </w:r>
    </w:p>
    <w:p w:rsidR="00123538" w:rsidRDefault="00123538" w:rsidP="00FA6288">
      <w:pPr>
        <w:pStyle w:val="ConsPlusNormal"/>
        <w:ind w:firstLine="709"/>
        <w:jc w:val="both"/>
      </w:pPr>
      <w:r>
        <w:t>1) достижение воспитанниками высоких показателей внеурочной творческой деятельности;</w:t>
      </w:r>
    </w:p>
    <w:p w:rsidR="00123538" w:rsidRDefault="00123538" w:rsidP="00FA6288">
      <w:pPr>
        <w:pStyle w:val="ConsPlusNormal"/>
        <w:ind w:firstLine="709"/>
        <w:jc w:val="both"/>
      </w:pPr>
      <w:r>
        <w:t>2) высокая результативность участия организации в конкурсах и смотрах муниципального, регионального и федерального уровней;</w:t>
      </w:r>
    </w:p>
    <w:p w:rsidR="00123538" w:rsidRDefault="00123538" w:rsidP="00FA6288">
      <w:pPr>
        <w:pStyle w:val="ConsPlusNormal"/>
        <w:ind w:firstLine="709"/>
        <w:jc w:val="both"/>
      </w:pPr>
      <w:r>
        <w:t>3) высокая эффективность коррекционно-развивающей и реабилитационной работы с воспитанниками, требующими усиленного педагогического внимания;</w:t>
      </w:r>
    </w:p>
    <w:p w:rsidR="00123538" w:rsidRDefault="00123538" w:rsidP="00FA6288">
      <w:pPr>
        <w:pStyle w:val="ConsPlusNormal"/>
        <w:ind w:firstLine="709"/>
        <w:jc w:val="both"/>
      </w:pPr>
      <w:r>
        <w:t>4) высокая эффективность организации работ по реализации программы развития организации;</w:t>
      </w:r>
    </w:p>
    <w:p w:rsidR="00123538" w:rsidRDefault="00123538" w:rsidP="00FA6288">
      <w:pPr>
        <w:pStyle w:val="ConsPlusNormal"/>
        <w:ind w:firstLine="709"/>
        <w:jc w:val="both"/>
      </w:pPr>
      <w:r>
        <w:t xml:space="preserve">5) высокая эффективность разработанных программ, положений, экономических расчетов и других документов, способствующих </w:t>
      </w:r>
      <w:proofErr w:type="spellStart"/>
      <w:r>
        <w:t>институциализации</w:t>
      </w:r>
      <w:proofErr w:type="spellEnd"/>
      <w:r>
        <w:t xml:space="preserve"> новой практики работы организации по достижению современных результатов образования;</w:t>
      </w:r>
    </w:p>
    <w:p w:rsidR="00123538" w:rsidRDefault="00123538" w:rsidP="00FA6288">
      <w:pPr>
        <w:pStyle w:val="ConsPlusNormal"/>
        <w:ind w:firstLine="709"/>
        <w:jc w:val="both"/>
      </w:pPr>
      <w:r>
        <w:t xml:space="preserve">6) стабильно качественное содержание помещений и территории организации в соответствии с требованиями </w:t>
      </w:r>
      <w:proofErr w:type="spellStart"/>
      <w:r>
        <w:t>СанПиН</w:t>
      </w:r>
      <w:proofErr w:type="spellEnd"/>
      <w:r>
        <w:t>, обеспечение безопасности образовательного процесса;</w:t>
      </w:r>
    </w:p>
    <w:p w:rsidR="00123538" w:rsidRDefault="00123538" w:rsidP="00FA6288">
      <w:pPr>
        <w:pStyle w:val="ConsPlusNormal"/>
        <w:ind w:firstLine="709"/>
        <w:jc w:val="both"/>
      </w:pPr>
      <w:r>
        <w:t>7) качественное ведение документации;</w:t>
      </w:r>
    </w:p>
    <w:p w:rsidR="00123538" w:rsidRDefault="00123538" w:rsidP="00FA6288">
      <w:pPr>
        <w:pStyle w:val="ConsPlusNormal"/>
        <w:ind w:firstLine="709"/>
        <w:jc w:val="both"/>
      </w:pPr>
      <w:r>
        <w:lastRenderedPageBreak/>
        <w:t>8) качественная организация работы общественных органов, участвующих в управлении организацией;</w:t>
      </w:r>
    </w:p>
    <w:p w:rsidR="00123538" w:rsidRDefault="00123538" w:rsidP="00FA6288">
      <w:pPr>
        <w:pStyle w:val="ConsPlusNormal"/>
        <w:ind w:firstLine="709"/>
        <w:jc w:val="both"/>
      </w:pPr>
      <w:r>
        <w:t xml:space="preserve">9) высокая эффективность применения работником </w:t>
      </w:r>
      <w:proofErr w:type="spellStart"/>
      <w:r>
        <w:t>здоровьесберегающих</w:t>
      </w:r>
      <w:proofErr w:type="spellEnd"/>
      <w:r>
        <w:t xml:space="preserve"> или восстанавливающих здоровье технологий;</w:t>
      </w:r>
    </w:p>
    <w:p w:rsidR="00123538" w:rsidRDefault="00123538" w:rsidP="00FA6288">
      <w:pPr>
        <w:pStyle w:val="ConsPlusNormal"/>
        <w:ind w:firstLine="709"/>
        <w:jc w:val="both"/>
      </w:pPr>
      <w:r>
        <w:t>10) высокая эффективность работы по расширению общественного участия в управлении и организации образовательного процесса в организации.</w:t>
      </w:r>
    </w:p>
    <w:p w:rsidR="00123538" w:rsidRDefault="00123538" w:rsidP="00FA6288">
      <w:pPr>
        <w:pStyle w:val="ConsPlusNormal"/>
        <w:ind w:firstLine="709"/>
        <w:jc w:val="both"/>
      </w:pPr>
      <w:r>
        <w:t>1</w:t>
      </w:r>
      <w:r w:rsidR="00961EB9">
        <w:t>8</w:t>
      </w:r>
      <w:r>
        <w:t xml:space="preserve">.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указанным в </w:t>
      </w:r>
      <w:hyperlink w:anchor="P673">
        <w:r>
          <w:rPr>
            <w:color w:val="0000FF"/>
          </w:rPr>
          <w:t>пункте 1</w:t>
        </w:r>
        <w:r w:rsidR="00961EB9">
          <w:rPr>
            <w:color w:val="0000FF"/>
          </w:rPr>
          <w:t>7</w:t>
        </w:r>
      </w:hyperlink>
      <w:r>
        <w:t xml:space="preserve"> настоящего Порядка.</w:t>
      </w:r>
    </w:p>
    <w:p w:rsidR="00123538" w:rsidRPr="00961EB9" w:rsidRDefault="00961EB9" w:rsidP="00961EB9">
      <w:pPr>
        <w:pStyle w:val="ConsPlusNormal"/>
        <w:ind w:firstLine="709"/>
        <w:jc w:val="both"/>
        <w:rPr>
          <w:iCs/>
        </w:rPr>
      </w:pPr>
      <w:r w:rsidRPr="00961EB9">
        <w:rPr>
          <w:iCs/>
        </w:rPr>
        <w:t>19</w:t>
      </w:r>
      <w:r w:rsidR="00123538" w:rsidRPr="00961EB9">
        <w:rPr>
          <w:iCs/>
        </w:rPr>
        <w:t xml:space="preserve">. </w:t>
      </w:r>
      <w:r w:rsidR="00123538" w:rsidRPr="00961EB9">
        <w:rPr>
          <w:iCs/>
          <w:szCs w:val="20"/>
        </w:rPr>
        <w:t xml:space="preserve">Отдельным категориям работников устанавливаются доплаты в </w:t>
      </w:r>
      <w:r w:rsidR="00123538" w:rsidRPr="00961EB9">
        <w:rPr>
          <w:iCs/>
        </w:rPr>
        <w:t>размере:</w:t>
      </w:r>
    </w:p>
    <w:p w:rsidR="00123538" w:rsidRPr="00961EB9" w:rsidRDefault="00123538" w:rsidP="00961EB9">
      <w:pPr>
        <w:autoSpaceDE w:val="0"/>
        <w:autoSpaceDN w:val="0"/>
        <w:adjustRightInd w:val="0"/>
        <w:ind w:firstLine="709"/>
        <w:jc w:val="both"/>
        <w:rPr>
          <w:iCs/>
          <w:sz w:val="28"/>
          <w:szCs w:val="28"/>
        </w:rPr>
      </w:pPr>
      <w:r w:rsidRPr="00961EB9">
        <w:rPr>
          <w:iCs/>
          <w:sz w:val="28"/>
          <w:szCs w:val="28"/>
        </w:rPr>
        <w:t>1) 500 рублей в месяц:</w:t>
      </w:r>
    </w:p>
    <w:p w:rsidR="00123538" w:rsidRPr="00961EB9" w:rsidRDefault="00123538" w:rsidP="00961EB9">
      <w:pPr>
        <w:autoSpaceDE w:val="0"/>
        <w:autoSpaceDN w:val="0"/>
        <w:adjustRightInd w:val="0"/>
        <w:ind w:firstLine="709"/>
        <w:jc w:val="both"/>
        <w:rPr>
          <w:iCs/>
          <w:sz w:val="28"/>
          <w:szCs w:val="28"/>
        </w:rPr>
      </w:pPr>
      <w:r w:rsidRPr="00961EB9">
        <w:rPr>
          <w:iCs/>
          <w:sz w:val="28"/>
          <w:szCs w:val="28"/>
        </w:rP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123538" w:rsidRPr="00961EB9" w:rsidRDefault="00123538" w:rsidP="00961EB9">
      <w:pPr>
        <w:autoSpaceDE w:val="0"/>
        <w:autoSpaceDN w:val="0"/>
        <w:adjustRightInd w:val="0"/>
        <w:ind w:firstLine="709"/>
        <w:jc w:val="both"/>
        <w:rPr>
          <w:iCs/>
          <w:sz w:val="28"/>
          <w:szCs w:val="28"/>
        </w:rPr>
      </w:pPr>
      <w:r w:rsidRPr="00961EB9">
        <w:rPr>
          <w:iCs/>
          <w:sz w:val="28"/>
          <w:szCs w:val="28"/>
        </w:rPr>
        <w:t>б) работникам образовательных организаций среднего профессионального образования области,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123538" w:rsidRPr="00961EB9" w:rsidRDefault="00123538" w:rsidP="00961EB9">
      <w:pPr>
        <w:autoSpaceDE w:val="0"/>
        <w:autoSpaceDN w:val="0"/>
        <w:adjustRightInd w:val="0"/>
        <w:ind w:firstLine="709"/>
        <w:jc w:val="both"/>
        <w:rPr>
          <w:iCs/>
          <w:sz w:val="28"/>
          <w:szCs w:val="28"/>
        </w:rPr>
      </w:pPr>
      <w:r w:rsidRPr="00961EB9">
        <w:rPr>
          <w:iCs/>
          <w:sz w:val="28"/>
          <w:szCs w:val="28"/>
        </w:rPr>
        <w:t>в) наставникам молодых специалистов на период не более трех лет по каждому молодому специалисту;</w:t>
      </w:r>
    </w:p>
    <w:p w:rsidR="00123538" w:rsidRPr="00961EB9" w:rsidRDefault="00961EB9" w:rsidP="00961EB9">
      <w:pPr>
        <w:pStyle w:val="ConsPlusNormal"/>
        <w:ind w:firstLine="709"/>
        <w:jc w:val="both"/>
        <w:rPr>
          <w:iCs/>
        </w:rPr>
      </w:pPr>
      <w:r>
        <w:rPr>
          <w:iCs/>
        </w:rPr>
        <w:t>г</w:t>
      </w:r>
      <w:r w:rsidR="00123538" w:rsidRPr="00961EB9">
        <w:rPr>
          <w:iCs/>
        </w:rPr>
        <w:t>)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w:t>
      </w:r>
    </w:p>
    <w:p w:rsidR="00123538" w:rsidRPr="00961EB9" w:rsidRDefault="00961EB9" w:rsidP="00961EB9">
      <w:pPr>
        <w:pStyle w:val="ConsPlusNormal"/>
        <w:ind w:firstLine="709"/>
        <w:jc w:val="both"/>
        <w:rPr>
          <w:iCs/>
        </w:rPr>
      </w:pPr>
      <w:proofErr w:type="spellStart"/>
      <w:r>
        <w:rPr>
          <w:iCs/>
        </w:rPr>
        <w:t>д</w:t>
      </w:r>
      <w:proofErr w:type="spellEnd"/>
      <w:r w:rsidR="00123538" w:rsidRPr="00961EB9">
        <w:rPr>
          <w:iCs/>
        </w:rPr>
        <w:t>) наставникам молодых специалистов.</w:t>
      </w:r>
    </w:p>
    <w:p w:rsidR="00123538" w:rsidRDefault="00123538" w:rsidP="00FA6288">
      <w:pPr>
        <w:pStyle w:val="ConsPlusNormal"/>
        <w:ind w:firstLine="709"/>
        <w:jc w:val="both"/>
      </w:pPr>
      <w:r>
        <w:t>2</w:t>
      </w:r>
      <w:r w:rsidR="00961EB9">
        <w:t>0</w:t>
      </w:r>
      <w:r>
        <w:t>. 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rsidR="00123538" w:rsidRDefault="00123538" w:rsidP="00FA6288">
      <w:pPr>
        <w:pStyle w:val="ConsPlusNormal"/>
        <w:ind w:firstLine="709"/>
        <w:jc w:val="both"/>
      </w:pPr>
      <w:bookmarkStart w:id="17" w:name="P689"/>
      <w:bookmarkEnd w:id="17"/>
      <w:r>
        <w:t>2</w:t>
      </w:r>
      <w:r w:rsidR="00961EB9">
        <w:t>1</w:t>
      </w:r>
      <w:r>
        <w:t>. Критериями для установления разовых поощрительных выплат (премий) работникам организации являются следующие качественные показатели:</w:t>
      </w:r>
    </w:p>
    <w:p w:rsidR="00123538" w:rsidRDefault="00123538" w:rsidP="00FA6288">
      <w:pPr>
        <w:pStyle w:val="ConsPlusNormal"/>
        <w:ind w:firstLine="709"/>
        <w:jc w:val="both"/>
      </w:pPr>
      <w:r>
        <w:t>1) обеспечение современного качества образования:</w:t>
      </w:r>
    </w:p>
    <w:p w:rsidR="00123538" w:rsidRDefault="00123538" w:rsidP="00FA6288">
      <w:pPr>
        <w:pStyle w:val="ConsPlusNormal"/>
        <w:ind w:firstLine="709"/>
        <w:jc w:val="both"/>
      </w:pPr>
      <w:r>
        <w:t xml:space="preserve">а) стабильность и рост качества образовательных </w:t>
      </w:r>
      <w:proofErr w:type="gramStart"/>
      <w:r>
        <w:t>результатов</w:t>
      </w:r>
      <w:proofErr w:type="gramEnd"/>
      <w:r>
        <w:t xml:space="preserve"> и их соответствие интеллектуальным и личностным способностям воспитанников в сравнении с предыдущим периодом;</w:t>
      </w:r>
    </w:p>
    <w:p w:rsidR="00123538" w:rsidRDefault="00123538" w:rsidP="00FA6288">
      <w:pPr>
        <w:pStyle w:val="ConsPlusNormal"/>
        <w:ind w:firstLine="709"/>
        <w:jc w:val="both"/>
      </w:pPr>
      <w:r>
        <w:t>2) сохранение и укрепление здоровья воспитанников:</w:t>
      </w:r>
    </w:p>
    <w:p w:rsidR="00123538" w:rsidRDefault="00123538" w:rsidP="00FA6288">
      <w:pPr>
        <w:pStyle w:val="ConsPlusNormal"/>
        <w:ind w:firstLine="709"/>
        <w:jc w:val="both"/>
      </w:pPr>
      <w:r>
        <w:lastRenderedPageBreak/>
        <w:t>а) сохранение уровня или положительная динамика состояния здоровья воспитанников по результатам мониторингов;</w:t>
      </w:r>
    </w:p>
    <w:p w:rsidR="00123538" w:rsidRDefault="00123538" w:rsidP="00FA6288">
      <w:pPr>
        <w:pStyle w:val="ConsPlusNormal"/>
        <w:ind w:firstLine="709"/>
        <w:jc w:val="both"/>
      </w:pPr>
      <w:r>
        <w:t>б) высокая эффективность применения работником здоровье</w:t>
      </w:r>
      <w:r w:rsidR="00961EB9">
        <w:t xml:space="preserve"> </w:t>
      </w:r>
      <w:r>
        <w:t>сберегающих технологий;</w:t>
      </w:r>
    </w:p>
    <w:p w:rsidR="00123538" w:rsidRDefault="00123538" w:rsidP="00FA6288">
      <w:pPr>
        <w:pStyle w:val="ConsPlusNormal"/>
        <w:ind w:firstLine="709"/>
        <w:jc w:val="both"/>
      </w:pPr>
      <w:r>
        <w:t>в) высокая эффективность организации мероприятий, способствующих восстановлению здоровья воспитанников;</w:t>
      </w:r>
    </w:p>
    <w:p w:rsidR="00123538" w:rsidRDefault="00123538" w:rsidP="00FA6288">
      <w:pPr>
        <w:pStyle w:val="ConsPlusNormal"/>
        <w:ind w:firstLine="709"/>
        <w:jc w:val="both"/>
      </w:pPr>
      <w:r>
        <w:t>3) обеспечение результативности и эффективности воспитательной работы:</w:t>
      </w:r>
    </w:p>
    <w:p w:rsidR="00123538" w:rsidRDefault="00123538" w:rsidP="00FA6288">
      <w:pPr>
        <w:pStyle w:val="ConsPlusNormal"/>
        <w:ind w:firstLine="709"/>
        <w:jc w:val="both"/>
      </w:pPr>
      <w:r>
        <w:t xml:space="preserve">а) повышение уровня </w:t>
      </w:r>
      <w:proofErr w:type="spellStart"/>
      <w:r>
        <w:t>сформированности</w:t>
      </w:r>
      <w:proofErr w:type="spellEnd"/>
      <w:r>
        <w:t xml:space="preserve"> родительского сообщества группы или творческого объединения воспитанников по сравнению с предыдущим периодом;</w:t>
      </w:r>
    </w:p>
    <w:p w:rsidR="00123538" w:rsidRDefault="00123538" w:rsidP="00FA6288">
      <w:pPr>
        <w:pStyle w:val="ConsPlusNormal"/>
        <w:ind w:firstLine="709"/>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rsidR="00123538" w:rsidRDefault="00123538" w:rsidP="00FA6288">
      <w:pPr>
        <w:pStyle w:val="ConsPlusNormal"/>
        <w:ind w:firstLine="709"/>
        <w:jc w:val="both"/>
      </w:pPr>
      <w:r>
        <w:t>а) высокая эффективность проводимых педагогом занятий, мероприятий с применением современных, в том числе информационных образовательных технологий;</w:t>
      </w:r>
    </w:p>
    <w:p w:rsidR="00123538" w:rsidRDefault="00123538" w:rsidP="00FA6288">
      <w:pPr>
        <w:pStyle w:val="ConsPlusNormal"/>
        <w:ind w:firstLine="709"/>
        <w:jc w:val="both"/>
      </w:pPr>
      <w:r>
        <w:t>б) высокая эффективность инновационной, опытно-экспериментальной и методической работы организации;</w:t>
      </w:r>
    </w:p>
    <w:p w:rsidR="00123538" w:rsidRDefault="00123538" w:rsidP="00FA6288">
      <w:pPr>
        <w:pStyle w:val="ConsPlusNormal"/>
        <w:ind w:firstLine="709"/>
        <w:jc w:val="both"/>
      </w:pPr>
      <w:r>
        <w:t>в) высокая эффективность содержательной деятельности информационного предметного центра, образцовое содержание кабинета, групп;</w:t>
      </w:r>
    </w:p>
    <w:p w:rsidR="00123538" w:rsidRDefault="00123538" w:rsidP="00FA6288">
      <w:pPr>
        <w:pStyle w:val="ConsPlusNormal"/>
        <w:ind w:firstLine="709"/>
        <w:jc w:val="both"/>
      </w:pPr>
      <w:r>
        <w:t>г) результативность коррекционно-развивающей и реабилитационной работы с воспитанниками, требующими усиленного педагогического внимания;</w:t>
      </w:r>
    </w:p>
    <w:p w:rsidR="00123538" w:rsidRDefault="00123538" w:rsidP="00FA6288">
      <w:pPr>
        <w:pStyle w:val="ConsPlusNormal"/>
        <w:ind w:firstLine="709"/>
        <w:jc w:val="both"/>
      </w:pPr>
      <w:proofErr w:type="spellStart"/>
      <w:r>
        <w:t>д</w:t>
      </w:r>
      <w:proofErr w:type="spellEnd"/>
      <w:r>
        <w:t>) снижение частоты обоснованных обращений родителей, педагогов по поводу конфликтных ситуаций и высокий уровень решения конфликтных ситуаций;</w:t>
      </w:r>
    </w:p>
    <w:p w:rsidR="00123538" w:rsidRDefault="00123538" w:rsidP="00FA6288">
      <w:pPr>
        <w:pStyle w:val="ConsPlusNormal"/>
        <w:ind w:firstLine="709"/>
        <w:jc w:val="both"/>
      </w:pPr>
      <w:r>
        <w:t>е)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p w:rsidR="00123538" w:rsidRDefault="00123538" w:rsidP="00FA6288">
      <w:pPr>
        <w:pStyle w:val="ConsPlusNormal"/>
        <w:ind w:firstLine="709"/>
        <w:jc w:val="both"/>
      </w:pPr>
      <w:r>
        <w:t>5) руководителям методических объединений, заместителям руководителя организации:</w:t>
      </w:r>
    </w:p>
    <w:p w:rsidR="00123538" w:rsidRDefault="00123538" w:rsidP="00FA6288">
      <w:pPr>
        <w:pStyle w:val="ConsPlusNormal"/>
        <w:ind w:firstLine="709"/>
        <w:jc w:val="both"/>
      </w:pPr>
      <w:r>
        <w:t>а) высокий уровень организации мониторинга учебно-воспитательного процесса;</w:t>
      </w:r>
    </w:p>
    <w:p w:rsidR="00123538" w:rsidRDefault="00123538" w:rsidP="00FA6288">
      <w:pPr>
        <w:pStyle w:val="ConsPlusNormal"/>
        <w:ind w:firstLine="709"/>
        <w:jc w:val="both"/>
      </w:pPr>
      <w:r>
        <w:t>б) качественное выполнение плана воспитательной работы;</w:t>
      </w:r>
    </w:p>
    <w:p w:rsidR="00123538" w:rsidRDefault="00123538" w:rsidP="00FA6288">
      <w:pPr>
        <w:pStyle w:val="ConsPlusNormal"/>
        <w:ind w:firstLine="709"/>
        <w:jc w:val="both"/>
      </w:pPr>
      <w:r>
        <w:t>в) качественная организация систематического контроля за информационно-методическим обеспечением образовательного процесса, ведением документации и другими направлениями внутреннего контроля;</w:t>
      </w:r>
    </w:p>
    <w:p w:rsidR="00123538" w:rsidRDefault="00123538" w:rsidP="00FA6288">
      <w:pPr>
        <w:pStyle w:val="ConsPlusNormal"/>
        <w:ind w:firstLine="709"/>
        <w:jc w:val="both"/>
      </w:pPr>
      <w:r>
        <w:t>г) качественная организация работы общественных органов, участвующих в управлении организацией;</w:t>
      </w:r>
    </w:p>
    <w:p w:rsidR="00123538" w:rsidRDefault="00123538" w:rsidP="00FA6288">
      <w:pPr>
        <w:pStyle w:val="ConsPlusNormal"/>
        <w:ind w:firstLine="709"/>
        <w:jc w:val="both"/>
      </w:pPr>
      <w:proofErr w:type="spellStart"/>
      <w:r>
        <w:t>д</w:t>
      </w:r>
      <w:proofErr w:type="spellEnd"/>
      <w:r>
        <w:t>) сохранение контингента воспитанников;</w:t>
      </w:r>
    </w:p>
    <w:p w:rsidR="00123538" w:rsidRDefault="00123538" w:rsidP="00FA6288">
      <w:pPr>
        <w:pStyle w:val="ConsPlusNormal"/>
        <w:ind w:firstLine="709"/>
        <w:jc w:val="both"/>
      </w:pPr>
      <w:r>
        <w:t>е) высокий уровень организации аттестации педагогических работников организации;</w:t>
      </w:r>
    </w:p>
    <w:p w:rsidR="00123538" w:rsidRDefault="00123538" w:rsidP="00FA6288">
      <w:pPr>
        <w:pStyle w:val="ConsPlusNormal"/>
        <w:ind w:firstLine="709"/>
        <w:jc w:val="both"/>
      </w:pPr>
      <w:r>
        <w:lastRenderedPageBreak/>
        <w:t>ж) поддержание благоприятного психологического климата в коллективе;</w:t>
      </w:r>
    </w:p>
    <w:p w:rsidR="00123538" w:rsidRDefault="00123538" w:rsidP="00FA6288">
      <w:pPr>
        <w:pStyle w:val="ConsPlusNormal"/>
        <w:ind w:firstLine="709"/>
        <w:jc w:val="both"/>
      </w:pPr>
      <w:r>
        <w:t>6) заместителю директора по административно-хозяйственной работе и другим представителям учебно-вспомогательного персонала:</w:t>
      </w:r>
    </w:p>
    <w:p w:rsidR="00123538" w:rsidRDefault="00123538" w:rsidP="00FA6288">
      <w:pPr>
        <w:pStyle w:val="ConsPlusNormal"/>
        <w:ind w:firstLine="709"/>
        <w:jc w:val="both"/>
      </w:pPr>
      <w:r>
        <w:t>а) оперативное материально-техническое, ресурсное обеспечение образовательного процесса;</w:t>
      </w:r>
    </w:p>
    <w:p w:rsidR="00123538" w:rsidRDefault="00123538" w:rsidP="00FA6288">
      <w:pPr>
        <w:pStyle w:val="ConsPlusNormal"/>
        <w:ind w:firstLine="709"/>
        <w:jc w:val="both"/>
      </w:pPr>
      <w:r>
        <w:t>б) 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rsidR="00123538" w:rsidRDefault="00123538" w:rsidP="00FA6288">
      <w:pPr>
        <w:pStyle w:val="ConsPlusNormal"/>
        <w:ind w:firstLine="709"/>
        <w:jc w:val="both"/>
      </w:pPr>
      <w:r>
        <w:t xml:space="preserve">в) качественное обеспечение выполнения требований пожарной и </w:t>
      </w:r>
      <w:proofErr w:type="spellStart"/>
      <w:r>
        <w:t>электробезопасности</w:t>
      </w:r>
      <w:proofErr w:type="spellEnd"/>
      <w:r>
        <w:t>, охраны труда;</w:t>
      </w:r>
    </w:p>
    <w:p w:rsidR="00123538" w:rsidRDefault="00123538" w:rsidP="00FA6288">
      <w:pPr>
        <w:pStyle w:val="ConsPlusNormal"/>
        <w:ind w:firstLine="709"/>
        <w:jc w:val="both"/>
      </w:pPr>
      <w:r>
        <w:t>г) высокое качество подготовки и организации ремонтных работ;</w:t>
      </w:r>
    </w:p>
    <w:p w:rsidR="00123538" w:rsidRDefault="00123538" w:rsidP="00FA6288">
      <w:pPr>
        <w:pStyle w:val="ConsPlusNormal"/>
        <w:ind w:firstLine="709"/>
        <w:jc w:val="both"/>
      </w:pPr>
      <w:proofErr w:type="spellStart"/>
      <w:r>
        <w:t>д</w:t>
      </w:r>
      <w:proofErr w:type="spellEnd"/>
      <w:r>
        <w:t>) своевременное и качественное сопровождение новой системы оплаты труда, разработка новых положений, подготовка экономических расчетов;</w:t>
      </w:r>
    </w:p>
    <w:p w:rsidR="00123538" w:rsidRDefault="00123538" w:rsidP="00FA6288">
      <w:pPr>
        <w:pStyle w:val="ConsPlusNormal"/>
        <w:ind w:firstLine="709"/>
        <w:jc w:val="both"/>
      </w:pPr>
      <w:r>
        <w:t>е) своевременное и качественное представление отчетности;</w:t>
      </w:r>
    </w:p>
    <w:p w:rsidR="00123538" w:rsidRDefault="00123538" w:rsidP="00FA6288">
      <w:pPr>
        <w:pStyle w:val="ConsPlusNormal"/>
        <w:ind w:firstLine="709"/>
        <w:jc w:val="both"/>
      </w:pPr>
      <w:r>
        <w:t>ж) качественное ведение документации;</w:t>
      </w:r>
    </w:p>
    <w:p w:rsidR="00123538" w:rsidRDefault="00123538" w:rsidP="00FA6288">
      <w:pPr>
        <w:pStyle w:val="ConsPlusNormal"/>
        <w:ind w:firstLine="709"/>
        <w:jc w:val="both"/>
      </w:pPr>
      <w:r>
        <w:t>7) младшему обслуживающему персоналу:</w:t>
      </w:r>
    </w:p>
    <w:p w:rsidR="00123538" w:rsidRDefault="00123538" w:rsidP="00FA6288">
      <w:pPr>
        <w:pStyle w:val="ConsPlusNormal"/>
        <w:ind w:firstLine="709"/>
        <w:jc w:val="both"/>
      </w:pPr>
      <w:r>
        <w:t xml:space="preserve">а) содержание участка в соответствии с требованиями </w:t>
      </w:r>
      <w:proofErr w:type="spellStart"/>
      <w:r>
        <w:t>СанПиН</w:t>
      </w:r>
      <w:proofErr w:type="spellEnd"/>
      <w:r>
        <w:t>, качественная уборка помещений;</w:t>
      </w:r>
    </w:p>
    <w:p w:rsidR="00123538" w:rsidRDefault="00123538" w:rsidP="00FA6288">
      <w:pPr>
        <w:pStyle w:val="ConsPlusNormal"/>
        <w:ind w:firstLine="709"/>
        <w:jc w:val="both"/>
      </w:pPr>
      <w:r>
        <w:t>б) оперативность выполнения заявок по устранению технических неполадок.</w:t>
      </w:r>
    </w:p>
    <w:p w:rsidR="00123538" w:rsidRDefault="00123538" w:rsidP="00FA6288">
      <w:pPr>
        <w:pStyle w:val="ConsPlusNormal"/>
        <w:ind w:firstLine="709"/>
        <w:jc w:val="both"/>
      </w:pPr>
      <w:r>
        <w:t>2</w:t>
      </w:r>
      <w:r w:rsidR="00961EB9">
        <w:t>2</w:t>
      </w:r>
      <w:r>
        <w:t xml:space="preserve">.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w:anchor="P689">
        <w:r>
          <w:rPr>
            <w:color w:val="0000FF"/>
          </w:rPr>
          <w:t>пункте 2</w:t>
        </w:r>
        <w:r w:rsidR="00961EB9">
          <w:rPr>
            <w:color w:val="0000FF"/>
          </w:rPr>
          <w:t>1</w:t>
        </w:r>
      </w:hyperlink>
      <w:r>
        <w:t xml:space="preserve"> настоящего Порядка.</w:t>
      </w:r>
    </w:p>
    <w:p w:rsidR="00123538" w:rsidRDefault="00123538" w:rsidP="00FA6288">
      <w:pPr>
        <w:pStyle w:val="ConsPlusNormal"/>
        <w:ind w:firstLine="709"/>
        <w:jc w:val="both"/>
      </w:pPr>
      <w:r>
        <w:t>2</w:t>
      </w:r>
      <w:r w:rsidR="00961EB9">
        <w:t>3</w:t>
      </w:r>
      <w:r>
        <w:t>. К иным выплатам стимулирующего характера относятся:</w:t>
      </w:r>
    </w:p>
    <w:p w:rsidR="00123538" w:rsidRDefault="00123538" w:rsidP="00FA6288">
      <w:pPr>
        <w:pStyle w:val="ConsPlusNormal"/>
        <w:ind w:firstLine="709"/>
        <w:jc w:val="both"/>
      </w:pPr>
      <w:r>
        <w:t>- выплаты в связи с праздничными датами;</w:t>
      </w:r>
    </w:p>
    <w:p w:rsidR="00123538" w:rsidRDefault="00123538" w:rsidP="00FA6288">
      <w:pPr>
        <w:pStyle w:val="ConsPlusNormal"/>
        <w:ind w:firstLine="709"/>
        <w:jc w:val="both"/>
      </w:pPr>
      <w:r>
        <w:t>- другие выплаты, предусмотренные коллективным договором.</w:t>
      </w:r>
    </w:p>
    <w:p w:rsidR="00123538" w:rsidRDefault="00123538" w:rsidP="00FA6288">
      <w:pPr>
        <w:pStyle w:val="ConsPlusNormal"/>
        <w:ind w:firstLine="709"/>
        <w:jc w:val="both"/>
      </w:pPr>
      <w:r>
        <w:t>2</w:t>
      </w:r>
      <w:r w:rsidR="00961EB9">
        <w:t>4</w:t>
      </w:r>
      <w:r>
        <w:t>. Конкретные размеры премий и поощрительных выплат определяются:</w:t>
      </w:r>
    </w:p>
    <w:p w:rsidR="00123538" w:rsidRDefault="00123538" w:rsidP="00FA6288">
      <w:pPr>
        <w:pStyle w:val="ConsPlusNormal"/>
        <w:ind w:firstLine="709"/>
        <w:jc w:val="both"/>
      </w:pPr>
      <w:proofErr w:type="gramStart"/>
      <w:r>
        <w:t>- работникам образовательных организаций,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roofErr w:type="gramEnd"/>
    </w:p>
    <w:p w:rsidR="00123538" w:rsidRDefault="00123538" w:rsidP="00FA6288">
      <w:pPr>
        <w:pStyle w:val="ConsPlusNormal"/>
        <w:ind w:firstLine="709"/>
        <w:jc w:val="both"/>
      </w:pPr>
      <w:r>
        <w:t>- руководителям образовательных организаций - в соответствии с приказом управления общего образования администрации города Ливны.</w:t>
      </w:r>
    </w:p>
    <w:p w:rsidR="00123538" w:rsidRDefault="00123538" w:rsidP="00FA6288">
      <w:pPr>
        <w:pStyle w:val="ConsPlusNormal"/>
        <w:ind w:firstLine="709"/>
        <w:jc w:val="both"/>
      </w:pPr>
      <w:r>
        <w:t>2</w:t>
      </w:r>
      <w:r w:rsidR="00961EB9">
        <w:t>5</w:t>
      </w:r>
      <w:r>
        <w:t>. Премирование работника не производится при наличии у него дисциплинарного взыскания.</w:t>
      </w:r>
    </w:p>
    <w:p w:rsidR="00123538" w:rsidRDefault="00123538" w:rsidP="00FA6288">
      <w:pPr>
        <w:pStyle w:val="ConsPlusNormal"/>
        <w:ind w:firstLine="709"/>
        <w:jc w:val="both"/>
      </w:pPr>
      <w:r>
        <w:t>2</w:t>
      </w:r>
      <w:r w:rsidR="00961EB9">
        <w:t>6</w:t>
      </w:r>
      <w:r>
        <w:t xml:space="preserve">. Из фонда оплаты труда образовательной организации работникам может быть оказана материальная помощь согласно Положению о предоставлении материальной помощи работникам и ее размерах, </w:t>
      </w:r>
      <w:r>
        <w:lastRenderedPageBreak/>
        <w:t>согласованных с выборным профсоюзным или иным представительным органом работников образовательной организации в следующих случаях:</w:t>
      </w:r>
    </w:p>
    <w:p w:rsidR="00123538" w:rsidRDefault="00123538" w:rsidP="00FA6288">
      <w:pPr>
        <w:pStyle w:val="ConsPlusNormal"/>
        <w:ind w:firstLine="709"/>
        <w:jc w:val="both"/>
      </w:pPr>
      <w:r>
        <w:t>1) в связи с юбилейными датами (50, 55, 60, 65, 70 лет);</w:t>
      </w:r>
    </w:p>
    <w:p w:rsidR="00123538" w:rsidRDefault="00123538" w:rsidP="00FA6288">
      <w:pPr>
        <w:pStyle w:val="ConsPlusNormal"/>
        <w:ind w:firstLine="709"/>
        <w:jc w:val="both"/>
      </w:pPr>
      <w:r>
        <w:t>2) при увольнении в связи с выходом на пенсию по старости или инвалидности, связанной с профессиональной деятельностью;</w:t>
      </w:r>
    </w:p>
    <w:p w:rsidR="00123538" w:rsidRDefault="00123538" w:rsidP="00FA6288">
      <w:pPr>
        <w:pStyle w:val="ConsPlusNormal"/>
        <w:ind w:firstLine="709"/>
        <w:jc w:val="both"/>
      </w:pPr>
      <w:r>
        <w:t>3) в связи со смертью работника, членов его семьи (супруги, дети, родители) и в связи с необходимостью лечения работника;</w:t>
      </w:r>
    </w:p>
    <w:p w:rsidR="00123538" w:rsidRDefault="00123538" w:rsidP="00FA6288">
      <w:pPr>
        <w:pStyle w:val="ConsPlusNormal"/>
        <w:ind w:firstLine="709"/>
        <w:jc w:val="both"/>
      </w:pPr>
      <w:r>
        <w:t>4) при уходе в очередной отпуск не более 1 раза в год.</w:t>
      </w:r>
    </w:p>
    <w:p w:rsidR="00123538" w:rsidRDefault="00123538" w:rsidP="00FA6288">
      <w:pPr>
        <w:pStyle w:val="ConsPlusNormal"/>
        <w:ind w:firstLine="709"/>
        <w:jc w:val="both"/>
      </w:pPr>
      <w:r>
        <w:t>2</w:t>
      </w:r>
      <w:r w:rsidR="00961EB9">
        <w:t>7</w:t>
      </w:r>
      <w:r>
        <w:t>.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w:t>
      </w:r>
    </w:p>
    <w:p w:rsidR="00123538" w:rsidRDefault="00123538" w:rsidP="00FA6288">
      <w:pPr>
        <w:pStyle w:val="ConsPlusNormal"/>
        <w:ind w:firstLine="709"/>
        <w:jc w:val="both"/>
      </w:pPr>
      <w:r>
        <w:t>2</w:t>
      </w:r>
      <w:r w:rsidR="00961EB9">
        <w:t>8</w:t>
      </w:r>
      <w:r>
        <w:t>. На основании решения общего собрания образовательной организации создается комиссия по принятию решений о размере стимулирования работников образовательной организации.</w:t>
      </w:r>
    </w:p>
    <w:p w:rsidR="00123538" w:rsidRDefault="00961EB9" w:rsidP="00FA6288">
      <w:pPr>
        <w:pStyle w:val="ConsPlusNormal"/>
        <w:ind w:firstLine="709"/>
        <w:jc w:val="both"/>
      </w:pPr>
      <w:r>
        <w:t>29</w:t>
      </w:r>
      <w:r w:rsidR="00123538">
        <w:t xml:space="preserve">. </w:t>
      </w:r>
      <w:proofErr w:type="gramStart"/>
      <w:r w:rsidR="00123538">
        <w:t>Выплаты стимулирующего характера работникам в соответствии с утвержденным Положением о стимулировании осуществляются 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w:t>
      </w:r>
      <w:proofErr w:type="gramEnd"/>
    </w:p>
    <w:p w:rsidR="00123538" w:rsidRDefault="00123538" w:rsidP="00FA6288">
      <w:pPr>
        <w:pStyle w:val="ConsPlusNormal"/>
        <w:ind w:firstLine="709"/>
        <w:jc w:val="both"/>
      </w:pPr>
      <w:r>
        <w:t>3</w:t>
      </w:r>
      <w:r w:rsidR="00961EB9">
        <w:t>0</w:t>
      </w:r>
      <w:r>
        <w:t xml:space="preserve">. Выплаты стимулирующего характера руководителям, заместителям руководителей, главным бухгалтерам образовательных организаций осуществляются в размере и </w:t>
      </w:r>
      <w:hyperlink w:anchor="P801">
        <w:r>
          <w:rPr>
            <w:color w:val="0000FF"/>
          </w:rPr>
          <w:t>Порядке</w:t>
        </w:r>
      </w:hyperlink>
      <w:r>
        <w:t>, установленном приложением 8 к настоящему Положению, в пределах фонда оплаты труда образовательной организации.</w:t>
      </w:r>
    </w:p>
    <w:p w:rsidR="00123538" w:rsidRDefault="00123538"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C33521" w:rsidRDefault="00C33521" w:rsidP="00FA6288">
      <w:pPr>
        <w:pStyle w:val="ConsPlusNormal"/>
        <w:ind w:firstLine="709"/>
        <w:jc w:val="both"/>
      </w:pPr>
    </w:p>
    <w:p w:rsidR="000C2A0D" w:rsidRDefault="000C2A0D" w:rsidP="00FA6288">
      <w:pPr>
        <w:pStyle w:val="ConsPlusNormal"/>
        <w:ind w:firstLine="709"/>
        <w:jc w:val="both"/>
      </w:pPr>
    </w:p>
    <w:p w:rsidR="000C2A0D" w:rsidRDefault="000C2A0D" w:rsidP="00FA6288">
      <w:pPr>
        <w:pStyle w:val="ConsPlusNormal"/>
        <w:ind w:firstLine="709"/>
        <w:jc w:val="both"/>
      </w:pPr>
    </w:p>
    <w:p w:rsidR="00B87440" w:rsidRDefault="00B87440" w:rsidP="00B87440">
      <w:pPr>
        <w:pStyle w:val="ConsPlusNormal"/>
        <w:jc w:val="center"/>
        <w:outlineLvl w:val="1"/>
      </w:pPr>
      <w:r>
        <w:lastRenderedPageBreak/>
        <w:t xml:space="preserve">             Приложение 7</w:t>
      </w:r>
    </w:p>
    <w:p w:rsidR="00B87440" w:rsidRDefault="00B87440" w:rsidP="00B87440">
      <w:pPr>
        <w:pStyle w:val="ConsPlusNormal"/>
        <w:spacing w:after="1"/>
        <w:ind w:left="4248"/>
      </w:pPr>
      <w:r>
        <w:t xml:space="preserve">к Положению об отраслевой системе    оплаты труда работников муниципальных дошкольных образовательных </w:t>
      </w:r>
      <w:r w:rsidR="00717497">
        <w:t xml:space="preserve">организаций </w:t>
      </w:r>
      <w:r>
        <w:t xml:space="preserve"> города Ливны</w:t>
      </w:r>
      <w:r w:rsidR="0053567E">
        <w:t xml:space="preserve"> Орловской области</w:t>
      </w:r>
      <w:r>
        <w:t>, реализующих программы дошкольного образования</w:t>
      </w:r>
    </w:p>
    <w:p w:rsidR="0079472B" w:rsidRDefault="0079472B" w:rsidP="00B87440">
      <w:pPr>
        <w:pStyle w:val="ConsPlusNormal"/>
        <w:jc w:val="center"/>
        <w:outlineLvl w:val="1"/>
        <w:rPr>
          <w:b/>
          <w:bCs/>
        </w:rPr>
      </w:pPr>
    </w:p>
    <w:p w:rsidR="0079472B" w:rsidRDefault="0079472B" w:rsidP="00123538">
      <w:pPr>
        <w:pStyle w:val="ConsPlusTitle"/>
        <w:jc w:val="center"/>
      </w:pPr>
      <w:r w:rsidRPr="00A805F2">
        <w:rPr>
          <w:rFonts w:ascii="Times New Roman" w:hAnsi="Times New Roman" w:cs="Times New Roman"/>
          <w:b w:val="0"/>
          <w:bCs w:val="0"/>
          <w:sz w:val="28"/>
          <w:szCs w:val="28"/>
        </w:rPr>
        <w:t>Поряд</w:t>
      </w:r>
      <w:r w:rsidR="00D87C89">
        <w:rPr>
          <w:rFonts w:ascii="Times New Roman" w:hAnsi="Times New Roman" w:cs="Times New Roman"/>
          <w:b w:val="0"/>
          <w:bCs w:val="0"/>
          <w:sz w:val="28"/>
          <w:szCs w:val="28"/>
        </w:rPr>
        <w:t>о</w:t>
      </w:r>
      <w:r w:rsidRPr="00A805F2">
        <w:rPr>
          <w:rFonts w:ascii="Times New Roman" w:hAnsi="Times New Roman" w:cs="Times New Roman"/>
          <w:b w:val="0"/>
          <w:bCs w:val="0"/>
          <w:sz w:val="28"/>
          <w:szCs w:val="28"/>
        </w:rPr>
        <w:t>к</w:t>
      </w:r>
      <w:r w:rsidR="00D87C89">
        <w:rPr>
          <w:rFonts w:ascii="Times New Roman" w:hAnsi="Times New Roman" w:cs="Times New Roman"/>
          <w:b w:val="0"/>
          <w:bCs w:val="0"/>
          <w:sz w:val="28"/>
          <w:szCs w:val="28"/>
        </w:rPr>
        <w:t xml:space="preserve"> </w:t>
      </w:r>
      <w:proofErr w:type="gramStart"/>
      <w:r w:rsidRPr="00A805F2">
        <w:rPr>
          <w:rFonts w:ascii="Times New Roman" w:hAnsi="Times New Roman" w:cs="Times New Roman"/>
          <w:b w:val="0"/>
          <w:bCs w:val="0"/>
          <w:sz w:val="28"/>
          <w:szCs w:val="28"/>
        </w:rPr>
        <w:t xml:space="preserve">формирования фонда оплаты труда работников муниципальных дошкольных образовательных </w:t>
      </w:r>
      <w:r w:rsidR="00717497" w:rsidRPr="00717497">
        <w:rPr>
          <w:rFonts w:ascii="Times New Roman" w:hAnsi="Times New Roman" w:cs="Times New Roman"/>
          <w:b w:val="0"/>
          <w:sz w:val="28"/>
          <w:szCs w:val="28"/>
        </w:rPr>
        <w:t>организаций</w:t>
      </w:r>
      <w:r w:rsidRPr="00717497">
        <w:rPr>
          <w:rFonts w:ascii="Times New Roman" w:hAnsi="Times New Roman" w:cs="Times New Roman"/>
          <w:b w:val="0"/>
          <w:bCs w:val="0"/>
          <w:sz w:val="28"/>
          <w:szCs w:val="28"/>
        </w:rPr>
        <w:t xml:space="preserve"> города</w:t>
      </w:r>
      <w:proofErr w:type="gramEnd"/>
      <w:r w:rsidRPr="00A805F2">
        <w:rPr>
          <w:rFonts w:ascii="Times New Roman" w:hAnsi="Times New Roman" w:cs="Times New Roman"/>
          <w:b w:val="0"/>
          <w:bCs w:val="0"/>
          <w:sz w:val="28"/>
          <w:szCs w:val="28"/>
        </w:rPr>
        <w:t xml:space="preserve"> Ливны  </w:t>
      </w:r>
    </w:p>
    <w:p w:rsidR="00123538" w:rsidRDefault="00123538" w:rsidP="00123538">
      <w:pPr>
        <w:pStyle w:val="ConsPlusNormal"/>
        <w:ind w:firstLine="540"/>
        <w:jc w:val="both"/>
      </w:pPr>
    </w:p>
    <w:p w:rsidR="00123538" w:rsidRDefault="00123538" w:rsidP="00D87C89">
      <w:pPr>
        <w:pStyle w:val="ConsPlusNormal"/>
        <w:ind w:firstLine="539"/>
        <w:jc w:val="both"/>
      </w:pPr>
      <w:r>
        <w:t xml:space="preserve">1. Установить, что фонд оплаты труда работников </w:t>
      </w:r>
      <w:r w:rsidR="00D87C89">
        <w:t>ДОУ</w:t>
      </w:r>
      <w:r>
        <w:t xml:space="preserve"> формируется:</w:t>
      </w:r>
    </w:p>
    <w:p w:rsidR="00123538" w:rsidRDefault="00123538" w:rsidP="00D87C89">
      <w:pPr>
        <w:pStyle w:val="ConsPlusNormal"/>
        <w:ind w:firstLine="539"/>
        <w:jc w:val="both"/>
      </w:pPr>
      <w:r>
        <w:t xml:space="preserve">1) из средств на оплату ставок (окладов) заработной платы основного персонала, указанного в </w:t>
      </w:r>
      <w:hyperlink w:anchor="P140">
        <w:r>
          <w:rPr>
            <w:color w:val="0000FF"/>
          </w:rPr>
          <w:t>таблице 1</w:t>
        </w:r>
      </w:hyperlink>
      <w:r>
        <w:t xml:space="preserve"> приложения 1 к Положению, которые определяются на предстоящий финансовый год (из расчета на 12 месяцев) исходя из тарификационных списков образовательных </w:t>
      </w:r>
      <w:r w:rsidR="00717497">
        <w:t>организаций</w:t>
      </w:r>
      <w:r>
        <w:t xml:space="preserve"> по состоянию на 1 сентября соответствующего учебного года;</w:t>
      </w:r>
    </w:p>
    <w:p w:rsidR="00123538" w:rsidRDefault="00123538" w:rsidP="00D87C89">
      <w:pPr>
        <w:pStyle w:val="ConsPlusNormal"/>
        <w:ind w:firstLine="539"/>
        <w:jc w:val="both"/>
      </w:pPr>
      <w:proofErr w:type="gramStart"/>
      <w:r>
        <w:t>2) средств на оплату ставок (окладов) заработной платы работников из числа административного, учебно-вспомогательного и обслуживающего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учебно-вспомогательного и</w:t>
      </w:r>
      <w:proofErr w:type="gramEnd"/>
      <w:r>
        <w:t xml:space="preserve"> обслуживающего персонала и средств на оплату ставок (окладов) заработной платы всех работников образовательно</w:t>
      </w:r>
      <w:r w:rsidR="00717497">
        <w:t>й</w:t>
      </w:r>
      <w:r>
        <w:t xml:space="preserve"> </w:t>
      </w:r>
      <w:r w:rsidR="00717497">
        <w:t>организации</w:t>
      </w:r>
      <w:r>
        <w:t xml:space="preserve"> (далее - норматив), указанных в </w:t>
      </w:r>
      <w:hyperlink w:anchor="P769">
        <w:r>
          <w:rPr>
            <w:color w:val="0000FF"/>
          </w:rPr>
          <w:t>таблице 1</w:t>
        </w:r>
      </w:hyperlink>
      <w:r>
        <w:t>:</w:t>
      </w:r>
    </w:p>
    <w:p w:rsidR="00123538" w:rsidRDefault="00123538" w:rsidP="00D87C89">
      <w:pPr>
        <w:pStyle w:val="ConsPlusNormal"/>
        <w:ind w:firstLine="539"/>
        <w:jc w:val="both"/>
      </w:pPr>
    </w:p>
    <w:p w:rsidR="00123538" w:rsidRDefault="00123538" w:rsidP="00123538">
      <w:pPr>
        <w:pStyle w:val="ConsPlusNormal"/>
        <w:jc w:val="right"/>
        <w:outlineLvl w:val="2"/>
      </w:pPr>
      <w:r>
        <w:t>Таблица 1</w:t>
      </w:r>
    </w:p>
    <w:p w:rsidR="00123538" w:rsidRDefault="00123538" w:rsidP="001235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123538" w:rsidTr="00123538">
        <w:tc>
          <w:tcPr>
            <w:tcW w:w="7257" w:type="dxa"/>
          </w:tcPr>
          <w:p w:rsidR="00123538" w:rsidRDefault="00123538" w:rsidP="00123538">
            <w:pPr>
              <w:pStyle w:val="ConsPlusNormal"/>
              <w:jc w:val="center"/>
            </w:pPr>
            <w:bookmarkStart w:id="18" w:name="P769"/>
            <w:bookmarkEnd w:id="18"/>
            <w:r>
              <w:t>Типы образовательных организаций, показатели</w:t>
            </w:r>
          </w:p>
        </w:tc>
        <w:tc>
          <w:tcPr>
            <w:tcW w:w="1814" w:type="dxa"/>
          </w:tcPr>
          <w:p w:rsidR="00123538" w:rsidRDefault="00123538" w:rsidP="00123538">
            <w:pPr>
              <w:pStyle w:val="ConsPlusNormal"/>
              <w:jc w:val="center"/>
            </w:pPr>
            <w:r>
              <w:t>Норматив, %</w:t>
            </w:r>
          </w:p>
        </w:tc>
      </w:tr>
      <w:tr w:rsidR="00123538" w:rsidTr="00123538">
        <w:tc>
          <w:tcPr>
            <w:tcW w:w="7257" w:type="dxa"/>
          </w:tcPr>
          <w:p w:rsidR="00123538" w:rsidRDefault="00123538" w:rsidP="00123538">
            <w:pPr>
              <w:pStyle w:val="ConsPlusNormal"/>
            </w:pPr>
            <w:r>
              <w:t xml:space="preserve">Муниципальные образовательные </w:t>
            </w:r>
            <w:r w:rsidR="00717497">
              <w:t>организации</w:t>
            </w:r>
            <w:r>
              <w:t>, реализующие программы дошкольного образования</w:t>
            </w:r>
          </w:p>
        </w:tc>
        <w:tc>
          <w:tcPr>
            <w:tcW w:w="1814" w:type="dxa"/>
          </w:tcPr>
          <w:p w:rsidR="00123538" w:rsidRDefault="006A1B8C" w:rsidP="00123538">
            <w:pPr>
              <w:pStyle w:val="ConsPlusNormal"/>
            </w:pPr>
            <w:r>
              <w:t>5</w:t>
            </w:r>
            <w:r w:rsidR="00123538">
              <w:t>0</w:t>
            </w:r>
          </w:p>
        </w:tc>
      </w:tr>
      <w:tr w:rsidR="00123538" w:rsidTr="00123538">
        <w:tc>
          <w:tcPr>
            <w:tcW w:w="7257" w:type="dxa"/>
          </w:tcPr>
          <w:p w:rsidR="00123538" w:rsidRDefault="00123538" w:rsidP="00123538">
            <w:pPr>
              <w:pStyle w:val="ConsPlusNormal"/>
            </w:pPr>
            <w:r>
              <w:t>Дополнительно при наличии:</w:t>
            </w:r>
          </w:p>
        </w:tc>
        <w:tc>
          <w:tcPr>
            <w:tcW w:w="1814" w:type="dxa"/>
          </w:tcPr>
          <w:p w:rsidR="00123538" w:rsidRDefault="00123538" w:rsidP="00123538">
            <w:pPr>
              <w:pStyle w:val="ConsPlusNormal"/>
            </w:pPr>
          </w:p>
        </w:tc>
      </w:tr>
      <w:tr w:rsidR="00123538" w:rsidTr="00123538">
        <w:tc>
          <w:tcPr>
            <w:tcW w:w="7257" w:type="dxa"/>
          </w:tcPr>
          <w:p w:rsidR="00123538" w:rsidRDefault="00123538" w:rsidP="00123538">
            <w:pPr>
              <w:pStyle w:val="ConsPlusNormal"/>
            </w:pPr>
            <w:r>
              <w:t>филиалов</w:t>
            </w:r>
          </w:p>
        </w:tc>
        <w:tc>
          <w:tcPr>
            <w:tcW w:w="1814" w:type="dxa"/>
          </w:tcPr>
          <w:p w:rsidR="00123538" w:rsidRPr="002A44B8" w:rsidRDefault="00123538" w:rsidP="00123538">
            <w:pPr>
              <w:pStyle w:val="ConsPlusNormal"/>
            </w:pPr>
            <w:r w:rsidRPr="002A44B8">
              <w:t>3</w:t>
            </w:r>
          </w:p>
        </w:tc>
      </w:tr>
      <w:tr w:rsidR="00123538" w:rsidTr="00123538">
        <w:tc>
          <w:tcPr>
            <w:tcW w:w="7257" w:type="dxa"/>
          </w:tcPr>
          <w:p w:rsidR="00123538" w:rsidRDefault="00123538" w:rsidP="00123538">
            <w:pPr>
              <w:pStyle w:val="ConsPlusNormal"/>
            </w:pPr>
            <w:r>
              <w:t>автономных котельных</w:t>
            </w:r>
          </w:p>
        </w:tc>
        <w:tc>
          <w:tcPr>
            <w:tcW w:w="1814" w:type="dxa"/>
          </w:tcPr>
          <w:p w:rsidR="00123538" w:rsidRPr="002A44B8" w:rsidRDefault="00123538" w:rsidP="00123538">
            <w:pPr>
              <w:pStyle w:val="ConsPlusNormal"/>
            </w:pPr>
            <w:r w:rsidRPr="002A44B8">
              <w:t>2</w:t>
            </w:r>
          </w:p>
        </w:tc>
      </w:tr>
      <w:tr w:rsidR="00123538" w:rsidTr="00123538">
        <w:tc>
          <w:tcPr>
            <w:tcW w:w="7257" w:type="dxa"/>
          </w:tcPr>
          <w:p w:rsidR="00123538" w:rsidRDefault="00123538" w:rsidP="00123538">
            <w:pPr>
              <w:pStyle w:val="ConsPlusNormal"/>
            </w:pPr>
            <w:r>
              <w:t>столовых</w:t>
            </w:r>
          </w:p>
        </w:tc>
        <w:tc>
          <w:tcPr>
            <w:tcW w:w="1814" w:type="dxa"/>
          </w:tcPr>
          <w:p w:rsidR="00123538" w:rsidRPr="002A44B8" w:rsidRDefault="00123538" w:rsidP="00123538">
            <w:pPr>
              <w:pStyle w:val="ConsPlusNormal"/>
            </w:pPr>
            <w:r w:rsidRPr="002A44B8">
              <w:t>3</w:t>
            </w:r>
          </w:p>
        </w:tc>
      </w:tr>
      <w:tr w:rsidR="00123538" w:rsidTr="00123538">
        <w:tc>
          <w:tcPr>
            <w:tcW w:w="7257" w:type="dxa"/>
          </w:tcPr>
          <w:p w:rsidR="00123538" w:rsidRDefault="00123538" w:rsidP="00123538">
            <w:pPr>
              <w:pStyle w:val="ConsPlusNormal"/>
            </w:pPr>
            <w:r>
              <w:t>круглосуточных групп</w:t>
            </w:r>
          </w:p>
        </w:tc>
        <w:tc>
          <w:tcPr>
            <w:tcW w:w="1814" w:type="dxa"/>
          </w:tcPr>
          <w:p w:rsidR="00123538" w:rsidRDefault="00123538" w:rsidP="00123538">
            <w:pPr>
              <w:pStyle w:val="ConsPlusNormal"/>
            </w:pPr>
            <w:r>
              <w:t>3</w:t>
            </w:r>
          </w:p>
        </w:tc>
      </w:tr>
    </w:tbl>
    <w:p w:rsidR="00123538" w:rsidRDefault="00123538" w:rsidP="00123538">
      <w:pPr>
        <w:pStyle w:val="ConsPlusNormal"/>
        <w:ind w:firstLine="540"/>
        <w:jc w:val="both"/>
      </w:pPr>
    </w:p>
    <w:p w:rsidR="00D87C89" w:rsidRDefault="00123538" w:rsidP="00D87C89">
      <w:pPr>
        <w:pStyle w:val="ConsPlusNormal"/>
        <w:ind w:firstLine="540"/>
        <w:jc w:val="both"/>
      </w:pPr>
      <w:r>
        <w:t xml:space="preserve">3) средств на выплаты компенсационного характера для дошкольных образовательных </w:t>
      </w:r>
      <w:r w:rsidR="00717497">
        <w:t>организаций</w:t>
      </w:r>
      <w:r>
        <w:t xml:space="preserve">, реализующих программы дошкольного </w:t>
      </w:r>
      <w:r>
        <w:lastRenderedPageBreak/>
        <w:t>образования, - в размере 10 процентов средств, предусмотренных на оплату ставок (окладов) заработной платы;</w:t>
      </w:r>
    </w:p>
    <w:p w:rsidR="00123538" w:rsidRDefault="00123538" w:rsidP="00D87C89">
      <w:pPr>
        <w:pStyle w:val="ConsPlusNormal"/>
        <w:ind w:firstLine="540"/>
        <w:jc w:val="both"/>
      </w:pPr>
      <w:r>
        <w:t xml:space="preserve">4) средств оплаты труда на выплаты стимулирующего характера, которые определяются в </w:t>
      </w:r>
      <w:r w:rsidRPr="00D87C89">
        <w:t>размере до 15 процентов средств</w:t>
      </w:r>
      <w:r>
        <w:t>, предусмотренных на оплату ставок (окладов) заработной платы.</w:t>
      </w:r>
    </w:p>
    <w:p w:rsidR="00123538" w:rsidRDefault="00123538" w:rsidP="00123538">
      <w:pPr>
        <w:pStyle w:val="ConsPlusNormal"/>
        <w:ind w:firstLine="540"/>
        <w:jc w:val="both"/>
      </w:pPr>
    </w:p>
    <w:p w:rsidR="00123538" w:rsidRDefault="00123538" w:rsidP="00123538">
      <w:pPr>
        <w:pStyle w:val="ConsPlusNormal"/>
        <w:ind w:firstLine="540"/>
        <w:jc w:val="both"/>
      </w:pPr>
    </w:p>
    <w:p w:rsidR="00123538" w:rsidRDefault="00123538" w:rsidP="00123538">
      <w:pPr>
        <w:pStyle w:val="ConsPlusNormal"/>
        <w:ind w:firstLine="540"/>
        <w:jc w:val="both"/>
      </w:pPr>
    </w:p>
    <w:p w:rsidR="00123538" w:rsidRDefault="00123538"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D87C89" w:rsidRDefault="00D87C89" w:rsidP="00123538">
      <w:pPr>
        <w:pStyle w:val="ConsPlusNormal"/>
        <w:ind w:firstLine="540"/>
        <w:jc w:val="both"/>
      </w:pPr>
    </w:p>
    <w:p w:rsidR="000C2A0D" w:rsidRDefault="000C2A0D" w:rsidP="00123538">
      <w:pPr>
        <w:pStyle w:val="ConsPlusNormal"/>
        <w:ind w:firstLine="540"/>
        <w:jc w:val="both"/>
      </w:pPr>
    </w:p>
    <w:p w:rsidR="000C2A0D" w:rsidRDefault="000C2A0D" w:rsidP="00123538">
      <w:pPr>
        <w:pStyle w:val="ConsPlusNormal"/>
        <w:ind w:firstLine="540"/>
        <w:jc w:val="both"/>
      </w:pPr>
    </w:p>
    <w:p w:rsidR="000C2A0D" w:rsidRDefault="000C2A0D" w:rsidP="00123538">
      <w:pPr>
        <w:pStyle w:val="ConsPlusNormal"/>
        <w:ind w:firstLine="540"/>
        <w:jc w:val="both"/>
      </w:pPr>
    </w:p>
    <w:p w:rsidR="00717497" w:rsidRDefault="00717497" w:rsidP="00123538">
      <w:pPr>
        <w:pStyle w:val="ConsPlusNormal"/>
        <w:ind w:firstLine="540"/>
        <w:jc w:val="both"/>
      </w:pPr>
    </w:p>
    <w:p w:rsidR="00717497" w:rsidRDefault="00717497" w:rsidP="00123538">
      <w:pPr>
        <w:pStyle w:val="ConsPlusNormal"/>
        <w:ind w:firstLine="540"/>
        <w:jc w:val="both"/>
      </w:pPr>
    </w:p>
    <w:p w:rsidR="00D87C89" w:rsidRDefault="00D87C89" w:rsidP="00123538">
      <w:pPr>
        <w:pStyle w:val="ConsPlusNormal"/>
        <w:ind w:firstLine="540"/>
        <w:jc w:val="both"/>
      </w:pPr>
    </w:p>
    <w:p w:rsidR="00B87440" w:rsidRDefault="00B87440" w:rsidP="00B87440">
      <w:pPr>
        <w:pStyle w:val="ConsPlusNormal"/>
        <w:jc w:val="center"/>
        <w:outlineLvl w:val="1"/>
      </w:pPr>
      <w:r>
        <w:lastRenderedPageBreak/>
        <w:t xml:space="preserve">             Приложение 8</w:t>
      </w:r>
    </w:p>
    <w:p w:rsidR="00B87440" w:rsidRDefault="00B87440" w:rsidP="00B87440">
      <w:pPr>
        <w:pStyle w:val="ConsPlusNormal"/>
        <w:spacing w:after="1"/>
        <w:ind w:left="4248"/>
      </w:pPr>
      <w:r>
        <w:t xml:space="preserve">к Положению об отраслевой системе    </w:t>
      </w:r>
      <w:proofErr w:type="gramStart"/>
      <w:r>
        <w:t xml:space="preserve">оплаты труда работников муниципальных дошкольных образовательных </w:t>
      </w:r>
      <w:r w:rsidR="00717497">
        <w:t>организаций</w:t>
      </w:r>
      <w:r>
        <w:t xml:space="preserve"> города</w:t>
      </w:r>
      <w:proofErr w:type="gramEnd"/>
      <w:r>
        <w:t xml:space="preserve"> Ливны</w:t>
      </w:r>
      <w:r w:rsidR="0053567E">
        <w:t xml:space="preserve"> Орловской области</w:t>
      </w:r>
      <w:r>
        <w:t>, реализующих программы дошкольного образования</w:t>
      </w:r>
    </w:p>
    <w:p w:rsidR="009A35CC" w:rsidRDefault="009A35CC" w:rsidP="009A35CC">
      <w:pPr>
        <w:rPr>
          <w:rFonts w:cs="Times New Roman CYR"/>
          <w:sz w:val="28"/>
          <w:szCs w:val="28"/>
        </w:rPr>
      </w:pPr>
    </w:p>
    <w:p w:rsidR="009A35CC" w:rsidRDefault="009A35CC" w:rsidP="00197F76">
      <w:pPr>
        <w:pStyle w:val="ConsPlusNormal"/>
        <w:jc w:val="center"/>
      </w:pPr>
    </w:p>
    <w:p w:rsidR="00197F76" w:rsidRPr="009A35CC" w:rsidRDefault="009A35CC" w:rsidP="00197F76">
      <w:pPr>
        <w:pStyle w:val="ConsPlusNormal"/>
        <w:jc w:val="center"/>
      </w:pPr>
      <w:r w:rsidRPr="009A35CC">
        <w:t xml:space="preserve">Порядок оплаты труда руководителей, их заместителей главных бухгалтеров муниципальных дошкольных образовательных </w:t>
      </w:r>
      <w:r w:rsidR="00717497">
        <w:t>организаций</w:t>
      </w:r>
    </w:p>
    <w:p w:rsidR="00197F76" w:rsidRDefault="00197F76" w:rsidP="00197F76">
      <w:pPr>
        <w:pStyle w:val="ConsPlusNormal"/>
        <w:jc w:val="center"/>
      </w:pPr>
      <w:bookmarkStart w:id="19" w:name="P801"/>
      <w:bookmarkEnd w:id="19"/>
    </w:p>
    <w:p w:rsidR="00197F76" w:rsidRDefault="00197F76" w:rsidP="009A35CC">
      <w:pPr>
        <w:pStyle w:val="ConsPlusNormal"/>
        <w:ind w:firstLine="539"/>
        <w:jc w:val="both"/>
      </w:pPr>
      <w:r>
        <w:t xml:space="preserve">1. Оплата труда руководителей, заместителей руководителей и главных бухгалтеров (далее - руководящие работники) </w:t>
      </w:r>
      <w:r w:rsidR="009A35CC">
        <w:t>ДОУ</w:t>
      </w:r>
      <w:r>
        <w:t xml:space="preserve"> состоит из должностного оклада, размер которого определяется исходя из отнесения </w:t>
      </w:r>
      <w:r w:rsidR="009A35CC">
        <w:t>ДОУ</w:t>
      </w:r>
      <w:r>
        <w:t xml:space="preserve"> к группам по оплате труда руководителей, специфики работы руководящего работника, компенсационных, стимулирующих и иных выплат.</w:t>
      </w:r>
    </w:p>
    <w:p w:rsidR="00197F76" w:rsidRDefault="00197F76" w:rsidP="009A35CC">
      <w:pPr>
        <w:pStyle w:val="ConsPlusNormal"/>
        <w:ind w:firstLine="539"/>
        <w:jc w:val="both"/>
      </w:pPr>
      <w:r>
        <w:t xml:space="preserve">2. Показатели и порядок отнесения учреждений к группам по оплате труда руководителей и руководящих работников определяются согласно </w:t>
      </w:r>
      <w:hyperlink w:anchor="P461">
        <w:r>
          <w:rPr>
            <w:color w:val="0000FF"/>
          </w:rPr>
          <w:t>приложению 5</w:t>
        </w:r>
      </w:hyperlink>
      <w:r>
        <w:t xml:space="preserve"> к Положению.</w:t>
      </w:r>
    </w:p>
    <w:p w:rsidR="00197F76" w:rsidRDefault="00197F76" w:rsidP="009A35CC">
      <w:pPr>
        <w:pStyle w:val="ConsPlusNormal"/>
        <w:ind w:firstLine="539"/>
        <w:jc w:val="both"/>
      </w:pPr>
      <w:r>
        <w:t xml:space="preserve">3. Должностные оклады руководителей образовательных </w:t>
      </w:r>
      <w:r w:rsidR="00717497">
        <w:t>организаций</w:t>
      </w:r>
      <w:r>
        <w:t xml:space="preserve"> определяются по следующей формуле:</w:t>
      </w:r>
    </w:p>
    <w:p w:rsidR="00197F76" w:rsidRDefault="00197F76" w:rsidP="00197F76">
      <w:pPr>
        <w:pStyle w:val="ConsPlusNormal"/>
        <w:ind w:firstLine="540"/>
        <w:jc w:val="both"/>
      </w:pPr>
    </w:p>
    <w:p w:rsidR="00197F76" w:rsidRPr="009A35CC" w:rsidRDefault="00197F76" w:rsidP="00197F76">
      <w:pPr>
        <w:autoSpaceDE w:val="0"/>
        <w:autoSpaceDN w:val="0"/>
        <w:adjustRightInd w:val="0"/>
        <w:jc w:val="center"/>
        <w:rPr>
          <w:iCs/>
          <w:sz w:val="28"/>
          <w:szCs w:val="28"/>
        </w:rPr>
      </w:pPr>
      <w:r w:rsidRPr="009A35CC">
        <w:rPr>
          <w:iCs/>
          <w:sz w:val="28"/>
          <w:szCs w:val="28"/>
        </w:rPr>
        <w:t>Од</w:t>
      </w:r>
      <w:proofErr w:type="gramStart"/>
      <w:r w:rsidRPr="009A35CC">
        <w:rPr>
          <w:iCs/>
          <w:sz w:val="28"/>
          <w:szCs w:val="28"/>
        </w:rPr>
        <w:t xml:space="preserve"> = Б</w:t>
      </w:r>
      <w:proofErr w:type="gramEnd"/>
      <w:r w:rsidRPr="009A35CC">
        <w:rPr>
          <w:iCs/>
          <w:sz w:val="28"/>
          <w:szCs w:val="28"/>
        </w:rPr>
        <w:t xml:space="preserve"> </w:t>
      </w:r>
      <w:proofErr w:type="spellStart"/>
      <w:r w:rsidRPr="009A35CC">
        <w:rPr>
          <w:iCs/>
          <w:sz w:val="28"/>
          <w:szCs w:val="28"/>
        </w:rPr>
        <w:t>x</w:t>
      </w:r>
      <w:proofErr w:type="spellEnd"/>
      <w:r w:rsidRPr="009A35CC">
        <w:rPr>
          <w:iCs/>
          <w:sz w:val="28"/>
          <w:szCs w:val="28"/>
        </w:rPr>
        <w:t xml:space="preserve"> </w:t>
      </w:r>
      <w:proofErr w:type="spellStart"/>
      <w:r w:rsidRPr="009A35CC">
        <w:rPr>
          <w:iCs/>
          <w:sz w:val="28"/>
          <w:szCs w:val="28"/>
        </w:rPr>
        <w:t>Кр</w:t>
      </w:r>
      <w:proofErr w:type="spellEnd"/>
      <w:r w:rsidRPr="009A35CC">
        <w:rPr>
          <w:iCs/>
          <w:sz w:val="28"/>
          <w:szCs w:val="28"/>
        </w:rPr>
        <w:t xml:space="preserve"> </w:t>
      </w:r>
      <w:proofErr w:type="spellStart"/>
      <w:r w:rsidRPr="009A35CC">
        <w:rPr>
          <w:iCs/>
          <w:sz w:val="28"/>
          <w:szCs w:val="28"/>
        </w:rPr>
        <w:t>x</w:t>
      </w:r>
      <w:proofErr w:type="spellEnd"/>
      <w:r w:rsidRPr="009A35CC">
        <w:rPr>
          <w:iCs/>
          <w:sz w:val="28"/>
          <w:szCs w:val="28"/>
        </w:rPr>
        <w:t xml:space="preserve"> Ксп</w:t>
      </w:r>
      <w:r w:rsidRPr="009A35CC">
        <w:rPr>
          <w:iCs/>
          <w:sz w:val="28"/>
          <w:szCs w:val="28"/>
          <w:vertAlign w:val="subscript"/>
        </w:rPr>
        <w:t>1</w:t>
      </w:r>
      <w:r w:rsidRPr="009A35CC">
        <w:rPr>
          <w:iCs/>
          <w:sz w:val="28"/>
          <w:szCs w:val="28"/>
        </w:rPr>
        <w:t>, где:</w:t>
      </w:r>
    </w:p>
    <w:p w:rsidR="00197F76" w:rsidRPr="009A35CC" w:rsidRDefault="00197F76" w:rsidP="00197F76">
      <w:pPr>
        <w:pStyle w:val="ConsPlusNormal"/>
        <w:ind w:firstLine="540"/>
        <w:jc w:val="both"/>
        <w:rPr>
          <w:iCs/>
        </w:rPr>
      </w:pPr>
    </w:p>
    <w:p w:rsidR="00197F76" w:rsidRPr="009A35CC" w:rsidRDefault="00197F76" w:rsidP="00197F76">
      <w:pPr>
        <w:pStyle w:val="ConsPlusNormal"/>
        <w:ind w:firstLine="540"/>
        <w:jc w:val="both"/>
        <w:rPr>
          <w:iCs/>
        </w:rPr>
      </w:pPr>
      <w:r w:rsidRPr="009A35CC">
        <w:rPr>
          <w:iCs/>
        </w:rPr>
        <w:t>Од - должностной оклад руководителя образовательного учреждения;</w:t>
      </w:r>
    </w:p>
    <w:p w:rsidR="00197F76" w:rsidRPr="009A35CC" w:rsidRDefault="00197F76" w:rsidP="00197F76">
      <w:pPr>
        <w:pStyle w:val="ConsPlusNormal"/>
        <w:spacing w:before="200"/>
        <w:ind w:firstLine="540"/>
        <w:jc w:val="both"/>
        <w:rPr>
          <w:iCs/>
        </w:rPr>
      </w:pPr>
      <w:proofErr w:type="gramStart"/>
      <w:r w:rsidRPr="009A35CC">
        <w:rPr>
          <w:iCs/>
        </w:rPr>
        <w:t>Б</w:t>
      </w:r>
      <w:proofErr w:type="gramEnd"/>
      <w:r w:rsidRPr="009A35CC">
        <w:rPr>
          <w:iCs/>
        </w:rPr>
        <w:t xml:space="preserve"> - базовая единица,</w:t>
      </w:r>
      <w:r w:rsidRPr="002A44B8">
        <w:rPr>
          <w:iCs/>
        </w:rPr>
        <w:t xml:space="preserve"> установленная </w:t>
      </w:r>
      <w:hyperlink w:anchor="P868">
        <w:r w:rsidRPr="002A44B8">
          <w:rPr>
            <w:iCs/>
          </w:rPr>
          <w:t>п. 7</w:t>
        </w:r>
      </w:hyperlink>
      <w:r w:rsidRPr="002A44B8">
        <w:rPr>
          <w:iCs/>
        </w:rPr>
        <w:t xml:space="preserve"> </w:t>
      </w:r>
      <w:r w:rsidR="002A44B8" w:rsidRPr="002A44B8">
        <w:rPr>
          <w:iCs/>
        </w:rPr>
        <w:t>Приложения 2 настоящего Положения</w:t>
      </w:r>
      <w:r w:rsidRPr="002A44B8">
        <w:rPr>
          <w:iCs/>
        </w:rPr>
        <w:t>;</w:t>
      </w:r>
    </w:p>
    <w:p w:rsidR="009A35CC" w:rsidRDefault="00197F76" w:rsidP="009A35CC">
      <w:pPr>
        <w:autoSpaceDE w:val="0"/>
        <w:autoSpaceDN w:val="0"/>
        <w:adjustRightInd w:val="0"/>
        <w:ind w:firstLine="540"/>
        <w:jc w:val="both"/>
        <w:rPr>
          <w:iCs/>
          <w:sz w:val="28"/>
          <w:szCs w:val="28"/>
        </w:rPr>
      </w:pPr>
      <w:proofErr w:type="spellStart"/>
      <w:r w:rsidRPr="009A35CC">
        <w:rPr>
          <w:iCs/>
          <w:sz w:val="28"/>
          <w:szCs w:val="28"/>
        </w:rPr>
        <w:t>Кр</w:t>
      </w:r>
      <w:proofErr w:type="spellEnd"/>
      <w:r w:rsidRPr="009A35CC">
        <w:rPr>
          <w:iCs/>
          <w:sz w:val="28"/>
          <w:szCs w:val="28"/>
        </w:rPr>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r:id="rId27" w:history="1">
        <w:r w:rsidRPr="009A35CC">
          <w:rPr>
            <w:iCs/>
            <w:sz w:val="28"/>
            <w:szCs w:val="28"/>
          </w:rPr>
          <w:t>таблице 1</w:t>
        </w:r>
      </w:hyperlink>
      <w:r w:rsidRPr="009A35CC">
        <w:rPr>
          <w:iCs/>
          <w:sz w:val="28"/>
          <w:szCs w:val="28"/>
        </w:rPr>
        <w:t>;</w:t>
      </w:r>
    </w:p>
    <w:p w:rsidR="00197F76" w:rsidRPr="009A35CC" w:rsidRDefault="00197F76" w:rsidP="009A35CC">
      <w:pPr>
        <w:autoSpaceDE w:val="0"/>
        <w:autoSpaceDN w:val="0"/>
        <w:adjustRightInd w:val="0"/>
        <w:ind w:firstLine="540"/>
        <w:jc w:val="both"/>
        <w:rPr>
          <w:iCs/>
          <w:sz w:val="28"/>
          <w:szCs w:val="28"/>
        </w:rPr>
      </w:pPr>
      <w:r w:rsidRPr="009A35CC">
        <w:rPr>
          <w:iCs/>
          <w:sz w:val="28"/>
          <w:szCs w:val="28"/>
        </w:rPr>
        <w:t>Ксп</w:t>
      </w:r>
      <w:proofErr w:type="gramStart"/>
      <w:r w:rsidRPr="009A35CC">
        <w:rPr>
          <w:iCs/>
          <w:sz w:val="28"/>
          <w:szCs w:val="28"/>
          <w:vertAlign w:val="subscript"/>
        </w:rPr>
        <w:t>1</w:t>
      </w:r>
      <w:proofErr w:type="gramEnd"/>
      <w:r w:rsidRPr="009A35CC">
        <w:rPr>
          <w:iCs/>
          <w:sz w:val="28"/>
          <w:szCs w:val="28"/>
        </w:rPr>
        <w:t xml:space="preserve"> - коэффициент специфики работы, значения которого приведены в </w:t>
      </w:r>
      <w:hyperlink r:id="rId28" w:history="1">
        <w:r w:rsidRPr="009A35CC">
          <w:rPr>
            <w:iCs/>
            <w:sz w:val="28"/>
            <w:szCs w:val="28"/>
          </w:rPr>
          <w:t>таблице 3</w:t>
        </w:r>
      </w:hyperlink>
      <w:r w:rsidRPr="009A35CC">
        <w:rPr>
          <w:iCs/>
          <w:sz w:val="28"/>
          <w:szCs w:val="28"/>
        </w:rPr>
        <w:t xml:space="preserve"> приложения 1 к Положению. </w:t>
      </w:r>
    </w:p>
    <w:p w:rsidR="00197F76" w:rsidRPr="009A35CC" w:rsidRDefault="00197F76" w:rsidP="00197F76">
      <w:pPr>
        <w:autoSpaceDE w:val="0"/>
        <w:autoSpaceDN w:val="0"/>
        <w:adjustRightInd w:val="0"/>
        <w:jc w:val="right"/>
        <w:rPr>
          <w:iCs/>
          <w:sz w:val="28"/>
          <w:szCs w:val="28"/>
        </w:rPr>
      </w:pPr>
      <w:r w:rsidRPr="009A35CC">
        <w:rPr>
          <w:iCs/>
          <w:sz w:val="28"/>
          <w:szCs w:val="28"/>
        </w:rPr>
        <w:t>Таблица 1</w:t>
      </w:r>
    </w:p>
    <w:p w:rsidR="00197F76" w:rsidRPr="009A35CC" w:rsidRDefault="00197F76" w:rsidP="00197F76">
      <w:pPr>
        <w:autoSpaceDE w:val="0"/>
        <w:autoSpaceDN w:val="0"/>
        <w:adjustRightInd w:val="0"/>
        <w:ind w:firstLine="540"/>
        <w:jc w:val="both"/>
        <w:rPr>
          <w:iCs/>
          <w:sz w:val="28"/>
          <w:szCs w:val="28"/>
        </w:rPr>
      </w:pPr>
    </w:p>
    <w:tbl>
      <w:tblPr>
        <w:tblW w:w="0" w:type="auto"/>
        <w:tblLayout w:type="fixed"/>
        <w:tblCellMar>
          <w:top w:w="102" w:type="dxa"/>
          <w:left w:w="62" w:type="dxa"/>
          <w:bottom w:w="102" w:type="dxa"/>
          <w:right w:w="62" w:type="dxa"/>
        </w:tblCellMar>
        <w:tblLook w:val="0000"/>
      </w:tblPr>
      <w:tblGrid>
        <w:gridCol w:w="5272"/>
        <w:gridCol w:w="3722"/>
      </w:tblGrid>
      <w:tr w:rsidR="009A35CC" w:rsidRPr="009A35CC" w:rsidTr="002A44B8">
        <w:tc>
          <w:tcPr>
            <w:tcW w:w="527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jc w:val="center"/>
              <w:rPr>
                <w:iCs/>
                <w:sz w:val="28"/>
                <w:szCs w:val="28"/>
              </w:rPr>
            </w:pPr>
            <w:r w:rsidRPr="009A35CC">
              <w:rPr>
                <w:iCs/>
                <w:sz w:val="28"/>
                <w:szCs w:val="28"/>
              </w:rPr>
              <w:t>Группа по оплате труда руководителей</w:t>
            </w:r>
          </w:p>
        </w:tc>
        <w:tc>
          <w:tcPr>
            <w:tcW w:w="372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jc w:val="center"/>
              <w:rPr>
                <w:iCs/>
                <w:sz w:val="28"/>
                <w:szCs w:val="28"/>
              </w:rPr>
            </w:pPr>
            <w:r w:rsidRPr="009A35CC">
              <w:rPr>
                <w:iCs/>
                <w:sz w:val="28"/>
                <w:szCs w:val="28"/>
              </w:rPr>
              <w:t>Повышающий коэффициент (</w:t>
            </w:r>
            <w:proofErr w:type="spellStart"/>
            <w:r w:rsidRPr="009A35CC">
              <w:rPr>
                <w:iCs/>
                <w:sz w:val="28"/>
                <w:szCs w:val="28"/>
              </w:rPr>
              <w:t>Кр</w:t>
            </w:r>
            <w:proofErr w:type="spellEnd"/>
            <w:r w:rsidRPr="009A35CC">
              <w:rPr>
                <w:iCs/>
                <w:sz w:val="28"/>
                <w:szCs w:val="28"/>
              </w:rPr>
              <w:t>)</w:t>
            </w:r>
          </w:p>
        </w:tc>
      </w:tr>
      <w:tr w:rsidR="009A35CC" w:rsidRPr="009A35CC" w:rsidTr="002A44B8">
        <w:tc>
          <w:tcPr>
            <w:tcW w:w="527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I группа</w:t>
            </w:r>
          </w:p>
        </w:tc>
        <w:tc>
          <w:tcPr>
            <w:tcW w:w="372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3,5</w:t>
            </w:r>
          </w:p>
        </w:tc>
      </w:tr>
      <w:tr w:rsidR="009A35CC" w:rsidRPr="009A35CC" w:rsidTr="002A44B8">
        <w:tc>
          <w:tcPr>
            <w:tcW w:w="527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II группа</w:t>
            </w:r>
          </w:p>
        </w:tc>
        <w:tc>
          <w:tcPr>
            <w:tcW w:w="372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3</w:t>
            </w:r>
          </w:p>
        </w:tc>
      </w:tr>
      <w:tr w:rsidR="009A35CC" w:rsidRPr="009A35CC" w:rsidTr="002A44B8">
        <w:tc>
          <w:tcPr>
            <w:tcW w:w="527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III группа</w:t>
            </w:r>
          </w:p>
        </w:tc>
        <w:tc>
          <w:tcPr>
            <w:tcW w:w="372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2,8</w:t>
            </w:r>
          </w:p>
        </w:tc>
      </w:tr>
      <w:tr w:rsidR="009A35CC" w:rsidRPr="009A35CC" w:rsidTr="002A44B8">
        <w:tc>
          <w:tcPr>
            <w:tcW w:w="527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IV группа</w:t>
            </w:r>
          </w:p>
        </w:tc>
        <w:tc>
          <w:tcPr>
            <w:tcW w:w="3722" w:type="dxa"/>
            <w:tcBorders>
              <w:top w:val="single" w:sz="4" w:space="0" w:color="auto"/>
              <w:left w:val="single" w:sz="4" w:space="0" w:color="auto"/>
              <w:bottom w:val="single" w:sz="4" w:space="0" w:color="auto"/>
              <w:right w:val="single" w:sz="4" w:space="0" w:color="auto"/>
            </w:tcBorders>
          </w:tcPr>
          <w:p w:rsidR="00197F76" w:rsidRPr="009A35CC" w:rsidRDefault="00197F76" w:rsidP="002A44B8">
            <w:pPr>
              <w:autoSpaceDE w:val="0"/>
              <w:autoSpaceDN w:val="0"/>
              <w:adjustRightInd w:val="0"/>
              <w:rPr>
                <w:iCs/>
                <w:sz w:val="28"/>
                <w:szCs w:val="28"/>
              </w:rPr>
            </w:pPr>
            <w:r w:rsidRPr="009A35CC">
              <w:rPr>
                <w:iCs/>
                <w:sz w:val="28"/>
                <w:szCs w:val="28"/>
              </w:rPr>
              <w:t>2,5</w:t>
            </w:r>
          </w:p>
        </w:tc>
      </w:tr>
    </w:tbl>
    <w:p w:rsidR="00197F76" w:rsidRDefault="00197F76" w:rsidP="00197F76">
      <w:pPr>
        <w:pStyle w:val="ConsPlusNormal"/>
        <w:ind w:firstLine="540"/>
        <w:jc w:val="both"/>
      </w:pPr>
    </w:p>
    <w:p w:rsidR="00197F76" w:rsidRDefault="00197F76" w:rsidP="00197F76">
      <w:pPr>
        <w:pStyle w:val="ConsPlusNormal"/>
        <w:ind w:firstLine="540"/>
        <w:jc w:val="both"/>
      </w:pPr>
    </w:p>
    <w:p w:rsidR="00197F76" w:rsidRPr="008F0D68" w:rsidRDefault="00197F76" w:rsidP="008F0D68">
      <w:pPr>
        <w:pStyle w:val="ConsPlusNormal"/>
        <w:ind w:firstLine="539"/>
        <w:jc w:val="both"/>
        <w:rPr>
          <w:iCs/>
          <w:color w:val="000000" w:themeColor="text1"/>
        </w:rPr>
      </w:pPr>
      <w:bookmarkStart w:id="20" w:name="P861"/>
      <w:bookmarkEnd w:id="20"/>
      <w:r w:rsidRPr="008F0D68">
        <w:rPr>
          <w:iCs/>
          <w:color w:val="000000" w:themeColor="text1"/>
        </w:rPr>
        <w:t>4. Отдельные коэффициенты специфики применяются при следующих условиях:</w:t>
      </w:r>
    </w:p>
    <w:p w:rsidR="00263050" w:rsidRDefault="00263050" w:rsidP="00263050">
      <w:pPr>
        <w:autoSpaceDE w:val="0"/>
        <w:autoSpaceDN w:val="0"/>
        <w:adjustRightInd w:val="0"/>
        <w:ind w:firstLine="540"/>
        <w:jc w:val="both"/>
        <w:rPr>
          <w:rFonts w:eastAsia="Calibri"/>
          <w:bCs/>
          <w:sz w:val="28"/>
          <w:szCs w:val="28"/>
        </w:rPr>
      </w:pPr>
      <w:proofErr w:type="gramStart"/>
      <w:r w:rsidRPr="008D7A4B">
        <w:rPr>
          <w:rFonts w:eastAsia="Calibri"/>
          <w:bCs/>
          <w:sz w:val="28"/>
          <w:szCs w:val="28"/>
        </w:rPr>
        <w:t>- 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 в организациях среднего профессионального образования, если численность детей-сирот и детей, оставшихся без попечения родителей, составляет более 10% общей численности у</w:t>
      </w:r>
      <w:r w:rsidR="00C26DC7">
        <w:rPr>
          <w:rFonts w:eastAsia="Calibri"/>
          <w:bCs/>
          <w:sz w:val="28"/>
          <w:szCs w:val="28"/>
        </w:rPr>
        <w:t>чащихся (воспитанников);</w:t>
      </w:r>
      <w:proofErr w:type="gramEnd"/>
    </w:p>
    <w:p w:rsidR="008D7A4B" w:rsidRDefault="008D7A4B" w:rsidP="00263050">
      <w:pPr>
        <w:autoSpaceDE w:val="0"/>
        <w:autoSpaceDN w:val="0"/>
        <w:adjustRightInd w:val="0"/>
        <w:ind w:firstLine="540"/>
        <w:jc w:val="both"/>
        <w:rPr>
          <w:rFonts w:eastAsia="Calibri"/>
          <w:bCs/>
          <w:sz w:val="28"/>
          <w:szCs w:val="28"/>
        </w:rPr>
      </w:pPr>
      <w:r>
        <w:rPr>
          <w:rFonts w:eastAsia="Calibri"/>
          <w:bCs/>
          <w:sz w:val="28"/>
          <w:szCs w:val="28"/>
        </w:rPr>
        <w:t>- за работу в ДОУ, имеющие группы кратковре</w:t>
      </w:r>
      <w:r w:rsidR="00C26DC7">
        <w:rPr>
          <w:rFonts w:eastAsia="Calibri"/>
          <w:bCs/>
          <w:sz w:val="28"/>
          <w:szCs w:val="28"/>
        </w:rPr>
        <w:t>менного пребывания детей – 1,05;</w:t>
      </w:r>
    </w:p>
    <w:p w:rsidR="00C26DC7" w:rsidRPr="008D7A4B" w:rsidRDefault="00C26DC7" w:rsidP="00263050">
      <w:pPr>
        <w:autoSpaceDE w:val="0"/>
        <w:autoSpaceDN w:val="0"/>
        <w:adjustRightInd w:val="0"/>
        <w:ind w:firstLine="540"/>
        <w:jc w:val="both"/>
        <w:rPr>
          <w:iCs/>
          <w:sz w:val="28"/>
          <w:szCs w:val="28"/>
        </w:rPr>
      </w:pPr>
      <w:r>
        <w:rPr>
          <w:rFonts w:eastAsia="Calibri"/>
          <w:bCs/>
          <w:sz w:val="28"/>
          <w:szCs w:val="28"/>
        </w:rPr>
        <w:t xml:space="preserve">- </w:t>
      </w:r>
      <w:r w:rsidRPr="003B0273">
        <w:rPr>
          <w:rFonts w:eastAsia="Calibri"/>
          <w:bCs/>
          <w:iCs/>
          <w:sz w:val="28"/>
          <w:szCs w:val="28"/>
        </w:rPr>
        <w:t xml:space="preserve"> руководителям, имеющим государственные награды, - 1,1</w:t>
      </w:r>
      <w:r>
        <w:rPr>
          <w:rFonts w:eastAsia="Calibri"/>
          <w:bCs/>
          <w:iCs/>
          <w:sz w:val="28"/>
          <w:szCs w:val="28"/>
        </w:rPr>
        <w:t>.</w:t>
      </w:r>
    </w:p>
    <w:p w:rsidR="00197F76" w:rsidRPr="008F0D68" w:rsidRDefault="00197F76" w:rsidP="008F0D68">
      <w:pPr>
        <w:pStyle w:val="ConsPlusNormal"/>
        <w:ind w:firstLine="539"/>
        <w:jc w:val="both"/>
        <w:rPr>
          <w:iCs/>
          <w:color w:val="000000" w:themeColor="text1"/>
        </w:rPr>
      </w:pPr>
      <w:r w:rsidRPr="008F0D68">
        <w:rPr>
          <w:iCs/>
          <w:color w:val="000000" w:themeColor="text1"/>
        </w:rPr>
        <w:t xml:space="preserve">5. Должностные оклады заместителей руководителей и главных бухгалтеров образовательных </w:t>
      </w:r>
      <w:r w:rsidR="00717497">
        <w:t>организаций</w:t>
      </w:r>
      <w:r w:rsidRPr="008F0D68">
        <w:rPr>
          <w:iCs/>
          <w:color w:val="000000" w:themeColor="text1"/>
        </w:rPr>
        <w:t xml:space="preserve"> устанавливаются руководителем образовательно</w:t>
      </w:r>
      <w:r w:rsidR="00717497">
        <w:rPr>
          <w:iCs/>
          <w:color w:val="000000" w:themeColor="text1"/>
        </w:rPr>
        <w:t>й</w:t>
      </w:r>
      <w:r w:rsidRPr="008F0D68">
        <w:rPr>
          <w:iCs/>
          <w:color w:val="000000" w:themeColor="text1"/>
        </w:rPr>
        <w:t xml:space="preserve"> </w:t>
      </w:r>
      <w:r w:rsidR="00717497">
        <w:t>организации</w:t>
      </w:r>
      <w:r w:rsidRPr="008F0D68">
        <w:rPr>
          <w:iCs/>
          <w:color w:val="000000" w:themeColor="text1"/>
        </w:rPr>
        <w:t xml:space="preserve"> на 10 - 20% ниже должностных окладов руководителей этих учреждений без учета коэффициентов специфики.</w:t>
      </w:r>
    </w:p>
    <w:p w:rsidR="00197F76" w:rsidRPr="008F0D68" w:rsidRDefault="00197F76" w:rsidP="008F0D68">
      <w:pPr>
        <w:autoSpaceDE w:val="0"/>
        <w:autoSpaceDN w:val="0"/>
        <w:adjustRightInd w:val="0"/>
        <w:ind w:firstLine="539"/>
        <w:jc w:val="both"/>
        <w:rPr>
          <w:iCs/>
          <w:color w:val="000000" w:themeColor="text1"/>
          <w:sz w:val="28"/>
          <w:szCs w:val="28"/>
        </w:rPr>
      </w:pPr>
      <w:r w:rsidRPr="008F0D68">
        <w:rPr>
          <w:iCs/>
          <w:color w:val="000000" w:themeColor="text1"/>
          <w:sz w:val="28"/>
          <w:szCs w:val="28"/>
        </w:rPr>
        <w:t xml:space="preserve">Виды и размеры коэффициентов специфики для расчета должностных окладов заместителей руководителей и главных бухгалтеров образовательных </w:t>
      </w:r>
      <w:r w:rsidR="00717497" w:rsidRPr="00717497">
        <w:rPr>
          <w:sz w:val="28"/>
          <w:szCs w:val="28"/>
        </w:rPr>
        <w:t>организаций</w:t>
      </w:r>
      <w:r w:rsidRPr="008F0D68">
        <w:rPr>
          <w:iCs/>
          <w:color w:val="000000" w:themeColor="text1"/>
          <w:sz w:val="28"/>
          <w:szCs w:val="28"/>
        </w:rPr>
        <w:t xml:space="preserve"> определяютс</w:t>
      </w:r>
      <w:r w:rsidR="00717497">
        <w:rPr>
          <w:iCs/>
          <w:color w:val="000000" w:themeColor="text1"/>
          <w:sz w:val="28"/>
          <w:szCs w:val="28"/>
        </w:rPr>
        <w:t>я руководителем образовательных</w:t>
      </w:r>
      <w:r w:rsidRPr="008F0D68">
        <w:rPr>
          <w:iCs/>
          <w:color w:val="000000" w:themeColor="text1"/>
          <w:sz w:val="28"/>
          <w:szCs w:val="28"/>
        </w:rPr>
        <w:t xml:space="preserve"> </w:t>
      </w:r>
      <w:r w:rsidR="00717497" w:rsidRPr="00717497">
        <w:rPr>
          <w:sz w:val="28"/>
          <w:szCs w:val="28"/>
        </w:rPr>
        <w:t>организаций</w:t>
      </w:r>
      <w:r w:rsidRPr="00717497">
        <w:rPr>
          <w:iCs/>
          <w:color w:val="000000" w:themeColor="text1"/>
          <w:sz w:val="28"/>
          <w:szCs w:val="28"/>
        </w:rPr>
        <w:t xml:space="preserve"> </w:t>
      </w:r>
      <w:r w:rsidRPr="008F0D68">
        <w:rPr>
          <w:iCs/>
          <w:color w:val="000000" w:themeColor="text1"/>
          <w:sz w:val="28"/>
          <w:szCs w:val="28"/>
        </w:rPr>
        <w:t xml:space="preserve">персонально по каждому из заместителей руководителей и главных бухгалтеров в соответствии с </w:t>
      </w:r>
      <w:hyperlink r:id="rId29" w:history="1">
        <w:r w:rsidRPr="008F0D68">
          <w:rPr>
            <w:iCs/>
            <w:color w:val="000000" w:themeColor="text1"/>
            <w:sz w:val="28"/>
            <w:szCs w:val="28"/>
          </w:rPr>
          <w:t>приложением 1</w:t>
        </w:r>
      </w:hyperlink>
      <w:r w:rsidRPr="008F0D68">
        <w:rPr>
          <w:iCs/>
          <w:color w:val="000000" w:themeColor="text1"/>
          <w:sz w:val="28"/>
          <w:szCs w:val="28"/>
        </w:rPr>
        <w:t xml:space="preserve"> к Положению с учетом условий, приведенных в </w:t>
      </w:r>
      <w:hyperlink w:anchor="P861">
        <w:r w:rsidRPr="008F0D68">
          <w:rPr>
            <w:iCs/>
            <w:color w:val="000000" w:themeColor="text1"/>
            <w:sz w:val="28"/>
            <w:szCs w:val="28"/>
          </w:rPr>
          <w:t>пункте 4</w:t>
        </w:r>
      </w:hyperlink>
      <w:r w:rsidRPr="008F0D68">
        <w:rPr>
          <w:iCs/>
          <w:color w:val="000000" w:themeColor="text1"/>
          <w:sz w:val="28"/>
          <w:szCs w:val="28"/>
        </w:rPr>
        <w:t xml:space="preserve"> настоящего Порядка.</w:t>
      </w:r>
    </w:p>
    <w:p w:rsidR="00197F76" w:rsidRPr="008F0D68" w:rsidRDefault="00197F76" w:rsidP="008F0D68">
      <w:pPr>
        <w:pStyle w:val="ConsPlusNormal"/>
        <w:ind w:firstLine="539"/>
        <w:jc w:val="both"/>
        <w:rPr>
          <w:iCs/>
          <w:color w:val="000000" w:themeColor="text1"/>
        </w:rPr>
      </w:pPr>
      <w:r w:rsidRPr="008F0D68">
        <w:rPr>
          <w:iCs/>
          <w:color w:val="000000" w:themeColor="text1"/>
        </w:rPr>
        <w:t xml:space="preserve">6. Руководящим работникам образовательных </w:t>
      </w:r>
      <w:r w:rsidR="00717497">
        <w:t>организаций</w:t>
      </w:r>
      <w:r w:rsidR="00717497" w:rsidRPr="008F0D68">
        <w:rPr>
          <w:iCs/>
          <w:color w:val="000000" w:themeColor="text1"/>
        </w:rPr>
        <w:t xml:space="preserve"> </w:t>
      </w:r>
      <w:r w:rsidRPr="008F0D68">
        <w:rPr>
          <w:iCs/>
          <w:color w:val="000000" w:themeColor="text1"/>
        </w:rPr>
        <w:t>устанавливаются компенсационные, стимулирующие и иные выплаты.</w:t>
      </w:r>
    </w:p>
    <w:p w:rsidR="00197F76" w:rsidRPr="008F0D68" w:rsidRDefault="00197F76" w:rsidP="008F0D68">
      <w:pPr>
        <w:pStyle w:val="ConsPlusNormal"/>
        <w:ind w:firstLine="539"/>
        <w:jc w:val="both"/>
        <w:rPr>
          <w:iCs/>
          <w:color w:val="000000" w:themeColor="text1"/>
        </w:rPr>
      </w:pPr>
      <w:bookmarkStart w:id="21" w:name="P868"/>
      <w:bookmarkEnd w:id="21"/>
      <w:r w:rsidRPr="008F0D68">
        <w:rPr>
          <w:iCs/>
          <w:color w:val="000000" w:themeColor="text1"/>
        </w:rPr>
        <w:t xml:space="preserve">7. Компенсационные выплаты руководящим работникам образовательных </w:t>
      </w:r>
      <w:r w:rsidR="00717497">
        <w:t>организаций</w:t>
      </w:r>
      <w:r w:rsidRPr="008F0D68">
        <w:rPr>
          <w:iCs/>
          <w:color w:val="000000" w:themeColor="text1"/>
        </w:rPr>
        <w:t xml:space="preserve"> устанавливаются в размерах и в порядке, установленных </w:t>
      </w:r>
      <w:hyperlink w:anchor="P615">
        <w:r w:rsidRPr="008F0D68">
          <w:rPr>
            <w:iCs/>
            <w:color w:val="000000" w:themeColor="text1"/>
          </w:rPr>
          <w:t>приложением 6</w:t>
        </w:r>
      </w:hyperlink>
      <w:r w:rsidRPr="008F0D68">
        <w:rPr>
          <w:iCs/>
          <w:color w:val="000000" w:themeColor="text1"/>
        </w:rPr>
        <w:t xml:space="preserve"> к Положению.</w:t>
      </w:r>
    </w:p>
    <w:p w:rsidR="00197F76" w:rsidRPr="008F0D68" w:rsidRDefault="00197F76" w:rsidP="008F0D68">
      <w:pPr>
        <w:pStyle w:val="ConsPlusNormal"/>
        <w:ind w:firstLine="539"/>
        <w:jc w:val="both"/>
        <w:rPr>
          <w:iCs/>
          <w:color w:val="000000" w:themeColor="text1"/>
        </w:rPr>
      </w:pPr>
      <w:r w:rsidRPr="008F0D68">
        <w:rPr>
          <w:iCs/>
          <w:color w:val="000000" w:themeColor="text1"/>
        </w:rPr>
        <w:t xml:space="preserve">8. К выплатам стимулирующего характера для руководителей образовательных </w:t>
      </w:r>
      <w:r w:rsidR="00717497">
        <w:t>организаций</w:t>
      </w:r>
      <w:r w:rsidR="00717497" w:rsidRPr="008F0D68">
        <w:rPr>
          <w:iCs/>
          <w:color w:val="000000" w:themeColor="text1"/>
        </w:rPr>
        <w:t xml:space="preserve"> </w:t>
      </w:r>
      <w:r w:rsidR="00717497">
        <w:rPr>
          <w:iCs/>
          <w:color w:val="000000" w:themeColor="text1"/>
        </w:rPr>
        <w:t xml:space="preserve"> </w:t>
      </w:r>
      <w:r w:rsidRPr="008F0D68">
        <w:rPr>
          <w:iCs/>
          <w:color w:val="000000" w:themeColor="text1"/>
        </w:rPr>
        <w:t>относятся премии и надбавки, выплачиваемые в соответствии с условиями заключенного с ними трудового договора.</w:t>
      </w:r>
    </w:p>
    <w:p w:rsidR="00197F76" w:rsidRPr="008F0D68" w:rsidRDefault="00197F76" w:rsidP="008F0D68">
      <w:pPr>
        <w:pStyle w:val="ConsPlusNormal"/>
        <w:ind w:firstLine="539"/>
        <w:jc w:val="both"/>
        <w:rPr>
          <w:iCs/>
          <w:color w:val="000000" w:themeColor="text1"/>
        </w:rPr>
      </w:pPr>
      <w:r w:rsidRPr="008F0D68">
        <w:rPr>
          <w:iCs/>
          <w:color w:val="000000" w:themeColor="text1"/>
        </w:rPr>
        <w:t xml:space="preserve">9. </w:t>
      </w:r>
      <w:proofErr w:type="gramStart"/>
      <w:r w:rsidRPr="008F0D68">
        <w:rPr>
          <w:iCs/>
          <w:color w:val="000000" w:themeColor="text1"/>
        </w:rPr>
        <w:t xml:space="preserve">Стимулирующие надбавки руководителям образовательных </w:t>
      </w:r>
      <w:r w:rsidR="00717497">
        <w:t>организаций</w:t>
      </w:r>
      <w:r w:rsidRPr="008F0D68">
        <w:rPr>
          <w:iCs/>
          <w:color w:val="000000" w:themeColor="text1"/>
        </w:rPr>
        <w:t xml:space="preserve">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roofErr w:type="gramEnd"/>
    </w:p>
    <w:p w:rsidR="00197F76" w:rsidRDefault="00197F76" w:rsidP="008F0D68">
      <w:pPr>
        <w:pStyle w:val="ConsPlusNormal"/>
        <w:ind w:firstLine="539"/>
        <w:jc w:val="both"/>
        <w:rPr>
          <w:iCs/>
          <w:color w:val="000000" w:themeColor="text1"/>
        </w:rPr>
      </w:pPr>
      <w:r w:rsidRPr="008F0D68">
        <w:rPr>
          <w:iCs/>
          <w:color w:val="000000" w:themeColor="text1"/>
        </w:rPr>
        <w:t xml:space="preserve">10. Критерии для установления стимулирующих надбавок руководителям образовательных </w:t>
      </w:r>
      <w:r w:rsidR="00717497">
        <w:t>организаций</w:t>
      </w:r>
      <w:r w:rsidRPr="008F0D68">
        <w:rPr>
          <w:iCs/>
          <w:color w:val="000000" w:themeColor="text1"/>
        </w:rPr>
        <w:t xml:space="preserve"> представлены в </w:t>
      </w:r>
      <w:hyperlink w:anchor="P876">
        <w:r w:rsidRPr="008F0D68">
          <w:rPr>
            <w:iCs/>
            <w:color w:val="000000" w:themeColor="text1"/>
          </w:rPr>
          <w:t>таблице 2</w:t>
        </w:r>
      </w:hyperlink>
      <w:r w:rsidRPr="008F0D68">
        <w:rPr>
          <w:iCs/>
          <w:color w:val="000000" w:themeColor="text1"/>
        </w:rPr>
        <w:t xml:space="preserve"> настоящего Порядка.</w:t>
      </w:r>
    </w:p>
    <w:p w:rsidR="000C2A0D" w:rsidRDefault="000C2A0D" w:rsidP="008F0D68">
      <w:pPr>
        <w:pStyle w:val="ConsPlusNormal"/>
        <w:ind w:firstLine="539"/>
        <w:jc w:val="both"/>
        <w:rPr>
          <w:iCs/>
          <w:color w:val="000000" w:themeColor="text1"/>
        </w:rPr>
      </w:pPr>
    </w:p>
    <w:p w:rsidR="000C2A0D" w:rsidRPr="008F0D68" w:rsidRDefault="000C2A0D" w:rsidP="008F0D68">
      <w:pPr>
        <w:pStyle w:val="ConsPlusNormal"/>
        <w:ind w:firstLine="539"/>
        <w:jc w:val="both"/>
        <w:rPr>
          <w:iCs/>
          <w:color w:val="000000" w:themeColor="text1"/>
        </w:rPr>
      </w:pPr>
    </w:p>
    <w:p w:rsidR="00197F76" w:rsidRPr="001E0806" w:rsidRDefault="00197F76" w:rsidP="00197F76">
      <w:pPr>
        <w:pStyle w:val="ConsPlusNormal"/>
        <w:ind w:firstLine="540"/>
        <w:jc w:val="both"/>
        <w:rPr>
          <w:i/>
        </w:rPr>
      </w:pPr>
    </w:p>
    <w:p w:rsidR="00197F76" w:rsidRPr="008F0D68" w:rsidRDefault="00197F76" w:rsidP="00197F76">
      <w:pPr>
        <w:pStyle w:val="ConsPlusNormal"/>
        <w:jc w:val="right"/>
        <w:outlineLvl w:val="2"/>
        <w:rPr>
          <w:iCs/>
          <w:color w:val="000000" w:themeColor="text1"/>
        </w:rPr>
      </w:pPr>
      <w:r w:rsidRPr="008F0D68">
        <w:rPr>
          <w:iCs/>
          <w:color w:val="000000" w:themeColor="text1"/>
        </w:rPr>
        <w:t>Таблица 2</w:t>
      </w:r>
    </w:p>
    <w:p w:rsidR="00197F76" w:rsidRPr="001E0806" w:rsidRDefault="00197F76" w:rsidP="00197F76">
      <w:pPr>
        <w:pStyle w:val="ConsPlusNormal"/>
        <w:jc w:val="right"/>
        <w:rPr>
          <w:i/>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22"/>
        <w:gridCol w:w="2410"/>
        <w:gridCol w:w="1560"/>
      </w:tblGrid>
      <w:tr w:rsidR="008F0D68" w:rsidRPr="008F0D68" w:rsidTr="002A44B8">
        <w:tc>
          <w:tcPr>
            <w:tcW w:w="660" w:type="dxa"/>
          </w:tcPr>
          <w:p w:rsidR="00197F76" w:rsidRPr="008F0D68" w:rsidRDefault="00197F76" w:rsidP="002A44B8">
            <w:pPr>
              <w:pStyle w:val="ConsPlusNormal"/>
              <w:jc w:val="center"/>
              <w:rPr>
                <w:iCs/>
                <w:color w:val="000000" w:themeColor="text1"/>
              </w:rPr>
            </w:pPr>
          </w:p>
        </w:tc>
        <w:tc>
          <w:tcPr>
            <w:tcW w:w="4222" w:type="dxa"/>
          </w:tcPr>
          <w:p w:rsidR="00197F76" w:rsidRPr="008F0D68" w:rsidRDefault="00197F76" w:rsidP="002A44B8">
            <w:pPr>
              <w:pStyle w:val="ConsPlusNormal"/>
              <w:jc w:val="center"/>
              <w:rPr>
                <w:iCs/>
                <w:color w:val="000000" w:themeColor="text1"/>
              </w:rPr>
            </w:pPr>
            <w:bookmarkStart w:id="22" w:name="P876"/>
            <w:bookmarkEnd w:id="22"/>
            <w:r w:rsidRPr="008F0D68">
              <w:rPr>
                <w:iCs/>
                <w:color w:val="000000" w:themeColor="text1"/>
              </w:rPr>
              <w:t>Критерии оценки деятельности руководителей</w:t>
            </w:r>
          </w:p>
        </w:tc>
        <w:tc>
          <w:tcPr>
            <w:tcW w:w="2410" w:type="dxa"/>
          </w:tcPr>
          <w:p w:rsidR="00197F76" w:rsidRPr="008F0D68" w:rsidRDefault="00197F76" w:rsidP="002A44B8">
            <w:pPr>
              <w:pStyle w:val="ConsPlusNormal"/>
              <w:jc w:val="center"/>
              <w:rPr>
                <w:iCs/>
                <w:color w:val="000000" w:themeColor="text1"/>
              </w:rPr>
            </w:pPr>
          </w:p>
        </w:tc>
        <w:tc>
          <w:tcPr>
            <w:tcW w:w="1560" w:type="dxa"/>
          </w:tcPr>
          <w:p w:rsidR="00197F76" w:rsidRPr="008F0D68" w:rsidRDefault="00197F76" w:rsidP="002A44B8">
            <w:pPr>
              <w:pStyle w:val="ConsPlusNormal"/>
              <w:jc w:val="center"/>
              <w:rPr>
                <w:iCs/>
                <w:color w:val="000000" w:themeColor="text1"/>
              </w:rPr>
            </w:pPr>
            <w:r w:rsidRPr="008F0D68">
              <w:rPr>
                <w:iCs/>
                <w:color w:val="000000" w:themeColor="text1"/>
              </w:rPr>
              <w:t>% к должностному окладу</w:t>
            </w:r>
          </w:p>
        </w:tc>
      </w:tr>
      <w:tr w:rsidR="008F0D68" w:rsidRPr="008F0D68" w:rsidTr="002A44B8">
        <w:tc>
          <w:tcPr>
            <w:tcW w:w="660" w:type="dxa"/>
          </w:tcPr>
          <w:p w:rsidR="00197F76" w:rsidRPr="008F0D68" w:rsidRDefault="00197F76" w:rsidP="002A44B8">
            <w:pPr>
              <w:pStyle w:val="ConsPlusNormal"/>
              <w:jc w:val="center"/>
              <w:rPr>
                <w:iCs/>
                <w:color w:val="000000" w:themeColor="text1"/>
              </w:rPr>
            </w:pPr>
            <w:r w:rsidRPr="008F0D68">
              <w:rPr>
                <w:iCs/>
                <w:color w:val="000000" w:themeColor="text1"/>
              </w:rPr>
              <w:t>1</w:t>
            </w:r>
          </w:p>
        </w:tc>
        <w:tc>
          <w:tcPr>
            <w:tcW w:w="4222" w:type="dxa"/>
          </w:tcPr>
          <w:p w:rsidR="00197F76" w:rsidRPr="008F0D68" w:rsidRDefault="00197F76" w:rsidP="002A44B8">
            <w:pPr>
              <w:pStyle w:val="ConsPlusNormal"/>
              <w:jc w:val="center"/>
              <w:rPr>
                <w:iCs/>
                <w:color w:val="000000" w:themeColor="text1"/>
              </w:rPr>
            </w:pPr>
            <w:r w:rsidRPr="008F0D68">
              <w:rPr>
                <w:iCs/>
                <w:color w:val="000000" w:themeColor="text1"/>
              </w:rPr>
              <w:t>2</w:t>
            </w:r>
          </w:p>
        </w:tc>
        <w:tc>
          <w:tcPr>
            <w:tcW w:w="2410" w:type="dxa"/>
          </w:tcPr>
          <w:p w:rsidR="00197F76" w:rsidRPr="008F0D68" w:rsidRDefault="00197F76" w:rsidP="002A44B8">
            <w:pPr>
              <w:pStyle w:val="ConsPlusNormal"/>
              <w:jc w:val="center"/>
              <w:rPr>
                <w:iCs/>
                <w:color w:val="000000" w:themeColor="text1"/>
              </w:rPr>
            </w:pPr>
          </w:p>
        </w:tc>
        <w:tc>
          <w:tcPr>
            <w:tcW w:w="1560" w:type="dxa"/>
          </w:tcPr>
          <w:p w:rsidR="00197F76" w:rsidRPr="008F0D68" w:rsidRDefault="00197F76" w:rsidP="002A44B8">
            <w:pPr>
              <w:pStyle w:val="ConsPlusNormal"/>
              <w:jc w:val="center"/>
              <w:rPr>
                <w:iCs/>
                <w:color w:val="000000" w:themeColor="text1"/>
              </w:rPr>
            </w:pPr>
            <w:r w:rsidRPr="008F0D68">
              <w:rPr>
                <w:iCs/>
                <w:color w:val="000000" w:themeColor="text1"/>
              </w:rPr>
              <w:t>3</w:t>
            </w:r>
          </w:p>
        </w:tc>
      </w:tr>
      <w:tr w:rsidR="008F0D68" w:rsidRPr="008F0D68" w:rsidTr="002A44B8">
        <w:tc>
          <w:tcPr>
            <w:tcW w:w="4882" w:type="dxa"/>
            <w:gridSpan w:val="2"/>
          </w:tcPr>
          <w:p w:rsidR="00197F76" w:rsidRPr="008F0D68" w:rsidRDefault="00197F76" w:rsidP="002A44B8">
            <w:pPr>
              <w:pStyle w:val="ConsPlusNormal"/>
              <w:outlineLvl w:val="3"/>
              <w:rPr>
                <w:iCs/>
                <w:color w:val="000000" w:themeColor="text1"/>
              </w:rPr>
            </w:pPr>
            <w:r w:rsidRPr="008F0D68">
              <w:rPr>
                <w:iCs/>
                <w:color w:val="000000" w:themeColor="text1"/>
              </w:rPr>
              <w:t xml:space="preserve">1. Основная деятельность </w:t>
            </w:r>
            <w:r w:rsidR="00717497">
              <w:t>организаций</w:t>
            </w:r>
          </w:p>
        </w:tc>
        <w:tc>
          <w:tcPr>
            <w:tcW w:w="2410" w:type="dxa"/>
          </w:tcPr>
          <w:p w:rsidR="00197F76" w:rsidRPr="008F0D68" w:rsidRDefault="00197F76" w:rsidP="002A44B8">
            <w:pPr>
              <w:pStyle w:val="ConsPlusNormal"/>
              <w:jc w:val="center"/>
              <w:rPr>
                <w:iCs/>
                <w:color w:val="000000" w:themeColor="text1"/>
              </w:rPr>
            </w:pPr>
          </w:p>
        </w:tc>
        <w:tc>
          <w:tcPr>
            <w:tcW w:w="1560" w:type="dxa"/>
          </w:tcPr>
          <w:p w:rsidR="00197F76" w:rsidRPr="008F0D68" w:rsidRDefault="00197F76" w:rsidP="00C138FA">
            <w:pPr>
              <w:pStyle w:val="ConsPlusNormal"/>
              <w:jc w:val="center"/>
              <w:rPr>
                <w:iCs/>
                <w:color w:val="000000" w:themeColor="text1"/>
              </w:rPr>
            </w:pPr>
            <w:r w:rsidRPr="008F0D68">
              <w:rPr>
                <w:iCs/>
                <w:color w:val="000000" w:themeColor="text1"/>
              </w:rPr>
              <w:t xml:space="preserve">до </w:t>
            </w:r>
            <w:r w:rsidR="00C138FA">
              <w:rPr>
                <w:iCs/>
                <w:color w:val="000000" w:themeColor="text1"/>
              </w:rPr>
              <w:t>28</w:t>
            </w:r>
          </w:p>
        </w:tc>
      </w:tr>
      <w:tr w:rsidR="008F0D68" w:rsidRPr="008F0D68" w:rsidTr="002A44B8">
        <w:tc>
          <w:tcPr>
            <w:tcW w:w="4882" w:type="dxa"/>
            <w:gridSpan w:val="2"/>
          </w:tcPr>
          <w:p w:rsidR="00197F76" w:rsidRPr="008F0D68" w:rsidRDefault="00197F76" w:rsidP="002A44B8">
            <w:pPr>
              <w:pStyle w:val="ConsPlusNormal"/>
              <w:rPr>
                <w:iCs/>
                <w:color w:val="000000" w:themeColor="text1"/>
              </w:rPr>
            </w:pPr>
            <w:proofErr w:type="gramStart"/>
            <w:r w:rsidRPr="008F0D68">
              <w:rPr>
                <w:iCs/>
                <w:color w:val="000000" w:themeColor="text1"/>
              </w:rPr>
              <w:t>Дошкольные</w:t>
            </w:r>
            <w:proofErr w:type="gramEnd"/>
            <w:r w:rsidRPr="008F0D68">
              <w:rPr>
                <w:iCs/>
                <w:color w:val="000000" w:themeColor="text1"/>
              </w:rPr>
              <w:t xml:space="preserve"> образовательные </w:t>
            </w:r>
            <w:r w:rsidR="00717497">
              <w:t>организаций</w:t>
            </w:r>
          </w:p>
        </w:tc>
        <w:tc>
          <w:tcPr>
            <w:tcW w:w="2410" w:type="dxa"/>
          </w:tcPr>
          <w:p w:rsidR="00197F76" w:rsidRPr="008F0D68" w:rsidRDefault="00197F76" w:rsidP="002A44B8">
            <w:pPr>
              <w:pStyle w:val="ConsPlusNormal"/>
              <w:rPr>
                <w:iCs/>
                <w:color w:val="000000" w:themeColor="text1"/>
              </w:rPr>
            </w:pPr>
          </w:p>
        </w:tc>
        <w:tc>
          <w:tcPr>
            <w:tcW w:w="1560" w:type="dxa"/>
          </w:tcPr>
          <w:p w:rsidR="00197F76" w:rsidRPr="008F0D68" w:rsidRDefault="00197F76" w:rsidP="002A44B8">
            <w:pPr>
              <w:pStyle w:val="ConsPlusNormal"/>
              <w:rPr>
                <w:iCs/>
                <w:color w:val="000000" w:themeColor="text1"/>
              </w:rPr>
            </w:pP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1.1.</w:t>
            </w:r>
          </w:p>
        </w:tc>
        <w:tc>
          <w:tcPr>
            <w:tcW w:w="4222" w:type="dxa"/>
            <w:vMerge w:val="restart"/>
          </w:tcPr>
          <w:p w:rsidR="00197F76" w:rsidRPr="008F0D68" w:rsidRDefault="00197F76" w:rsidP="002A44B8">
            <w:pPr>
              <w:pStyle w:val="ConsPlusNormal"/>
              <w:rPr>
                <w:iCs/>
                <w:color w:val="000000" w:themeColor="text1"/>
              </w:rPr>
            </w:pPr>
            <w:r w:rsidRPr="008F0D68">
              <w:rPr>
                <w:iCs/>
                <w:color w:val="000000" w:themeColor="text1"/>
              </w:rPr>
              <w:t>результативность работы с одаренными воспитанниками, в том числе наличие призеров конкурсов регионального и всероссийского уровня, участие в конкурсах международного уровня</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Наличие воспитанников, ставших победителями или призерами всероссийских олимпиад и конкурсов различной направленности:</w:t>
            </w:r>
          </w:p>
        </w:tc>
        <w:tc>
          <w:tcPr>
            <w:tcW w:w="1560" w:type="dxa"/>
          </w:tcPr>
          <w:p w:rsidR="00197F76" w:rsidRPr="008F0D68" w:rsidRDefault="00197F76" w:rsidP="002A44B8">
            <w:pPr>
              <w:pStyle w:val="ConsPlusNormal"/>
              <w:rPr>
                <w:iCs/>
                <w:color w:val="000000" w:themeColor="text1"/>
              </w:rPr>
            </w:pP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на региональном уровне</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1</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на зональном, всероссийском или международном уровнях</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Наличие воспитанников - участников международных олимпиад и конкурсов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1</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Наличие воспитанников, ставших победителями или призерами международных олимпиад и </w:t>
            </w:r>
            <w:r w:rsidRPr="008F0D68">
              <w:rPr>
                <w:iCs/>
                <w:color w:val="000000" w:themeColor="text1"/>
                <w:sz w:val="28"/>
                <w:szCs w:val="28"/>
              </w:rPr>
              <w:lastRenderedPageBreak/>
              <w:t>конкурсов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lastRenderedPageBreak/>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Участие организации в программах дистанционного обучения одаренных воспитанников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8</w:t>
            </w:r>
          </w:p>
        </w:tc>
      </w:tr>
      <w:tr w:rsidR="008F0D68" w:rsidRPr="008F0D68" w:rsidTr="002A44B8">
        <w:trPr>
          <w:trHeight w:val="720"/>
        </w:trPr>
        <w:tc>
          <w:tcPr>
            <w:tcW w:w="660" w:type="dxa"/>
          </w:tcPr>
          <w:p w:rsidR="00197F76" w:rsidRPr="008F0D68" w:rsidRDefault="00197F76" w:rsidP="002A44B8">
            <w:pPr>
              <w:pStyle w:val="ConsPlusNormal"/>
              <w:rPr>
                <w:iCs/>
                <w:color w:val="000000" w:themeColor="text1"/>
              </w:rPr>
            </w:pPr>
            <w:r w:rsidRPr="008F0D68">
              <w:rPr>
                <w:iCs/>
                <w:color w:val="000000" w:themeColor="text1"/>
              </w:rPr>
              <w:t>1.2.</w:t>
            </w:r>
          </w:p>
        </w:tc>
        <w:tc>
          <w:tcPr>
            <w:tcW w:w="4222" w:type="dxa"/>
          </w:tcPr>
          <w:p w:rsidR="00197F76" w:rsidRPr="008F0D68" w:rsidRDefault="008F0D68" w:rsidP="002A44B8">
            <w:pPr>
              <w:pStyle w:val="ConsPlusNormal"/>
              <w:rPr>
                <w:iCs/>
                <w:color w:val="000000" w:themeColor="text1"/>
              </w:rPr>
            </w:pPr>
            <w:r>
              <w:rPr>
                <w:iCs/>
                <w:color w:val="000000" w:themeColor="text1"/>
              </w:rPr>
              <w:t>С</w:t>
            </w:r>
            <w:r w:rsidR="00197F76" w:rsidRPr="008F0D68">
              <w:rPr>
                <w:iCs/>
                <w:color w:val="000000" w:themeColor="text1"/>
              </w:rPr>
              <w:t>охранение контингента воспитанников</w:t>
            </w:r>
          </w:p>
        </w:tc>
        <w:tc>
          <w:tcPr>
            <w:tcW w:w="2410" w:type="dxa"/>
          </w:tcPr>
          <w:p w:rsidR="00197F76" w:rsidRPr="008F0D68" w:rsidRDefault="00197F76" w:rsidP="002A44B8">
            <w:pPr>
              <w:pStyle w:val="ConsPlusNormal"/>
              <w:rPr>
                <w:iCs/>
                <w:color w:val="000000" w:themeColor="text1"/>
              </w:rPr>
            </w:pPr>
            <w:r w:rsidRPr="008F0D68">
              <w:rPr>
                <w:iCs/>
                <w:color w:val="000000" w:themeColor="text1"/>
              </w:rPr>
              <w:t>сохранение контингента воспитанников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rPr>
          <w:trHeight w:val="720"/>
        </w:trPr>
        <w:tc>
          <w:tcPr>
            <w:tcW w:w="660" w:type="dxa"/>
          </w:tcPr>
          <w:p w:rsidR="00197F76" w:rsidRPr="008F0D68" w:rsidRDefault="00197F76" w:rsidP="002A44B8">
            <w:pPr>
              <w:pStyle w:val="ConsPlusNormal"/>
              <w:rPr>
                <w:iCs/>
                <w:color w:val="000000" w:themeColor="text1"/>
              </w:rPr>
            </w:pPr>
            <w:r w:rsidRPr="008F0D68">
              <w:rPr>
                <w:iCs/>
                <w:color w:val="000000" w:themeColor="text1"/>
              </w:rPr>
              <w:t>1.3.</w:t>
            </w:r>
          </w:p>
        </w:tc>
        <w:tc>
          <w:tcPr>
            <w:tcW w:w="4222"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Положительная динамика материально-технического обеспечения организации за счет привлечения внебюджетных источников</w:t>
            </w:r>
          </w:p>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560" w:type="dxa"/>
          </w:tcPr>
          <w:p w:rsidR="00197F76" w:rsidRPr="008F0D68" w:rsidRDefault="00197F76" w:rsidP="002A44B8">
            <w:pPr>
              <w:pStyle w:val="ConsPlusNormal"/>
              <w:rPr>
                <w:iCs/>
                <w:color w:val="000000" w:themeColor="text1"/>
              </w:rPr>
            </w:pPr>
          </w:p>
        </w:tc>
      </w:tr>
      <w:tr w:rsidR="008F0D68" w:rsidRPr="008F0D68" w:rsidTr="002A44B8">
        <w:trPr>
          <w:trHeight w:val="720"/>
        </w:trPr>
        <w:tc>
          <w:tcPr>
            <w:tcW w:w="660" w:type="dxa"/>
            <w:vMerge w:val="restart"/>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5 и более договоров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до 5 договоров</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1</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rPr>
          <w:trHeight w:val="720"/>
        </w:trPr>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lastRenderedPageBreak/>
              <w:t>1.4.</w:t>
            </w:r>
          </w:p>
        </w:tc>
        <w:tc>
          <w:tcPr>
            <w:tcW w:w="4222"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Участие образовательной организации в </w:t>
            </w:r>
            <w:proofErr w:type="spellStart"/>
            <w:r w:rsidRPr="008F0D68">
              <w:rPr>
                <w:iCs/>
                <w:color w:val="000000" w:themeColor="text1"/>
                <w:sz w:val="28"/>
                <w:szCs w:val="28"/>
              </w:rPr>
              <w:t>инновационно-экспериментальной</w:t>
            </w:r>
            <w:proofErr w:type="spellEnd"/>
            <w:r w:rsidRPr="008F0D68">
              <w:rPr>
                <w:iCs/>
                <w:color w:val="000000" w:themeColor="text1"/>
                <w:sz w:val="28"/>
                <w:szCs w:val="28"/>
              </w:rPr>
              <w:t xml:space="preserve"> деятельности</w:t>
            </w:r>
          </w:p>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Участие образовательной организации в </w:t>
            </w:r>
            <w:proofErr w:type="spellStart"/>
            <w:r w:rsidRPr="008F0D68">
              <w:rPr>
                <w:iCs/>
                <w:color w:val="000000" w:themeColor="text1"/>
                <w:sz w:val="28"/>
                <w:szCs w:val="28"/>
              </w:rPr>
              <w:t>инновационно-экспериментальной</w:t>
            </w:r>
            <w:proofErr w:type="spellEnd"/>
            <w:r w:rsidRPr="008F0D68">
              <w:rPr>
                <w:iCs/>
                <w:color w:val="000000" w:themeColor="text1"/>
                <w:sz w:val="28"/>
                <w:szCs w:val="28"/>
              </w:rPr>
              <w:t xml:space="preserve"> деятельности:</w:t>
            </w:r>
          </w:p>
        </w:tc>
        <w:tc>
          <w:tcPr>
            <w:tcW w:w="1560" w:type="dxa"/>
          </w:tcPr>
          <w:p w:rsidR="00197F76" w:rsidRPr="008F0D68" w:rsidRDefault="00197F76" w:rsidP="002A44B8">
            <w:pPr>
              <w:autoSpaceDE w:val="0"/>
              <w:autoSpaceDN w:val="0"/>
              <w:adjustRightInd w:val="0"/>
              <w:outlineLvl w:val="0"/>
              <w:rPr>
                <w:iCs/>
                <w:color w:val="000000" w:themeColor="text1"/>
                <w:sz w:val="28"/>
                <w:szCs w:val="28"/>
              </w:rPr>
            </w:pP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федеральный эксперимент</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региональный эксперимент</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локальный эксперимент</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максимум</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5</w:t>
            </w:r>
          </w:p>
        </w:tc>
      </w:tr>
      <w:tr w:rsidR="008F0D68" w:rsidRPr="008F0D68" w:rsidTr="002A44B8">
        <w:trPr>
          <w:trHeight w:val="720"/>
        </w:trPr>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1.5.</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Отсутствие предписаний надзорных органов, замечаний учредителя, оперативность их выполнения при наличии</w:t>
            </w:r>
          </w:p>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Отсутствие предписаний надзорных органов, замечаний учредителя</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Оперативность выполнения предписаний надзорных органов, замечаний учредителя при их наличии</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максимум</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rPr>
          <w:trHeight w:val="720"/>
        </w:trPr>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1.6.</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Отсутствие обоснованных жалоб родителей и педагогов на деятельность и руководство организации</w:t>
            </w:r>
          </w:p>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Отсутствие обоснованных жалоб со стороны родителей (законных представителей)</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Отсутствие обоснованных жалоб со стороны </w:t>
            </w:r>
            <w:r w:rsidRPr="008F0D68">
              <w:rPr>
                <w:iCs/>
                <w:color w:val="000000" w:themeColor="text1"/>
                <w:sz w:val="28"/>
                <w:szCs w:val="28"/>
              </w:rPr>
              <w:lastRenderedPageBreak/>
              <w:t>работников</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lastRenderedPageBreak/>
              <w:t>1</w:t>
            </w:r>
          </w:p>
        </w:tc>
      </w:tr>
      <w:tr w:rsidR="008F0D68" w:rsidRPr="008F0D68" w:rsidTr="002A44B8">
        <w:trPr>
          <w:trHeight w:val="720"/>
        </w:trPr>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максимум</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rPr>
          <w:trHeight w:val="720"/>
        </w:trPr>
        <w:tc>
          <w:tcPr>
            <w:tcW w:w="6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1.7.</w:t>
            </w:r>
          </w:p>
        </w:tc>
        <w:tc>
          <w:tcPr>
            <w:tcW w:w="4222"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Обеспечение открытости и доступности информации об организации, создание и ведение официального сайта организации в сети Интернет</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3</w:t>
            </w:r>
          </w:p>
        </w:tc>
      </w:tr>
      <w:tr w:rsidR="008F0D68" w:rsidRPr="008F0D68" w:rsidTr="002A44B8">
        <w:trPr>
          <w:trHeight w:val="720"/>
        </w:trPr>
        <w:tc>
          <w:tcPr>
            <w:tcW w:w="6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w:t>
            </w:r>
            <w:r w:rsidR="008F0D68" w:rsidRPr="008F0D68">
              <w:rPr>
                <w:iCs/>
                <w:color w:val="000000" w:themeColor="text1"/>
                <w:sz w:val="28"/>
                <w:szCs w:val="28"/>
              </w:rPr>
              <w:t>8</w:t>
            </w:r>
            <w:r w:rsidRPr="008F0D68">
              <w:rPr>
                <w:iCs/>
                <w:color w:val="000000" w:themeColor="text1"/>
                <w:sz w:val="28"/>
                <w:szCs w:val="28"/>
              </w:rPr>
              <w:t>.</w:t>
            </w:r>
          </w:p>
        </w:tc>
        <w:tc>
          <w:tcPr>
            <w:tcW w:w="4222"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Организация образовательного процесса с круглосуточным пребыванием </w:t>
            </w:r>
            <w:proofErr w:type="gramStart"/>
            <w:r w:rsidRPr="008F0D68">
              <w:rPr>
                <w:iCs/>
                <w:color w:val="000000" w:themeColor="text1"/>
                <w:sz w:val="28"/>
                <w:szCs w:val="28"/>
              </w:rPr>
              <w:t>обучающихся</w:t>
            </w:r>
            <w:proofErr w:type="gramEnd"/>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Организация образовательного процесса с круглосуточным пребыванием </w:t>
            </w:r>
            <w:proofErr w:type="gramStart"/>
            <w:r w:rsidRPr="008F0D68">
              <w:rPr>
                <w:iCs/>
                <w:color w:val="000000" w:themeColor="text1"/>
                <w:sz w:val="28"/>
                <w:szCs w:val="28"/>
              </w:rPr>
              <w:t>обучающихся</w:t>
            </w:r>
            <w:proofErr w:type="gramEnd"/>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3</w:t>
            </w:r>
          </w:p>
        </w:tc>
      </w:tr>
      <w:tr w:rsidR="008F0D68" w:rsidRPr="008F0D68" w:rsidTr="002A44B8">
        <w:tc>
          <w:tcPr>
            <w:tcW w:w="4882" w:type="dxa"/>
            <w:gridSpan w:val="2"/>
          </w:tcPr>
          <w:p w:rsidR="00197F76" w:rsidRPr="008F0D68" w:rsidRDefault="00197F76" w:rsidP="002A44B8">
            <w:pPr>
              <w:pStyle w:val="ConsPlusNormal"/>
              <w:outlineLvl w:val="3"/>
              <w:rPr>
                <w:iCs/>
                <w:color w:val="000000" w:themeColor="text1"/>
              </w:rPr>
            </w:pPr>
            <w:r w:rsidRPr="008F0D68">
              <w:rPr>
                <w:iCs/>
                <w:color w:val="000000" w:themeColor="text1"/>
              </w:rPr>
              <w:t xml:space="preserve">2. Финансово-экономическая деятельность </w:t>
            </w:r>
            <w:r w:rsidR="00717497">
              <w:t>организации</w:t>
            </w:r>
          </w:p>
        </w:tc>
        <w:tc>
          <w:tcPr>
            <w:tcW w:w="2410" w:type="dxa"/>
          </w:tcPr>
          <w:p w:rsidR="00197F76" w:rsidRPr="008F0D68" w:rsidRDefault="00197F76" w:rsidP="002A44B8">
            <w:pPr>
              <w:pStyle w:val="ConsPlusNormal"/>
              <w:rPr>
                <w:iCs/>
                <w:color w:val="000000" w:themeColor="text1"/>
              </w:rPr>
            </w:pPr>
          </w:p>
        </w:tc>
        <w:tc>
          <w:tcPr>
            <w:tcW w:w="1560" w:type="dxa"/>
          </w:tcPr>
          <w:p w:rsidR="00197F76" w:rsidRPr="008F0D68" w:rsidRDefault="00197F76" w:rsidP="002A44B8">
            <w:pPr>
              <w:pStyle w:val="ConsPlusNormal"/>
              <w:rPr>
                <w:iCs/>
                <w:color w:val="000000" w:themeColor="text1"/>
              </w:rPr>
            </w:pPr>
            <w:r w:rsidRPr="008F0D68">
              <w:rPr>
                <w:iCs/>
                <w:color w:val="000000" w:themeColor="text1"/>
              </w:rPr>
              <w:t>до 10</w:t>
            </w: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2.1.</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Соблюдение ограничений по доле фонда оплаты труда административно-обслуживающего и учебно-вспомогательного персонала</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Доля фонда оплаты труда административно-обслуживающего и учебно-вспомогательного персонала ниже установленного ограничения более чем на 10%</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 xml:space="preserve">Доля фонда оплаты труда административно-обслуживающего и учебно-вспомогательного персонала </w:t>
            </w:r>
            <w:r w:rsidRPr="008F0D68">
              <w:rPr>
                <w:iCs/>
                <w:color w:val="000000" w:themeColor="text1"/>
              </w:rPr>
              <w:lastRenderedPageBreak/>
              <w:t>соответствует установленному ограничению или менее чем 10%</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lastRenderedPageBreak/>
              <w:t>1</w:t>
            </w:r>
          </w:p>
        </w:tc>
      </w:tr>
      <w:tr w:rsidR="008F0D68" w:rsidRPr="008F0D68" w:rsidTr="002A44B8">
        <w:trPr>
          <w:trHeight w:val="419"/>
        </w:trPr>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2.2</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Отсутствие предписаний надзорных органов, замечаний учредителя, оперативность их выполнения (при наличии)</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1</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Наличие предписаний надзорных органов, замечаний учредителя, устраненных в ходе проверок</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Отсутствие предписаний надзорных органов, замечаний учредителя</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2.3</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Достижение установленных организации ежегодных значений показателей соотношения средней заработной платы отдельных категорий работников </w:t>
            </w:r>
            <w:r w:rsidRPr="008F0D68">
              <w:rPr>
                <w:iCs/>
                <w:color w:val="000000" w:themeColor="text1"/>
                <w:sz w:val="28"/>
                <w:szCs w:val="28"/>
              </w:rPr>
              <w:lastRenderedPageBreak/>
              <w:t>организации со средней заработной платой в Орловской области</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lastRenderedPageBreak/>
              <w:t>От 95% и выше</w:t>
            </w:r>
          </w:p>
        </w:tc>
        <w:tc>
          <w:tcPr>
            <w:tcW w:w="156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5</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90% до 94%</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5</w:t>
            </w:r>
          </w:p>
        </w:tc>
      </w:tr>
      <w:tr w:rsidR="008F0D68" w:rsidRPr="008F0D68" w:rsidTr="002A44B8">
        <w:tc>
          <w:tcPr>
            <w:tcW w:w="4882" w:type="dxa"/>
            <w:gridSpan w:val="2"/>
          </w:tcPr>
          <w:p w:rsidR="00197F76" w:rsidRPr="008F0D68" w:rsidRDefault="00197F76" w:rsidP="002A44B8">
            <w:pPr>
              <w:pStyle w:val="ConsPlusNormal"/>
              <w:rPr>
                <w:iCs/>
                <w:color w:val="000000" w:themeColor="text1"/>
              </w:rPr>
            </w:pPr>
            <w:r w:rsidRPr="008F0D68">
              <w:rPr>
                <w:iCs/>
                <w:color w:val="000000" w:themeColor="text1"/>
              </w:rPr>
              <w:lastRenderedPageBreak/>
              <w:t>3. Работа с кадрами</w:t>
            </w:r>
          </w:p>
        </w:tc>
        <w:tc>
          <w:tcPr>
            <w:tcW w:w="2410" w:type="dxa"/>
          </w:tcPr>
          <w:p w:rsidR="00197F76" w:rsidRPr="008F0D68" w:rsidRDefault="00197F76" w:rsidP="002A44B8">
            <w:pPr>
              <w:pStyle w:val="ConsPlusNormal"/>
              <w:rPr>
                <w:iCs/>
                <w:color w:val="000000" w:themeColor="text1"/>
              </w:rPr>
            </w:pPr>
          </w:p>
        </w:tc>
        <w:tc>
          <w:tcPr>
            <w:tcW w:w="1560" w:type="dxa"/>
          </w:tcPr>
          <w:p w:rsidR="00197F76" w:rsidRPr="008F0D68" w:rsidRDefault="00197F76" w:rsidP="002A44B8">
            <w:pPr>
              <w:pStyle w:val="ConsPlusNormal"/>
              <w:rPr>
                <w:iCs/>
                <w:color w:val="000000" w:themeColor="text1"/>
              </w:rPr>
            </w:pPr>
            <w:r w:rsidRPr="008F0D68">
              <w:rPr>
                <w:iCs/>
                <w:color w:val="000000" w:themeColor="text1"/>
              </w:rPr>
              <w:t>до 10</w:t>
            </w: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3.1.</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 xml:space="preserve">Стабильность кадрового состава </w:t>
            </w:r>
            <w:r w:rsidR="00717497" w:rsidRPr="00717497">
              <w:rPr>
                <w:sz w:val="28"/>
                <w:szCs w:val="28"/>
              </w:rPr>
              <w:t>организаци</w:t>
            </w:r>
            <w:r w:rsidR="00717497">
              <w:rPr>
                <w:sz w:val="28"/>
                <w:szCs w:val="28"/>
              </w:rPr>
              <w:t>и</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Количество уволенных работников:</w:t>
            </w:r>
          </w:p>
        </w:tc>
        <w:tc>
          <w:tcPr>
            <w:tcW w:w="1560" w:type="dxa"/>
          </w:tcPr>
          <w:p w:rsidR="00197F76" w:rsidRPr="008F0D68" w:rsidRDefault="00197F76" w:rsidP="002A44B8">
            <w:pPr>
              <w:autoSpaceDE w:val="0"/>
              <w:autoSpaceDN w:val="0"/>
              <w:adjustRightInd w:val="0"/>
              <w:outlineLvl w:val="0"/>
              <w:rPr>
                <w:iCs/>
                <w:color w:val="000000" w:themeColor="text1"/>
                <w:sz w:val="28"/>
                <w:szCs w:val="28"/>
              </w:rPr>
            </w:pP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6 до 9</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1</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3 до 5</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не более 2</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c>
          <w:tcPr>
            <w:tcW w:w="660" w:type="dxa"/>
            <w:vMerge w:val="restart"/>
          </w:tcPr>
          <w:p w:rsidR="00197F76" w:rsidRPr="008F0D68" w:rsidRDefault="00197F76" w:rsidP="002A44B8">
            <w:pPr>
              <w:pStyle w:val="ConsPlusNormal"/>
              <w:rPr>
                <w:iCs/>
                <w:color w:val="000000" w:themeColor="text1"/>
              </w:rPr>
            </w:pPr>
            <w:r w:rsidRPr="008F0D68">
              <w:rPr>
                <w:iCs/>
                <w:color w:val="000000" w:themeColor="text1"/>
              </w:rPr>
              <w:t>3.2.</w:t>
            </w:r>
          </w:p>
        </w:tc>
        <w:tc>
          <w:tcPr>
            <w:tcW w:w="4222" w:type="dxa"/>
            <w:vMerge w:val="restart"/>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Привлечение квалифицированных педагогических работников</w:t>
            </w:r>
          </w:p>
        </w:tc>
        <w:tc>
          <w:tcPr>
            <w:tcW w:w="2410" w:type="dxa"/>
          </w:tcPr>
          <w:p w:rsidR="00197F76" w:rsidRPr="008F0D68" w:rsidRDefault="00197F76" w:rsidP="002A44B8">
            <w:pPr>
              <w:autoSpaceDE w:val="0"/>
              <w:autoSpaceDN w:val="0"/>
              <w:adjustRightInd w:val="0"/>
              <w:rPr>
                <w:iCs/>
                <w:color w:val="000000" w:themeColor="text1"/>
                <w:sz w:val="28"/>
                <w:szCs w:val="28"/>
              </w:rPr>
            </w:pPr>
            <w:r w:rsidRPr="008F0D68">
              <w:rPr>
                <w:iCs/>
                <w:color w:val="000000" w:themeColor="text1"/>
                <w:sz w:val="28"/>
                <w:szCs w:val="28"/>
              </w:rPr>
              <w:t>Доля привлеченных квалифицированных педагогических работников:</w:t>
            </w:r>
          </w:p>
        </w:tc>
        <w:tc>
          <w:tcPr>
            <w:tcW w:w="1560" w:type="dxa"/>
          </w:tcPr>
          <w:p w:rsidR="00197F76" w:rsidRPr="008F0D68" w:rsidRDefault="00197F76" w:rsidP="002A44B8">
            <w:pPr>
              <w:autoSpaceDE w:val="0"/>
              <w:autoSpaceDN w:val="0"/>
              <w:adjustRightInd w:val="0"/>
              <w:outlineLvl w:val="0"/>
              <w:rPr>
                <w:iCs/>
                <w:color w:val="000000" w:themeColor="text1"/>
                <w:sz w:val="28"/>
                <w:szCs w:val="28"/>
              </w:rPr>
            </w:pP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41% до 55%</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1</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56% до 65%</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2</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66% до 75%</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3</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76% до 85%</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4</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от 86% до 100%</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5</w:t>
            </w:r>
          </w:p>
        </w:tc>
      </w:tr>
      <w:tr w:rsidR="008F0D68" w:rsidRPr="008F0D68" w:rsidTr="002A44B8">
        <w:tc>
          <w:tcPr>
            <w:tcW w:w="660" w:type="dxa"/>
            <w:vMerge/>
          </w:tcPr>
          <w:p w:rsidR="00197F76" w:rsidRPr="008F0D68" w:rsidRDefault="00197F76" w:rsidP="002A44B8">
            <w:pPr>
              <w:pStyle w:val="ConsPlusNormal"/>
              <w:rPr>
                <w:iCs/>
                <w:color w:val="000000" w:themeColor="text1"/>
              </w:rPr>
            </w:pPr>
          </w:p>
        </w:tc>
        <w:tc>
          <w:tcPr>
            <w:tcW w:w="4222" w:type="dxa"/>
            <w:vMerge/>
          </w:tcPr>
          <w:p w:rsidR="00197F76" w:rsidRPr="008F0D68" w:rsidRDefault="00197F76" w:rsidP="002A44B8">
            <w:pPr>
              <w:pStyle w:val="ConsPlusNormal"/>
              <w:rPr>
                <w:iCs/>
                <w:color w:val="000000" w:themeColor="text1"/>
              </w:rPr>
            </w:pPr>
          </w:p>
        </w:tc>
        <w:tc>
          <w:tcPr>
            <w:tcW w:w="2410" w:type="dxa"/>
          </w:tcPr>
          <w:p w:rsidR="00197F76" w:rsidRPr="008F0D68" w:rsidRDefault="00197F76" w:rsidP="002A44B8">
            <w:pPr>
              <w:pStyle w:val="ConsPlusNormal"/>
              <w:rPr>
                <w:iCs/>
                <w:color w:val="000000" w:themeColor="text1"/>
              </w:rPr>
            </w:pPr>
            <w:r w:rsidRPr="008F0D68">
              <w:rPr>
                <w:iCs/>
                <w:color w:val="000000" w:themeColor="text1"/>
              </w:rPr>
              <w:t>максимум</w:t>
            </w:r>
          </w:p>
        </w:tc>
        <w:tc>
          <w:tcPr>
            <w:tcW w:w="1560" w:type="dxa"/>
          </w:tcPr>
          <w:p w:rsidR="00197F76" w:rsidRPr="008F0D68" w:rsidRDefault="00197F76" w:rsidP="002A44B8">
            <w:pPr>
              <w:pStyle w:val="ConsPlusNormal"/>
              <w:rPr>
                <w:iCs/>
                <w:color w:val="000000" w:themeColor="text1"/>
              </w:rPr>
            </w:pPr>
            <w:r w:rsidRPr="008F0D68">
              <w:rPr>
                <w:iCs/>
                <w:color w:val="000000" w:themeColor="text1"/>
              </w:rPr>
              <w:t>5</w:t>
            </w:r>
          </w:p>
        </w:tc>
      </w:tr>
      <w:tr w:rsidR="00871406" w:rsidRPr="008F0D68" w:rsidTr="002A44B8">
        <w:tc>
          <w:tcPr>
            <w:tcW w:w="660" w:type="dxa"/>
            <w:vMerge w:val="restart"/>
          </w:tcPr>
          <w:p w:rsidR="00871406" w:rsidRPr="008F0D68" w:rsidRDefault="00871406" w:rsidP="002A44B8">
            <w:pPr>
              <w:pStyle w:val="ConsPlusNormal"/>
              <w:rPr>
                <w:iCs/>
                <w:color w:val="000000" w:themeColor="text1"/>
              </w:rPr>
            </w:pPr>
            <w:r w:rsidRPr="008F0D68">
              <w:rPr>
                <w:iCs/>
                <w:color w:val="000000" w:themeColor="text1"/>
              </w:rPr>
              <w:t>3.3.</w:t>
            </w:r>
          </w:p>
        </w:tc>
        <w:tc>
          <w:tcPr>
            <w:tcW w:w="4222" w:type="dxa"/>
            <w:vMerge w:val="restart"/>
          </w:tcPr>
          <w:p w:rsidR="00871406" w:rsidRPr="008F0D68" w:rsidRDefault="00871406" w:rsidP="002A44B8">
            <w:pPr>
              <w:autoSpaceDE w:val="0"/>
              <w:autoSpaceDN w:val="0"/>
              <w:adjustRightInd w:val="0"/>
              <w:rPr>
                <w:iCs/>
                <w:color w:val="000000" w:themeColor="text1"/>
                <w:sz w:val="28"/>
                <w:szCs w:val="28"/>
              </w:rPr>
            </w:pPr>
            <w:r w:rsidRPr="008F0D68">
              <w:rPr>
                <w:iCs/>
                <w:color w:val="000000" w:themeColor="text1"/>
                <w:sz w:val="28"/>
                <w:szCs w:val="28"/>
              </w:rPr>
              <w:t>Участие педагогического персонала в профессиональных конкурсах, конференциях, семинарах, общественно значимой деятельности</w:t>
            </w:r>
          </w:p>
        </w:tc>
        <w:tc>
          <w:tcPr>
            <w:tcW w:w="2410" w:type="dxa"/>
          </w:tcPr>
          <w:p w:rsidR="00871406" w:rsidRPr="008F0D68" w:rsidRDefault="00871406" w:rsidP="002A44B8">
            <w:pPr>
              <w:autoSpaceDE w:val="0"/>
              <w:autoSpaceDN w:val="0"/>
              <w:adjustRightInd w:val="0"/>
              <w:rPr>
                <w:iCs/>
                <w:color w:val="000000" w:themeColor="text1"/>
                <w:sz w:val="28"/>
                <w:szCs w:val="28"/>
              </w:rPr>
            </w:pPr>
            <w:r w:rsidRPr="008F0D68">
              <w:rPr>
                <w:iCs/>
                <w:color w:val="000000" w:themeColor="text1"/>
                <w:sz w:val="28"/>
                <w:szCs w:val="28"/>
              </w:rPr>
              <w:t>Количество мероприятий, в которых участвовал педагогический персонал:</w:t>
            </w:r>
          </w:p>
        </w:tc>
        <w:tc>
          <w:tcPr>
            <w:tcW w:w="1560" w:type="dxa"/>
          </w:tcPr>
          <w:p w:rsidR="00871406" w:rsidRPr="008F0D68" w:rsidRDefault="00871406" w:rsidP="002A44B8">
            <w:pPr>
              <w:autoSpaceDE w:val="0"/>
              <w:autoSpaceDN w:val="0"/>
              <w:adjustRightInd w:val="0"/>
              <w:outlineLvl w:val="0"/>
              <w:rPr>
                <w:iCs/>
                <w:color w:val="000000" w:themeColor="text1"/>
                <w:sz w:val="28"/>
                <w:szCs w:val="28"/>
              </w:rPr>
            </w:pPr>
          </w:p>
        </w:tc>
      </w:tr>
      <w:tr w:rsidR="00871406" w:rsidRPr="008F0D68" w:rsidTr="002A44B8">
        <w:tc>
          <w:tcPr>
            <w:tcW w:w="660" w:type="dxa"/>
            <w:vMerge/>
          </w:tcPr>
          <w:p w:rsidR="00871406" w:rsidRPr="008F0D68" w:rsidRDefault="00871406" w:rsidP="002A44B8">
            <w:pPr>
              <w:pStyle w:val="ConsPlusNormal"/>
              <w:rPr>
                <w:iCs/>
                <w:color w:val="000000" w:themeColor="text1"/>
              </w:rPr>
            </w:pPr>
          </w:p>
        </w:tc>
        <w:tc>
          <w:tcPr>
            <w:tcW w:w="4222" w:type="dxa"/>
            <w:vMerge/>
          </w:tcPr>
          <w:p w:rsidR="00871406" w:rsidRPr="008F0D68" w:rsidRDefault="00871406" w:rsidP="002A44B8">
            <w:pPr>
              <w:pStyle w:val="ConsPlusNormal"/>
              <w:rPr>
                <w:iCs/>
                <w:color w:val="000000" w:themeColor="text1"/>
              </w:rPr>
            </w:pPr>
          </w:p>
        </w:tc>
        <w:tc>
          <w:tcPr>
            <w:tcW w:w="2410" w:type="dxa"/>
          </w:tcPr>
          <w:p w:rsidR="00871406" w:rsidRPr="008F0D68" w:rsidRDefault="00871406" w:rsidP="002A44B8">
            <w:pPr>
              <w:pStyle w:val="ConsPlusNormal"/>
              <w:rPr>
                <w:iCs/>
                <w:color w:val="000000" w:themeColor="text1"/>
              </w:rPr>
            </w:pPr>
            <w:r w:rsidRPr="008F0D68">
              <w:rPr>
                <w:iCs/>
                <w:color w:val="000000" w:themeColor="text1"/>
              </w:rPr>
              <w:t>2 - 3 мероприятия</w:t>
            </w:r>
          </w:p>
        </w:tc>
        <w:tc>
          <w:tcPr>
            <w:tcW w:w="1560" w:type="dxa"/>
          </w:tcPr>
          <w:p w:rsidR="00871406" w:rsidRPr="008F0D68" w:rsidRDefault="00871406" w:rsidP="002A44B8">
            <w:pPr>
              <w:pStyle w:val="ConsPlusNormal"/>
              <w:rPr>
                <w:iCs/>
                <w:color w:val="000000" w:themeColor="text1"/>
              </w:rPr>
            </w:pPr>
            <w:r w:rsidRPr="008F0D68">
              <w:rPr>
                <w:iCs/>
                <w:color w:val="000000" w:themeColor="text1"/>
              </w:rPr>
              <w:t>1</w:t>
            </w:r>
          </w:p>
        </w:tc>
      </w:tr>
      <w:tr w:rsidR="00871406" w:rsidRPr="008F0D68" w:rsidTr="002A44B8">
        <w:tc>
          <w:tcPr>
            <w:tcW w:w="660" w:type="dxa"/>
            <w:vMerge/>
          </w:tcPr>
          <w:p w:rsidR="00871406" w:rsidRPr="008F0D68" w:rsidRDefault="00871406" w:rsidP="002A44B8">
            <w:pPr>
              <w:pStyle w:val="ConsPlusNormal"/>
              <w:rPr>
                <w:iCs/>
                <w:color w:val="000000" w:themeColor="text1"/>
              </w:rPr>
            </w:pPr>
          </w:p>
        </w:tc>
        <w:tc>
          <w:tcPr>
            <w:tcW w:w="4222" w:type="dxa"/>
            <w:vMerge/>
          </w:tcPr>
          <w:p w:rsidR="00871406" w:rsidRPr="008F0D68" w:rsidRDefault="00871406" w:rsidP="002A44B8">
            <w:pPr>
              <w:pStyle w:val="ConsPlusNormal"/>
              <w:rPr>
                <w:iCs/>
                <w:color w:val="000000" w:themeColor="text1"/>
              </w:rPr>
            </w:pPr>
          </w:p>
        </w:tc>
        <w:tc>
          <w:tcPr>
            <w:tcW w:w="2410" w:type="dxa"/>
          </w:tcPr>
          <w:p w:rsidR="00871406" w:rsidRPr="008F0D68" w:rsidRDefault="00871406" w:rsidP="002A44B8">
            <w:pPr>
              <w:pStyle w:val="ConsPlusNormal"/>
              <w:rPr>
                <w:iCs/>
                <w:color w:val="000000" w:themeColor="text1"/>
              </w:rPr>
            </w:pPr>
            <w:r w:rsidRPr="008F0D68">
              <w:rPr>
                <w:iCs/>
                <w:color w:val="000000" w:themeColor="text1"/>
              </w:rPr>
              <w:t>4 и более мероприятий</w:t>
            </w:r>
          </w:p>
        </w:tc>
        <w:tc>
          <w:tcPr>
            <w:tcW w:w="1560" w:type="dxa"/>
          </w:tcPr>
          <w:p w:rsidR="00871406" w:rsidRPr="008F0D68" w:rsidRDefault="00871406" w:rsidP="002A44B8">
            <w:pPr>
              <w:pStyle w:val="ConsPlusNormal"/>
              <w:rPr>
                <w:iCs/>
                <w:color w:val="000000" w:themeColor="text1"/>
              </w:rPr>
            </w:pPr>
            <w:r w:rsidRPr="008F0D68">
              <w:rPr>
                <w:iCs/>
                <w:color w:val="000000" w:themeColor="text1"/>
              </w:rPr>
              <w:t>2</w:t>
            </w:r>
          </w:p>
        </w:tc>
      </w:tr>
      <w:tr w:rsidR="00871406" w:rsidRPr="008F0D68" w:rsidTr="002A44B8">
        <w:tc>
          <w:tcPr>
            <w:tcW w:w="660" w:type="dxa"/>
            <w:vMerge/>
          </w:tcPr>
          <w:p w:rsidR="00871406" w:rsidRPr="008F0D68" w:rsidRDefault="00871406" w:rsidP="002A44B8">
            <w:pPr>
              <w:pStyle w:val="ConsPlusNormal"/>
              <w:rPr>
                <w:iCs/>
                <w:color w:val="000000" w:themeColor="text1"/>
              </w:rPr>
            </w:pPr>
          </w:p>
        </w:tc>
        <w:tc>
          <w:tcPr>
            <w:tcW w:w="4222" w:type="dxa"/>
            <w:vMerge/>
          </w:tcPr>
          <w:p w:rsidR="00871406" w:rsidRPr="008F0D68" w:rsidRDefault="00871406" w:rsidP="002A44B8">
            <w:pPr>
              <w:pStyle w:val="ConsPlusNormal"/>
              <w:rPr>
                <w:iCs/>
                <w:color w:val="000000" w:themeColor="text1"/>
              </w:rPr>
            </w:pPr>
          </w:p>
        </w:tc>
        <w:tc>
          <w:tcPr>
            <w:tcW w:w="2410" w:type="dxa"/>
          </w:tcPr>
          <w:p w:rsidR="00871406" w:rsidRPr="008F0D68" w:rsidRDefault="00871406" w:rsidP="002A44B8">
            <w:pPr>
              <w:pStyle w:val="ConsPlusNormal"/>
              <w:rPr>
                <w:iCs/>
                <w:color w:val="000000" w:themeColor="text1"/>
              </w:rPr>
            </w:pPr>
            <w:r w:rsidRPr="008F0D68">
              <w:rPr>
                <w:iCs/>
                <w:color w:val="000000" w:themeColor="text1"/>
              </w:rPr>
              <w:t>максимум</w:t>
            </w:r>
          </w:p>
        </w:tc>
        <w:tc>
          <w:tcPr>
            <w:tcW w:w="1560" w:type="dxa"/>
          </w:tcPr>
          <w:p w:rsidR="00871406" w:rsidRPr="008F0D68" w:rsidRDefault="00871406" w:rsidP="002A44B8">
            <w:pPr>
              <w:pStyle w:val="ConsPlusNormal"/>
              <w:rPr>
                <w:iCs/>
                <w:color w:val="000000" w:themeColor="text1"/>
              </w:rPr>
            </w:pPr>
            <w:r w:rsidRPr="008F0D68">
              <w:rPr>
                <w:iCs/>
                <w:color w:val="000000" w:themeColor="text1"/>
              </w:rPr>
              <w:t>2</w:t>
            </w:r>
          </w:p>
        </w:tc>
      </w:tr>
    </w:tbl>
    <w:p w:rsidR="00197F76" w:rsidRPr="0036300F" w:rsidRDefault="00197F76" w:rsidP="00197F76">
      <w:pPr>
        <w:pStyle w:val="ConsPlusNormal"/>
        <w:ind w:firstLine="540"/>
        <w:jc w:val="both"/>
        <w:rPr>
          <w:color w:val="FF0000"/>
        </w:rPr>
      </w:pPr>
    </w:p>
    <w:p w:rsidR="00197F76" w:rsidRDefault="00197F76" w:rsidP="00197F76">
      <w:pPr>
        <w:pStyle w:val="ConsPlusNormal"/>
        <w:ind w:firstLine="540"/>
        <w:jc w:val="both"/>
      </w:pPr>
      <w:r>
        <w:lastRenderedPageBreak/>
        <w:t xml:space="preserve">11. Размеры стимулирующих надбавок руководителям, их заместителям и главным бухгалтерам образовательных </w:t>
      </w:r>
      <w:r w:rsidR="00717497">
        <w:t>организаций</w:t>
      </w:r>
      <w:r>
        <w:t xml:space="preserve"> устанавливаются в процентах к должностному окладу.</w:t>
      </w:r>
    </w:p>
    <w:p w:rsidR="00197F76" w:rsidRPr="00334FCF" w:rsidRDefault="00197F76" w:rsidP="00334FCF">
      <w:pPr>
        <w:pStyle w:val="ConsPlusNormal"/>
        <w:ind w:firstLine="539"/>
        <w:jc w:val="both"/>
        <w:rPr>
          <w:iCs/>
          <w:color w:val="000000" w:themeColor="text1"/>
        </w:rPr>
      </w:pPr>
      <w:r w:rsidRPr="00334FCF">
        <w:rPr>
          <w:iCs/>
          <w:color w:val="000000" w:themeColor="text1"/>
        </w:rPr>
        <w:t xml:space="preserve">12. В случае применения стимулирующих надбавок по двум и более основаниям используется сумма значений, указанных в </w:t>
      </w:r>
      <w:hyperlink w:anchor="P876">
        <w:r w:rsidRPr="00334FCF">
          <w:rPr>
            <w:iCs/>
            <w:color w:val="000000" w:themeColor="text1"/>
          </w:rPr>
          <w:t>таблице 2</w:t>
        </w:r>
      </w:hyperlink>
      <w:r w:rsidRPr="00334FCF">
        <w:rPr>
          <w:iCs/>
          <w:color w:val="000000" w:themeColor="text1"/>
        </w:rPr>
        <w:t xml:space="preserve"> настоящего Порядка.</w:t>
      </w:r>
    </w:p>
    <w:p w:rsidR="00197F76" w:rsidRDefault="00197F76" w:rsidP="00334FCF">
      <w:pPr>
        <w:pStyle w:val="ConsPlusNormal"/>
        <w:ind w:firstLine="539"/>
        <w:jc w:val="both"/>
      </w:pPr>
      <w:r w:rsidRPr="00334FCF">
        <w:rPr>
          <w:iCs/>
        </w:rPr>
        <w:t>13. Размеры надбавок</w:t>
      </w:r>
      <w:r>
        <w:t xml:space="preserve">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w:t>
      </w:r>
      <w:r w:rsidR="00717497">
        <w:t>й</w:t>
      </w:r>
      <w:r>
        <w:t xml:space="preserve"> </w:t>
      </w:r>
      <w:r w:rsidR="00717497">
        <w:t>организации</w:t>
      </w:r>
      <w:r>
        <w:t>, а руководителю - приказом управления общего образования администрации города Ливны, в ведении которого находится образовательн</w:t>
      </w:r>
      <w:r w:rsidR="00717497">
        <w:t>ая</w:t>
      </w:r>
      <w:r>
        <w:t xml:space="preserve"> </w:t>
      </w:r>
      <w:r w:rsidR="00717497">
        <w:t>организация</w:t>
      </w:r>
      <w:r>
        <w:t xml:space="preserve">, в порядке, установленном </w:t>
      </w:r>
      <w:r w:rsidR="00C26DC7">
        <w:t xml:space="preserve">пунктами 15-19 </w:t>
      </w:r>
      <w:r>
        <w:t>настоящего Порядка.</w:t>
      </w:r>
    </w:p>
    <w:p w:rsidR="00197F76" w:rsidRDefault="00197F76" w:rsidP="00334FCF">
      <w:pPr>
        <w:pStyle w:val="ConsPlusNormal"/>
        <w:ind w:firstLine="539"/>
        <w:jc w:val="both"/>
      </w:pPr>
      <w:r>
        <w:t xml:space="preserve">14. Размеры стимулирующих надбавок руководителям образовательных </w:t>
      </w:r>
      <w:r w:rsidR="00717497">
        <w:t xml:space="preserve">организаций </w:t>
      </w:r>
      <w:r>
        <w:t xml:space="preserve"> могут быть уменьшены вплоть до отмены приказом управления общего образования администрации города Ливны, в ведении которого находится образовательн</w:t>
      </w:r>
      <w:r w:rsidR="00717497">
        <w:t>ая</w:t>
      </w:r>
      <w:r w:rsidR="00717497" w:rsidRPr="00717497">
        <w:t xml:space="preserve"> </w:t>
      </w:r>
      <w:r w:rsidR="00717497">
        <w:t>организация</w:t>
      </w:r>
      <w:r>
        <w:t>, в случае ухудшения показателей, являющихся критериями для установления размеров стимулирующих надбавок руководителям.</w:t>
      </w:r>
    </w:p>
    <w:p w:rsidR="00197F76" w:rsidRDefault="00197F76" w:rsidP="00334FCF">
      <w:pPr>
        <w:pStyle w:val="ConsPlusNormal"/>
        <w:ind w:firstLine="539"/>
        <w:jc w:val="both"/>
      </w:pPr>
      <w:r>
        <w:t xml:space="preserve">15. Премирование руководителей образовательных </w:t>
      </w:r>
      <w:r w:rsidR="00717497">
        <w:t xml:space="preserve">организаций </w:t>
      </w:r>
      <w:r>
        <w:t xml:space="preserve">осуществляется на основании </w:t>
      </w:r>
      <w:proofErr w:type="gramStart"/>
      <w:r>
        <w:t>приказа управления общего образования администрации города</w:t>
      </w:r>
      <w:proofErr w:type="gramEnd"/>
      <w:r>
        <w:t xml:space="preserve"> Ливны.</w:t>
      </w:r>
    </w:p>
    <w:p w:rsidR="00197F76" w:rsidRDefault="00197F76" w:rsidP="00334FCF">
      <w:pPr>
        <w:pStyle w:val="ConsPlusNormal"/>
        <w:ind w:firstLine="539"/>
        <w:jc w:val="both"/>
      </w:pPr>
      <w:r>
        <w:t xml:space="preserve">16. Премирование руководителей образовательных </w:t>
      </w:r>
      <w:r w:rsidR="00717497">
        <w:t xml:space="preserve">организаций </w:t>
      </w:r>
      <w:r>
        <w:t>осуществляется с учетом следующих показателей:</w:t>
      </w:r>
    </w:p>
    <w:p w:rsidR="00197F76" w:rsidRDefault="00197F76" w:rsidP="00334FCF">
      <w:pPr>
        <w:pStyle w:val="ConsPlusNormal"/>
        <w:ind w:firstLine="539"/>
        <w:jc w:val="both"/>
      </w:pPr>
      <w:r>
        <w:t xml:space="preserve">1) результаты готовности образовательных </w:t>
      </w:r>
      <w:r w:rsidR="00717497">
        <w:t>организаций</w:t>
      </w:r>
      <w:r>
        <w:t xml:space="preserve"> к новому учебному году (отсутствие замечаний и предписаний надзорных органов в актах готовности);</w:t>
      </w:r>
    </w:p>
    <w:p w:rsidR="00197F76" w:rsidRDefault="00197F76" w:rsidP="00334FCF">
      <w:pPr>
        <w:pStyle w:val="ConsPlusNormal"/>
        <w:ind w:firstLine="709"/>
        <w:jc w:val="both"/>
      </w:pPr>
      <w:r>
        <w:t xml:space="preserve">2)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w:t>
      </w:r>
      <w:proofErr w:type="spellStart"/>
      <w:r>
        <w:t>социокультурных</w:t>
      </w:r>
      <w:proofErr w:type="spellEnd"/>
      <w:r>
        <w:t xml:space="preserve"> проектов;</w:t>
      </w:r>
    </w:p>
    <w:p w:rsidR="00197F76" w:rsidRDefault="00197F76" w:rsidP="00334FCF">
      <w:pPr>
        <w:pStyle w:val="ConsPlusNormal"/>
        <w:ind w:firstLine="709"/>
        <w:jc w:val="both"/>
      </w:pPr>
      <w:r>
        <w:t>3) экономное расходование установленных лимитов потребления коммунальных услуг.</w:t>
      </w:r>
    </w:p>
    <w:p w:rsidR="00197F76" w:rsidRDefault="00197F76" w:rsidP="00334FCF">
      <w:pPr>
        <w:pStyle w:val="ConsPlusNormal"/>
        <w:ind w:firstLine="709"/>
        <w:jc w:val="both"/>
      </w:pPr>
      <w:r>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197F76" w:rsidRDefault="00197F76" w:rsidP="00334FCF">
      <w:pPr>
        <w:pStyle w:val="ConsPlusNormal"/>
        <w:ind w:firstLine="709"/>
        <w:jc w:val="both"/>
      </w:pPr>
      <w:r>
        <w:t>17. Премирование заместителей руководителей и главных бухгалтеров образовательных</w:t>
      </w:r>
      <w:r w:rsidR="00717497" w:rsidRPr="00717497">
        <w:t xml:space="preserve"> </w:t>
      </w:r>
      <w:r w:rsidR="00717497">
        <w:t xml:space="preserve">организаций  </w:t>
      </w:r>
      <w:r>
        <w:t>осуществляется по решению руководителя с учетом мнения выборного профсоюзного или иного представительного органа работников о</w:t>
      </w:r>
      <w:r w:rsidR="00717497">
        <w:t>бразовательной</w:t>
      </w:r>
      <w:r>
        <w:t xml:space="preserve"> </w:t>
      </w:r>
      <w:r w:rsidR="00717497">
        <w:t>организации</w:t>
      </w:r>
      <w:r>
        <w:t xml:space="preserve"> в размерах и порядке, установленных Положением об оплате труда образовательно</w:t>
      </w:r>
      <w:r w:rsidR="00717497">
        <w:t xml:space="preserve">й </w:t>
      </w:r>
      <w:r>
        <w:t xml:space="preserve"> </w:t>
      </w:r>
      <w:r w:rsidR="00717497">
        <w:t>организации</w:t>
      </w:r>
      <w:r>
        <w:t xml:space="preserve">, в пределах фонда оплаты труда </w:t>
      </w:r>
      <w:r w:rsidR="00717497">
        <w:t>организации</w:t>
      </w:r>
      <w:r>
        <w:t>.</w:t>
      </w:r>
    </w:p>
    <w:p w:rsidR="00197F76" w:rsidRDefault="00197F76" w:rsidP="00334FCF">
      <w:pPr>
        <w:pStyle w:val="ConsPlusNormal"/>
        <w:ind w:firstLine="709"/>
        <w:jc w:val="both"/>
      </w:pPr>
      <w:r>
        <w:t>18. Руководителю образовательно</w:t>
      </w:r>
      <w:r w:rsidR="00717497">
        <w:t>й</w:t>
      </w:r>
      <w:r>
        <w:t xml:space="preserve"> </w:t>
      </w:r>
      <w:r w:rsidR="00717497">
        <w:t>организации</w:t>
      </w:r>
      <w:r>
        <w:t xml:space="preserve"> премия не выплачивается при наличии дисциплинарных взысканий, наложенных </w:t>
      </w:r>
      <w:r>
        <w:lastRenderedPageBreak/>
        <w:t>приказом управления общего образования администрации города Ливны, в ведении ко</w:t>
      </w:r>
      <w:r w:rsidR="00717497">
        <w:t>торого находится образовательная</w:t>
      </w:r>
      <w:r>
        <w:t xml:space="preserve"> </w:t>
      </w:r>
      <w:r w:rsidR="00717497">
        <w:t>организация</w:t>
      </w:r>
      <w:r>
        <w:t>.</w:t>
      </w:r>
    </w:p>
    <w:p w:rsidR="00197F76" w:rsidRPr="00334FCF" w:rsidRDefault="00197F76" w:rsidP="00334FCF">
      <w:pPr>
        <w:pStyle w:val="ConsPlusNormal"/>
        <w:ind w:firstLine="709"/>
        <w:jc w:val="both"/>
      </w:pPr>
      <w:r>
        <w:t xml:space="preserve">Заместителям руководителя, главным бухгалтерам премия не выплачивается при наличии дисциплинарных </w:t>
      </w:r>
      <w:r w:rsidR="00C26DC7">
        <w:t>взысканий, наложенных приказом</w:t>
      </w:r>
      <w:r w:rsidR="009E4CF9">
        <w:t>.</w:t>
      </w:r>
    </w:p>
    <w:p w:rsidR="00197F76" w:rsidRPr="006A3CE9" w:rsidRDefault="00197F76" w:rsidP="00197F76">
      <w:pPr>
        <w:pStyle w:val="ConsPlusNormal"/>
        <w:jc w:val="right"/>
        <w:outlineLvl w:val="2"/>
      </w:pPr>
      <w:r w:rsidRPr="006A3CE9">
        <w:t xml:space="preserve">Таблица </w:t>
      </w:r>
      <w:r>
        <w:t>3</w:t>
      </w:r>
    </w:p>
    <w:p w:rsidR="00197F76" w:rsidRDefault="00197F76" w:rsidP="00197F76">
      <w:pPr>
        <w:pStyle w:val="ConsPlusNormal"/>
        <w:ind w:firstLine="540"/>
        <w:jc w:val="both"/>
      </w:pPr>
    </w:p>
    <w:p w:rsidR="00197F76" w:rsidRPr="006C0B87" w:rsidRDefault="00197F76" w:rsidP="00197F76">
      <w:pPr>
        <w:autoSpaceDE w:val="0"/>
        <w:autoSpaceDN w:val="0"/>
        <w:adjustRightInd w:val="0"/>
        <w:ind w:firstLine="54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4500"/>
        <w:gridCol w:w="2098"/>
        <w:gridCol w:w="2438"/>
      </w:tblGrid>
      <w:tr w:rsidR="00197F76" w:rsidRPr="006C0B87" w:rsidTr="002A44B8">
        <w:tc>
          <w:tcPr>
            <w:tcW w:w="4500" w:type="dxa"/>
            <w:vMerge w:val="restart"/>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jc w:val="center"/>
              <w:rPr>
                <w:sz w:val="28"/>
                <w:szCs w:val="28"/>
              </w:rPr>
            </w:pPr>
            <w:r w:rsidRPr="006C0B87">
              <w:rPr>
                <w:sz w:val="28"/>
                <w:szCs w:val="28"/>
              </w:rPr>
              <w:t>Число воспитанников, обучающихся, учащихся</w:t>
            </w:r>
          </w:p>
        </w:tc>
        <w:tc>
          <w:tcPr>
            <w:tcW w:w="4536" w:type="dxa"/>
            <w:gridSpan w:val="2"/>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jc w:val="center"/>
              <w:rPr>
                <w:sz w:val="28"/>
                <w:szCs w:val="28"/>
              </w:rPr>
            </w:pPr>
            <w:r w:rsidRPr="006C0B87">
              <w:rPr>
                <w:sz w:val="28"/>
                <w:szCs w:val="28"/>
              </w:rPr>
              <w:t>Коэффициент кратности</w:t>
            </w:r>
          </w:p>
        </w:tc>
      </w:tr>
      <w:tr w:rsidR="00197F76" w:rsidRPr="006C0B87" w:rsidTr="002A44B8">
        <w:tc>
          <w:tcPr>
            <w:tcW w:w="4500" w:type="dxa"/>
            <w:vMerge/>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jc w:val="center"/>
              <w:rPr>
                <w:sz w:val="28"/>
                <w:szCs w:val="28"/>
              </w:rPr>
            </w:pPr>
            <w:r w:rsidRPr="006C0B87">
              <w:rPr>
                <w:sz w:val="28"/>
                <w:szCs w:val="28"/>
              </w:rPr>
              <w:t>руководитель</w:t>
            </w:r>
          </w:p>
        </w:tc>
        <w:tc>
          <w:tcPr>
            <w:tcW w:w="243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jc w:val="center"/>
              <w:rPr>
                <w:sz w:val="28"/>
                <w:szCs w:val="28"/>
              </w:rPr>
            </w:pPr>
            <w:r w:rsidRPr="006C0B87">
              <w:rPr>
                <w:sz w:val="28"/>
                <w:szCs w:val="28"/>
              </w:rPr>
              <w:t>заместители руководителя, главный бухгалтер</w:t>
            </w:r>
          </w:p>
        </w:tc>
      </w:tr>
      <w:tr w:rsidR="00197F76" w:rsidRPr="006C0B87" w:rsidTr="002A44B8">
        <w:tc>
          <w:tcPr>
            <w:tcW w:w="4500"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Свыше 1000 чел.</w:t>
            </w:r>
          </w:p>
        </w:tc>
        <w:tc>
          <w:tcPr>
            <w:tcW w:w="209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5</w:t>
            </w:r>
          </w:p>
        </w:tc>
        <w:tc>
          <w:tcPr>
            <w:tcW w:w="243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4,5</w:t>
            </w:r>
          </w:p>
        </w:tc>
      </w:tr>
      <w:tr w:rsidR="00197F76" w:rsidRPr="006C0B87" w:rsidTr="002A44B8">
        <w:tc>
          <w:tcPr>
            <w:tcW w:w="4500"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От 750 до 1000 чел.</w:t>
            </w:r>
          </w:p>
        </w:tc>
        <w:tc>
          <w:tcPr>
            <w:tcW w:w="209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4,5</w:t>
            </w:r>
          </w:p>
        </w:tc>
        <w:tc>
          <w:tcPr>
            <w:tcW w:w="243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4</w:t>
            </w:r>
          </w:p>
        </w:tc>
      </w:tr>
      <w:tr w:rsidR="00197F76" w:rsidRPr="006C0B87" w:rsidTr="002A44B8">
        <w:tc>
          <w:tcPr>
            <w:tcW w:w="4500"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От 500 до 750 чел.</w:t>
            </w:r>
          </w:p>
        </w:tc>
        <w:tc>
          <w:tcPr>
            <w:tcW w:w="209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4</w:t>
            </w:r>
          </w:p>
        </w:tc>
        <w:tc>
          <w:tcPr>
            <w:tcW w:w="243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3,5</w:t>
            </w:r>
          </w:p>
        </w:tc>
      </w:tr>
      <w:tr w:rsidR="00197F76" w:rsidRPr="006C0B87" w:rsidTr="002A44B8">
        <w:tc>
          <w:tcPr>
            <w:tcW w:w="4500"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500 чел.</w:t>
            </w:r>
          </w:p>
        </w:tc>
        <w:tc>
          <w:tcPr>
            <w:tcW w:w="209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3,5</w:t>
            </w:r>
          </w:p>
        </w:tc>
        <w:tc>
          <w:tcPr>
            <w:tcW w:w="2438" w:type="dxa"/>
            <w:tcBorders>
              <w:top w:val="single" w:sz="4" w:space="0" w:color="auto"/>
              <w:left w:val="single" w:sz="4" w:space="0" w:color="auto"/>
              <w:bottom w:val="single" w:sz="4" w:space="0" w:color="auto"/>
              <w:right w:val="single" w:sz="4" w:space="0" w:color="auto"/>
            </w:tcBorders>
          </w:tcPr>
          <w:p w:rsidR="00197F76" w:rsidRPr="006C0B87" w:rsidRDefault="00197F76" w:rsidP="002A44B8">
            <w:pPr>
              <w:autoSpaceDE w:val="0"/>
              <w:autoSpaceDN w:val="0"/>
              <w:adjustRightInd w:val="0"/>
              <w:rPr>
                <w:sz w:val="28"/>
                <w:szCs w:val="28"/>
              </w:rPr>
            </w:pPr>
            <w:r w:rsidRPr="006C0B87">
              <w:rPr>
                <w:sz w:val="28"/>
                <w:szCs w:val="28"/>
              </w:rPr>
              <w:t>до 3</w:t>
            </w:r>
          </w:p>
        </w:tc>
      </w:tr>
    </w:tbl>
    <w:p w:rsidR="00197F76" w:rsidRPr="006C0B87" w:rsidRDefault="00197F76" w:rsidP="00197F76">
      <w:pPr>
        <w:autoSpaceDE w:val="0"/>
        <w:autoSpaceDN w:val="0"/>
        <w:adjustRightInd w:val="0"/>
        <w:jc w:val="both"/>
        <w:rPr>
          <w:sz w:val="28"/>
          <w:szCs w:val="28"/>
        </w:rPr>
      </w:pPr>
    </w:p>
    <w:p w:rsidR="00334FCF" w:rsidRDefault="00AC32C3" w:rsidP="00334FCF">
      <w:pPr>
        <w:pStyle w:val="ConsPlusNormal"/>
        <w:ind w:firstLine="539"/>
        <w:jc w:val="both"/>
      </w:pPr>
      <w:hyperlink r:id="rId30">
        <w:r w:rsidR="00C26DC7">
          <w:t>19</w:t>
        </w:r>
      </w:hyperlink>
      <w:r w:rsidR="00197F76" w:rsidRPr="001E0806">
        <w:t>. Расходы на оплату труда руководящих работников образовательно</w:t>
      </w:r>
      <w:r w:rsidR="00717497">
        <w:t>й</w:t>
      </w:r>
      <w:r w:rsidR="00197F76" w:rsidRPr="001E0806">
        <w:t xml:space="preserve"> </w:t>
      </w:r>
      <w:r w:rsidR="00717497">
        <w:t>организации</w:t>
      </w:r>
      <w:r w:rsidR="00197F76" w:rsidRPr="001E0806">
        <w:t xml:space="preserve"> ограничиваются:</w:t>
      </w:r>
    </w:p>
    <w:p w:rsidR="00197F76" w:rsidRPr="001E0806" w:rsidRDefault="00197F76" w:rsidP="00334FCF">
      <w:pPr>
        <w:pStyle w:val="ConsPlusNormal"/>
        <w:ind w:firstLine="539"/>
        <w:jc w:val="both"/>
      </w:pPr>
      <w:r w:rsidRPr="001E0806">
        <w:t>25% средств, направляемых образовательн</w:t>
      </w:r>
      <w:r w:rsidR="00ED2FF6">
        <w:t>ой</w:t>
      </w:r>
      <w:r w:rsidRPr="001E0806">
        <w:t xml:space="preserve"> </w:t>
      </w:r>
      <w:r w:rsidR="00ED2FF6">
        <w:t>организациям</w:t>
      </w:r>
      <w:r w:rsidRPr="001E0806">
        <w:t>, штатная численность сотрудников которых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197F76" w:rsidRPr="001E0806" w:rsidRDefault="00197F76" w:rsidP="00334FCF">
      <w:pPr>
        <w:pStyle w:val="ConsPlusNormal"/>
        <w:ind w:firstLine="539"/>
        <w:jc w:val="both"/>
      </w:pPr>
      <w:r w:rsidRPr="001E0806">
        <w:t>15% средств, направляемых образовательн</w:t>
      </w:r>
      <w:r w:rsidR="00ED2FF6">
        <w:t>ой</w:t>
      </w:r>
      <w:r w:rsidRPr="001E0806">
        <w:t xml:space="preserve"> </w:t>
      </w:r>
      <w:r w:rsidR="00ED2FF6">
        <w:t>организациям</w:t>
      </w:r>
      <w:r w:rsidRPr="001E0806">
        <w:t>, штатная численность сотрудников которых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rsidR="00197F76" w:rsidRPr="001E0806" w:rsidRDefault="00197F76" w:rsidP="00334FCF">
      <w:pPr>
        <w:pStyle w:val="ConsPlusNormal"/>
        <w:ind w:firstLine="539"/>
        <w:jc w:val="both"/>
      </w:pPr>
      <w:r w:rsidRPr="001E0806">
        <w:t>12% средств, направляемых образовательным организациям, штатная численность сотрудников которых с учетом педагогических ставок не превышает 120 штатных единиц, на оплату труда работников за счет бюджетных средств и доходов от предпринимательской и иной приносящей доход деятельности;</w:t>
      </w:r>
    </w:p>
    <w:p w:rsidR="00197F76" w:rsidRPr="001E0806" w:rsidRDefault="00197F76" w:rsidP="00334FCF">
      <w:pPr>
        <w:pStyle w:val="ConsPlusNormal"/>
        <w:ind w:firstLine="539"/>
        <w:jc w:val="both"/>
      </w:pPr>
      <w:r w:rsidRPr="001E0806">
        <w:t xml:space="preserve">10% средств, направляемых иным образовательным </w:t>
      </w:r>
      <w:r w:rsidR="00ED2FF6">
        <w:t>организациям</w:t>
      </w:r>
      <w:r w:rsidRPr="001E0806">
        <w:t xml:space="preserve"> на оплату труда работников за счет бюджетных средств и доходов от предпринимательской и иной приносящей доход деятельности.</w:t>
      </w:r>
    </w:p>
    <w:p w:rsidR="000560B0" w:rsidRPr="000560B0" w:rsidRDefault="000560B0" w:rsidP="00197F76">
      <w:pPr>
        <w:pStyle w:val="ConsPlusNormal"/>
        <w:jc w:val="right"/>
        <w:outlineLvl w:val="1"/>
        <w:rPr>
          <w:sz w:val="22"/>
          <w:szCs w:val="22"/>
        </w:rPr>
      </w:pPr>
    </w:p>
    <w:sectPr w:rsidR="000560B0" w:rsidRPr="000560B0" w:rsidSect="006C0B05">
      <w:pgSz w:w="11906" w:h="16838"/>
      <w:pgMar w:top="102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D8" w:rsidRDefault="00E424D8" w:rsidP="002A44B8">
      <w:r>
        <w:separator/>
      </w:r>
    </w:p>
  </w:endnote>
  <w:endnote w:type="continuationSeparator" w:id="0">
    <w:p w:rsidR="00E424D8" w:rsidRDefault="00E424D8" w:rsidP="002A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D8" w:rsidRDefault="00E424D8" w:rsidP="002A44B8">
      <w:r>
        <w:separator/>
      </w:r>
    </w:p>
  </w:footnote>
  <w:footnote w:type="continuationSeparator" w:id="0">
    <w:p w:rsidR="00E424D8" w:rsidRDefault="00E424D8" w:rsidP="002A4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25"/>
    <w:multiLevelType w:val="multilevel"/>
    <w:tmpl w:val="00000024"/>
    <w:lvl w:ilvl="0">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1">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4">
    <w:nsid w:val="00000027"/>
    <w:multiLevelType w:val="multilevel"/>
    <w:tmpl w:val="00000026"/>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1C57599D"/>
    <w:multiLevelType w:val="hybridMultilevel"/>
    <w:tmpl w:val="2E2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40438"/>
    <w:multiLevelType w:val="hybridMultilevel"/>
    <w:tmpl w:val="1AAEDD2A"/>
    <w:lvl w:ilvl="0" w:tplc="801C29BA">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C25F0C"/>
    <w:multiLevelType w:val="hybridMultilevel"/>
    <w:tmpl w:val="E0C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41A20"/>
    <w:multiLevelType w:val="hybridMultilevel"/>
    <w:tmpl w:val="3F3C7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5411B"/>
    <w:multiLevelType w:val="hybridMultilevel"/>
    <w:tmpl w:val="BF1ABF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37FFC"/>
    <w:multiLevelType w:val="hybridMultilevel"/>
    <w:tmpl w:val="9A0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5"/>
  </w:num>
  <w:num w:numId="6">
    <w:abstractNumId w:val="9"/>
  </w:num>
  <w:num w:numId="7">
    <w:abstractNumId w:val="0"/>
  </w:num>
  <w:num w:numId="8">
    <w:abstractNumId w:val="1"/>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3994"/>
    <w:rsid w:val="0000670B"/>
    <w:rsid w:val="0000701E"/>
    <w:rsid w:val="00021631"/>
    <w:rsid w:val="00034B1E"/>
    <w:rsid w:val="00046A52"/>
    <w:rsid w:val="0004712D"/>
    <w:rsid w:val="000560B0"/>
    <w:rsid w:val="00071103"/>
    <w:rsid w:val="0007798E"/>
    <w:rsid w:val="00077B24"/>
    <w:rsid w:val="0008536E"/>
    <w:rsid w:val="00086B91"/>
    <w:rsid w:val="00093806"/>
    <w:rsid w:val="00096E2C"/>
    <w:rsid w:val="00097C75"/>
    <w:rsid w:val="000A5BC5"/>
    <w:rsid w:val="000B1406"/>
    <w:rsid w:val="000B1AFC"/>
    <w:rsid w:val="000C2A0D"/>
    <w:rsid w:val="000C2E3A"/>
    <w:rsid w:val="000C47CA"/>
    <w:rsid w:val="000C7515"/>
    <w:rsid w:val="000D17B7"/>
    <w:rsid w:val="000E4128"/>
    <w:rsid w:val="000E7EBD"/>
    <w:rsid w:val="000F2C57"/>
    <w:rsid w:val="001002C9"/>
    <w:rsid w:val="00100FE0"/>
    <w:rsid w:val="0010547F"/>
    <w:rsid w:val="001142ED"/>
    <w:rsid w:val="00114CB1"/>
    <w:rsid w:val="00123538"/>
    <w:rsid w:val="00136413"/>
    <w:rsid w:val="00150BD1"/>
    <w:rsid w:val="0015558C"/>
    <w:rsid w:val="0015667F"/>
    <w:rsid w:val="00160E63"/>
    <w:rsid w:val="00181916"/>
    <w:rsid w:val="001842DE"/>
    <w:rsid w:val="001964DE"/>
    <w:rsid w:val="00196ECB"/>
    <w:rsid w:val="00197F76"/>
    <w:rsid w:val="001A5418"/>
    <w:rsid w:val="001A7D22"/>
    <w:rsid w:val="001D6178"/>
    <w:rsid w:val="001E0212"/>
    <w:rsid w:val="001E2BCA"/>
    <w:rsid w:val="002131D2"/>
    <w:rsid w:val="00214718"/>
    <w:rsid w:val="00216BF4"/>
    <w:rsid w:val="0022556A"/>
    <w:rsid w:val="00226832"/>
    <w:rsid w:val="002352A9"/>
    <w:rsid w:val="0023753C"/>
    <w:rsid w:val="002502B6"/>
    <w:rsid w:val="00256015"/>
    <w:rsid w:val="00263050"/>
    <w:rsid w:val="00264984"/>
    <w:rsid w:val="00264CC4"/>
    <w:rsid w:val="00284ABE"/>
    <w:rsid w:val="00286F79"/>
    <w:rsid w:val="00291A4F"/>
    <w:rsid w:val="002A44B8"/>
    <w:rsid w:val="002A4AD0"/>
    <w:rsid w:val="002C5019"/>
    <w:rsid w:val="002D7C55"/>
    <w:rsid w:val="002E28AE"/>
    <w:rsid w:val="002E5B94"/>
    <w:rsid w:val="002F4CCD"/>
    <w:rsid w:val="00301D4D"/>
    <w:rsid w:val="00313E29"/>
    <w:rsid w:val="00316304"/>
    <w:rsid w:val="003175F6"/>
    <w:rsid w:val="00323A6F"/>
    <w:rsid w:val="00334FCF"/>
    <w:rsid w:val="00341C75"/>
    <w:rsid w:val="00342E5E"/>
    <w:rsid w:val="00363DFF"/>
    <w:rsid w:val="003670CA"/>
    <w:rsid w:val="003740FE"/>
    <w:rsid w:val="003815CD"/>
    <w:rsid w:val="00383EA1"/>
    <w:rsid w:val="0039260B"/>
    <w:rsid w:val="003A414A"/>
    <w:rsid w:val="003A6854"/>
    <w:rsid w:val="003C0D87"/>
    <w:rsid w:val="003D4DB8"/>
    <w:rsid w:val="003F1327"/>
    <w:rsid w:val="003F17A3"/>
    <w:rsid w:val="003F1CFA"/>
    <w:rsid w:val="003F339F"/>
    <w:rsid w:val="003F52F5"/>
    <w:rsid w:val="003F5D00"/>
    <w:rsid w:val="00403321"/>
    <w:rsid w:val="004162AF"/>
    <w:rsid w:val="004209B4"/>
    <w:rsid w:val="00421E2E"/>
    <w:rsid w:val="004241A5"/>
    <w:rsid w:val="004276EF"/>
    <w:rsid w:val="004277A6"/>
    <w:rsid w:val="004352DE"/>
    <w:rsid w:val="00491920"/>
    <w:rsid w:val="004A2014"/>
    <w:rsid w:val="004A54C6"/>
    <w:rsid w:val="004A76BA"/>
    <w:rsid w:val="004B1037"/>
    <w:rsid w:val="004B401E"/>
    <w:rsid w:val="004B4F8B"/>
    <w:rsid w:val="004C34E9"/>
    <w:rsid w:val="004C4D5A"/>
    <w:rsid w:val="004C4FF6"/>
    <w:rsid w:val="004D41E0"/>
    <w:rsid w:val="004F119A"/>
    <w:rsid w:val="004F1ADC"/>
    <w:rsid w:val="004F2A82"/>
    <w:rsid w:val="00503FC7"/>
    <w:rsid w:val="00505599"/>
    <w:rsid w:val="00510AC3"/>
    <w:rsid w:val="0053122B"/>
    <w:rsid w:val="00532FEC"/>
    <w:rsid w:val="0053567E"/>
    <w:rsid w:val="00535F61"/>
    <w:rsid w:val="00553593"/>
    <w:rsid w:val="00553834"/>
    <w:rsid w:val="00556570"/>
    <w:rsid w:val="005568A9"/>
    <w:rsid w:val="00587767"/>
    <w:rsid w:val="005A173C"/>
    <w:rsid w:val="005A66EB"/>
    <w:rsid w:val="005B352E"/>
    <w:rsid w:val="005B6083"/>
    <w:rsid w:val="005C293A"/>
    <w:rsid w:val="005D51C7"/>
    <w:rsid w:val="005E1038"/>
    <w:rsid w:val="005E4F85"/>
    <w:rsid w:val="005E5CE3"/>
    <w:rsid w:val="005E789E"/>
    <w:rsid w:val="005F04E2"/>
    <w:rsid w:val="005F3C4B"/>
    <w:rsid w:val="0060208B"/>
    <w:rsid w:val="006116D8"/>
    <w:rsid w:val="00612AC4"/>
    <w:rsid w:val="00624256"/>
    <w:rsid w:val="0063445F"/>
    <w:rsid w:val="006665D9"/>
    <w:rsid w:val="0068594F"/>
    <w:rsid w:val="006A1B8C"/>
    <w:rsid w:val="006A58E1"/>
    <w:rsid w:val="006B0FFC"/>
    <w:rsid w:val="006C0B05"/>
    <w:rsid w:val="006C1DBA"/>
    <w:rsid w:val="006C55B5"/>
    <w:rsid w:val="006D0116"/>
    <w:rsid w:val="006D4075"/>
    <w:rsid w:val="006D4308"/>
    <w:rsid w:val="007011DA"/>
    <w:rsid w:val="00710669"/>
    <w:rsid w:val="00715A7E"/>
    <w:rsid w:val="00715F77"/>
    <w:rsid w:val="00717497"/>
    <w:rsid w:val="00726C7F"/>
    <w:rsid w:val="00730489"/>
    <w:rsid w:val="00732ADB"/>
    <w:rsid w:val="00744326"/>
    <w:rsid w:val="007503F5"/>
    <w:rsid w:val="00754C79"/>
    <w:rsid w:val="007701D6"/>
    <w:rsid w:val="00773994"/>
    <w:rsid w:val="00775746"/>
    <w:rsid w:val="00780E8F"/>
    <w:rsid w:val="00784F12"/>
    <w:rsid w:val="0079472B"/>
    <w:rsid w:val="00796C23"/>
    <w:rsid w:val="007B28C2"/>
    <w:rsid w:val="007B3AE0"/>
    <w:rsid w:val="007D1F01"/>
    <w:rsid w:val="007D524F"/>
    <w:rsid w:val="007E0F91"/>
    <w:rsid w:val="007E429A"/>
    <w:rsid w:val="007E47D5"/>
    <w:rsid w:val="007F62F1"/>
    <w:rsid w:val="0080340A"/>
    <w:rsid w:val="00806E99"/>
    <w:rsid w:val="008125D5"/>
    <w:rsid w:val="00831078"/>
    <w:rsid w:val="00853244"/>
    <w:rsid w:val="00860EA7"/>
    <w:rsid w:val="00867D09"/>
    <w:rsid w:val="00871019"/>
    <w:rsid w:val="00871406"/>
    <w:rsid w:val="0087754B"/>
    <w:rsid w:val="00885BD4"/>
    <w:rsid w:val="0089347D"/>
    <w:rsid w:val="008B0AEA"/>
    <w:rsid w:val="008C10C0"/>
    <w:rsid w:val="008C4189"/>
    <w:rsid w:val="008C6EE9"/>
    <w:rsid w:val="008D0CC0"/>
    <w:rsid w:val="008D0F40"/>
    <w:rsid w:val="008D213D"/>
    <w:rsid w:val="008D7A4B"/>
    <w:rsid w:val="008E213D"/>
    <w:rsid w:val="008E5B7C"/>
    <w:rsid w:val="008F0D68"/>
    <w:rsid w:val="008F28D9"/>
    <w:rsid w:val="00904928"/>
    <w:rsid w:val="00917CF7"/>
    <w:rsid w:val="00925028"/>
    <w:rsid w:val="00935A02"/>
    <w:rsid w:val="00935FC2"/>
    <w:rsid w:val="009404FC"/>
    <w:rsid w:val="009410EF"/>
    <w:rsid w:val="00956287"/>
    <w:rsid w:val="00961EB9"/>
    <w:rsid w:val="00975AB9"/>
    <w:rsid w:val="00981A62"/>
    <w:rsid w:val="009849C7"/>
    <w:rsid w:val="00985884"/>
    <w:rsid w:val="00995669"/>
    <w:rsid w:val="009A35CC"/>
    <w:rsid w:val="009A5F58"/>
    <w:rsid w:val="009C1350"/>
    <w:rsid w:val="009C3188"/>
    <w:rsid w:val="009D5CA6"/>
    <w:rsid w:val="009D6C20"/>
    <w:rsid w:val="009E02B1"/>
    <w:rsid w:val="009E3347"/>
    <w:rsid w:val="009E4CF9"/>
    <w:rsid w:val="009E4F67"/>
    <w:rsid w:val="00A058E9"/>
    <w:rsid w:val="00A15AC6"/>
    <w:rsid w:val="00A23EF8"/>
    <w:rsid w:val="00A41344"/>
    <w:rsid w:val="00A43BFD"/>
    <w:rsid w:val="00A51889"/>
    <w:rsid w:val="00A55EB7"/>
    <w:rsid w:val="00A60F63"/>
    <w:rsid w:val="00A6432F"/>
    <w:rsid w:val="00A749A7"/>
    <w:rsid w:val="00A77031"/>
    <w:rsid w:val="00A805F2"/>
    <w:rsid w:val="00A81489"/>
    <w:rsid w:val="00A860AE"/>
    <w:rsid w:val="00A86185"/>
    <w:rsid w:val="00A95D6B"/>
    <w:rsid w:val="00A97C06"/>
    <w:rsid w:val="00AB0955"/>
    <w:rsid w:val="00AC1397"/>
    <w:rsid w:val="00AC1AB3"/>
    <w:rsid w:val="00AC32C3"/>
    <w:rsid w:val="00AC568A"/>
    <w:rsid w:val="00AC7930"/>
    <w:rsid w:val="00AD27A3"/>
    <w:rsid w:val="00AD280B"/>
    <w:rsid w:val="00AD3CAD"/>
    <w:rsid w:val="00AD4CD4"/>
    <w:rsid w:val="00B00FFF"/>
    <w:rsid w:val="00B04038"/>
    <w:rsid w:val="00B13B6A"/>
    <w:rsid w:val="00B1671C"/>
    <w:rsid w:val="00B16750"/>
    <w:rsid w:val="00B23649"/>
    <w:rsid w:val="00B329B3"/>
    <w:rsid w:val="00B42459"/>
    <w:rsid w:val="00B45D0F"/>
    <w:rsid w:val="00B67297"/>
    <w:rsid w:val="00B673D4"/>
    <w:rsid w:val="00B723E1"/>
    <w:rsid w:val="00B74D37"/>
    <w:rsid w:val="00B87440"/>
    <w:rsid w:val="00B94F4F"/>
    <w:rsid w:val="00BA4D57"/>
    <w:rsid w:val="00BA5597"/>
    <w:rsid w:val="00BA55F5"/>
    <w:rsid w:val="00BB7C50"/>
    <w:rsid w:val="00BC0747"/>
    <w:rsid w:val="00BD58CA"/>
    <w:rsid w:val="00BE6B8B"/>
    <w:rsid w:val="00BF3373"/>
    <w:rsid w:val="00BF55CC"/>
    <w:rsid w:val="00C0557B"/>
    <w:rsid w:val="00C138FA"/>
    <w:rsid w:val="00C14066"/>
    <w:rsid w:val="00C235D2"/>
    <w:rsid w:val="00C24E45"/>
    <w:rsid w:val="00C2506E"/>
    <w:rsid w:val="00C26DC7"/>
    <w:rsid w:val="00C33521"/>
    <w:rsid w:val="00C3741F"/>
    <w:rsid w:val="00C506C2"/>
    <w:rsid w:val="00C76E24"/>
    <w:rsid w:val="00C954E2"/>
    <w:rsid w:val="00CA6138"/>
    <w:rsid w:val="00CA78EA"/>
    <w:rsid w:val="00CD69E1"/>
    <w:rsid w:val="00CF08C5"/>
    <w:rsid w:val="00CF5CBC"/>
    <w:rsid w:val="00D071DC"/>
    <w:rsid w:val="00D3139C"/>
    <w:rsid w:val="00D31C34"/>
    <w:rsid w:val="00D72998"/>
    <w:rsid w:val="00D73205"/>
    <w:rsid w:val="00D74B23"/>
    <w:rsid w:val="00D87C89"/>
    <w:rsid w:val="00D97E3D"/>
    <w:rsid w:val="00DB3F1D"/>
    <w:rsid w:val="00DB664C"/>
    <w:rsid w:val="00DB7898"/>
    <w:rsid w:val="00DD4A8F"/>
    <w:rsid w:val="00DE27F7"/>
    <w:rsid w:val="00E1121F"/>
    <w:rsid w:val="00E1315C"/>
    <w:rsid w:val="00E20972"/>
    <w:rsid w:val="00E25CFD"/>
    <w:rsid w:val="00E36FAF"/>
    <w:rsid w:val="00E40B9F"/>
    <w:rsid w:val="00E424D8"/>
    <w:rsid w:val="00E44D53"/>
    <w:rsid w:val="00E45705"/>
    <w:rsid w:val="00E50592"/>
    <w:rsid w:val="00E53245"/>
    <w:rsid w:val="00E55E16"/>
    <w:rsid w:val="00E5713E"/>
    <w:rsid w:val="00E6616D"/>
    <w:rsid w:val="00E70D68"/>
    <w:rsid w:val="00EA1D45"/>
    <w:rsid w:val="00EA455B"/>
    <w:rsid w:val="00EA549A"/>
    <w:rsid w:val="00EB4506"/>
    <w:rsid w:val="00EB7483"/>
    <w:rsid w:val="00EC128D"/>
    <w:rsid w:val="00EC277D"/>
    <w:rsid w:val="00ED0C23"/>
    <w:rsid w:val="00ED2FF6"/>
    <w:rsid w:val="00ED3657"/>
    <w:rsid w:val="00EF0E20"/>
    <w:rsid w:val="00EF35FB"/>
    <w:rsid w:val="00F075E1"/>
    <w:rsid w:val="00F3150F"/>
    <w:rsid w:val="00F44634"/>
    <w:rsid w:val="00F74C3A"/>
    <w:rsid w:val="00F82E92"/>
    <w:rsid w:val="00FA2F3E"/>
    <w:rsid w:val="00FA6288"/>
    <w:rsid w:val="00FB1769"/>
    <w:rsid w:val="00FB5DF0"/>
    <w:rsid w:val="00FB7253"/>
    <w:rsid w:val="00FC2F4B"/>
    <w:rsid w:val="00FE2AF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4"/>
    <w:rPr>
      <w:rFonts w:eastAsia="Times New Roman"/>
      <w:sz w:val="24"/>
      <w:szCs w:val="24"/>
    </w:rPr>
  </w:style>
  <w:style w:type="paragraph" w:styleId="1">
    <w:name w:val="heading 1"/>
    <w:basedOn w:val="a"/>
    <w:next w:val="a"/>
    <w:link w:val="10"/>
    <w:qFormat/>
    <w:rsid w:val="00150BD1"/>
    <w:pPr>
      <w:keepNext/>
      <w:jc w:val="center"/>
      <w:outlineLvl w:val="0"/>
    </w:pPr>
    <w:rPr>
      <w:rFonts w:ascii="Arial" w:hAnsi="Arial"/>
      <w:b/>
      <w:color w:val="0000FF"/>
      <w:sz w:val="44"/>
      <w:szCs w:val="20"/>
    </w:rPr>
  </w:style>
  <w:style w:type="paragraph" w:styleId="2">
    <w:name w:val="heading 2"/>
    <w:basedOn w:val="a"/>
    <w:next w:val="a"/>
    <w:qFormat/>
    <w:rsid w:val="00150BD1"/>
    <w:pPr>
      <w:keepNext/>
      <w:jc w:val="center"/>
      <w:outlineLvl w:val="1"/>
    </w:pPr>
    <w:rPr>
      <w:rFonts w:ascii="Tahoma" w:hAnsi="Tahoma"/>
      <w:b/>
      <w:color w:val="0000FF"/>
      <w:sz w:val="40"/>
      <w:szCs w:val="20"/>
    </w:rPr>
  </w:style>
  <w:style w:type="paragraph" w:styleId="3">
    <w:name w:val="heading 3"/>
    <w:basedOn w:val="a"/>
    <w:next w:val="a"/>
    <w:qFormat/>
    <w:rsid w:val="00150BD1"/>
    <w:pPr>
      <w:keepNext/>
      <w:jc w:val="center"/>
      <w:outlineLvl w:val="2"/>
    </w:pPr>
    <w:rPr>
      <w:rFonts w:ascii="Arial" w:hAnsi="Arial"/>
      <w:b/>
      <w:sz w:val="28"/>
      <w:szCs w:val="20"/>
    </w:rPr>
  </w:style>
  <w:style w:type="paragraph" w:styleId="9">
    <w:name w:val="heading 9"/>
    <w:basedOn w:val="a"/>
    <w:next w:val="a"/>
    <w:link w:val="90"/>
    <w:uiPriority w:val="9"/>
    <w:unhideWhenUsed/>
    <w:qFormat/>
    <w:rsid w:val="008C418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60B"/>
    <w:rPr>
      <w:color w:val="0000FF"/>
      <w:u w:val="single"/>
    </w:rPr>
  </w:style>
  <w:style w:type="paragraph" w:customStyle="1" w:styleId="ConsPlusNormal">
    <w:name w:val="ConsPlusNormal"/>
    <w:rsid w:val="00150BD1"/>
    <w:pPr>
      <w:autoSpaceDE w:val="0"/>
      <w:autoSpaceDN w:val="0"/>
      <w:adjustRightInd w:val="0"/>
    </w:pPr>
    <w:rPr>
      <w:rFonts w:eastAsia="Times New Roman"/>
      <w:sz w:val="28"/>
      <w:szCs w:val="28"/>
    </w:rPr>
  </w:style>
  <w:style w:type="paragraph" w:styleId="a4">
    <w:name w:val="Balloon Text"/>
    <w:basedOn w:val="a"/>
    <w:link w:val="a5"/>
    <w:uiPriority w:val="99"/>
    <w:semiHidden/>
    <w:unhideWhenUsed/>
    <w:rsid w:val="001A7D22"/>
    <w:rPr>
      <w:rFonts w:ascii="Tahoma" w:hAnsi="Tahoma"/>
      <w:sz w:val="16"/>
      <w:szCs w:val="16"/>
    </w:rPr>
  </w:style>
  <w:style w:type="character" w:customStyle="1" w:styleId="a5">
    <w:name w:val="Текст выноски Знак"/>
    <w:link w:val="a4"/>
    <w:uiPriority w:val="99"/>
    <w:semiHidden/>
    <w:rsid w:val="001A7D22"/>
    <w:rPr>
      <w:rFonts w:ascii="Tahoma" w:eastAsia="Times New Roman" w:hAnsi="Tahoma" w:cs="Tahoma"/>
      <w:sz w:val="16"/>
      <w:szCs w:val="16"/>
    </w:rPr>
  </w:style>
  <w:style w:type="character" w:customStyle="1" w:styleId="10">
    <w:name w:val="Заголовок 1 Знак"/>
    <w:link w:val="1"/>
    <w:rsid w:val="005B352E"/>
    <w:rPr>
      <w:rFonts w:ascii="Arial" w:eastAsia="Times New Roman" w:hAnsi="Arial"/>
      <w:b/>
      <w:color w:val="0000FF"/>
      <w:sz w:val="44"/>
    </w:rPr>
  </w:style>
  <w:style w:type="paragraph" w:customStyle="1" w:styleId="11">
    <w:name w:val="Абзац списка1"/>
    <w:basedOn w:val="a"/>
    <w:rsid w:val="00EA549A"/>
    <w:pPr>
      <w:spacing w:after="200" w:line="276" w:lineRule="auto"/>
      <w:ind w:left="720"/>
      <w:contextualSpacing/>
    </w:pPr>
    <w:rPr>
      <w:rFonts w:ascii="Calibri" w:eastAsia="Calibri" w:hAnsi="Calibri"/>
      <w:sz w:val="22"/>
      <w:szCs w:val="22"/>
    </w:rPr>
  </w:style>
  <w:style w:type="paragraph" w:customStyle="1" w:styleId="ConsPlusTitlePage">
    <w:name w:val="ConsPlusTitlePage"/>
    <w:rsid w:val="00EA549A"/>
    <w:pPr>
      <w:widowControl w:val="0"/>
      <w:autoSpaceDE w:val="0"/>
      <w:autoSpaceDN w:val="0"/>
    </w:pPr>
    <w:rPr>
      <w:rFonts w:ascii="Tahoma" w:hAnsi="Tahoma" w:cs="Tahoma"/>
    </w:rPr>
  </w:style>
  <w:style w:type="paragraph" w:customStyle="1" w:styleId="ConsPlusCell">
    <w:name w:val="ConsPlusCell"/>
    <w:rsid w:val="004C4FF6"/>
    <w:pPr>
      <w:widowControl w:val="0"/>
      <w:autoSpaceDE w:val="0"/>
      <w:autoSpaceDN w:val="0"/>
      <w:adjustRightInd w:val="0"/>
    </w:pPr>
    <w:rPr>
      <w:rFonts w:eastAsia="Times New Roman"/>
      <w:sz w:val="24"/>
      <w:szCs w:val="24"/>
    </w:rPr>
  </w:style>
  <w:style w:type="table" w:styleId="a6">
    <w:name w:val="Table Grid"/>
    <w:basedOn w:val="a1"/>
    <w:rsid w:val="0080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55CC"/>
    <w:pPr>
      <w:widowControl w:val="0"/>
      <w:autoSpaceDE w:val="0"/>
      <w:autoSpaceDN w:val="0"/>
      <w:adjustRightInd w:val="0"/>
    </w:pPr>
    <w:rPr>
      <w:rFonts w:ascii="Arial" w:eastAsia="Times New Roman" w:hAnsi="Arial" w:cs="Arial"/>
      <w:b/>
      <w:bCs/>
    </w:rPr>
  </w:style>
  <w:style w:type="paragraph" w:customStyle="1" w:styleId="formattexttopleveltext">
    <w:name w:val="formattext topleveltext"/>
    <w:basedOn w:val="a"/>
    <w:rsid w:val="005A66EB"/>
    <w:pPr>
      <w:spacing w:before="100" w:beforeAutospacing="1" w:after="100" w:afterAutospacing="1"/>
    </w:pPr>
  </w:style>
  <w:style w:type="paragraph" w:customStyle="1" w:styleId="a7">
    <w:name w:val="Знак Знак Знак"/>
    <w:basedOn w:val="a"/>
    <w:rsid w:val="00093806"/>
    <w:pPr>
      <w:spacing w:after="160" w:line="240" w:lineRule="exact"/>
    </w:pPr>
    <w:rPr>
      <w:rFonts w:ascii="Verdana" w:hAnsi="Verdana"/>
      <w:sz w:val="20"/>
      <w:szCs w:val="20"/>
      <w:lang w:val="en-US" w:eastAsia="en-US"/>
    </w:rPr>
  </w:style>
  <w:style w:type="character" w:customStyle="1" w:styleId="13">
    <w:name w:val="Основной текст (13)_"/>
    <w:link w:val="131"/>
    <w:rsid w:val="00956287"/>
    <w:rPr>
      <w:sz w:val="22"/>
      <w:szCs w:val="22"/>
      <w:lang w:bidi="ar-SA"/>
    </w:rPr>
  </w:style>
  <w:style w:type="paragraph" w:customStyle="1" w:styleId="131">
    <w:name w:val="Основной текст (13)1"/>
    <w:basedOn w:val="a"/>
    <w:link w:val="13"/>
    <w:rsid w:val="00956287"/>
    <w:pPr>
      <w:widowControl w:val="0"/>
      <w:shd w:val="clear" w:color="auto" w:fill="FFFFFF"/>
      <w:spacing w:before="300" w:line="274" w:lineRule="exact"/>
      <w:ind w:hanging="1480"/>
      <w:jc w:val="both"/>
    </w:pPr>
    <w:rPr>
      <w:rFonts w:eastAsia="Calibri"/>
      <w:sz w:val="22"/>
      <w:szCs w:val="22"/>
    </w:rPr>
  </w:style>
  <w:style w:type="character" w:customStyle="1" w:styleId="13Georgia2">
    <w:name w:val="Основной текст (13) + Georgia2"/>
    <w:aliases w:val="103,5 pt9"/>
    <w:rsid w:val="0053122B"/>
    <w:rPr>
      <w:rFonts w:ascii="Georgia" w:hAnsi="Georgia" w:cs="Georgia"/>
      <w:sz w:val="21"/>
      <w:szCs w:val="21"/>
      <w:u w:val="none"/>
      <w:lang w:bidi="ar-SA"/>
    </w:rPr>
  </w:style>
  <w:style w:type="character" w:customStyle="1" w:styleId="30">
    <w:name w:val="Заголовок №3_"/>
    <w:link w:val="31"/>
    <w:rsid w:val="0053122B"/>
    <w:rPr>
      <w:sz w:val="22"/>
      <w:szCs w:val="22"/>
      <w:lang w:bidi="ar-SA"/>
    </w:rPr>
  </w:style>
  <w:style w:type="paragraph" w:customStyle="1" w:styleId="31">
    <w:name w:val="Заголовок №31"/>
    <w:basedOn w:val="a"/>
    <w:link w:val="30"/>
    <w:rsid w:val="0053122B"/>
    <w:pPr>
      <w:widowControl w:val="0"/>
      <w:shd w:val="clear" w:color="auto" w:fill="FFFFFF"/>
      <w:spacing w:after="120" w:line="216" w:lineRule="exact"/>
      <w:jc w:val="both"/>
      <w:outlineLvl w:val="2"/>
    </w:pPr>
    <w:rPr>
      <w:rFonts w:eastAsia="Calibri"/>
      <w:sz w:val="22"/>
      <w:szCs w:val="22"/>
    </w:rPr>
  </w:style>
  <w:style w:type="character" w:customStyle="1" w:styleId="130">
    <w:name w:val="Основной текст (13) + Полужирный"/>
    <w:rsid w:val="00EA1D45"/>
    <w:rPr>
      <w:rFonts w:ascii="Times New Roman" w:hAnsi="Times New Roman" w:cs="Times New Roman"/>
      <w:b/>
      <w:bCs/>
      <w:sz w:val="22"/>
      <w:szCs w:val="22"/>
      <w:u w:val="none"/>
      <w:lang w:bidi="ar-SA"/>
    </w:rPr>
  </w:style>
  <w:style w:type="paragraph" w:styleId="a8">
    <w:name w:val="List Paragraph"/>
    <w:basedOn w:val="a"/>
    <w:uiPriority w:val="34"/>
    <w:qFormat/>
    <w:rsid w:val="00D74B23"/>
    <w:pPr>
      <w:ind w:left="720"/>
      <w:contextualSpacing/>
    </w:pPr>
  </w:style>
  <w:style w:type="paragraph" w:styleId="a9">
    <w:name w:val="header"/>
    <w:basedOn w:val="a"/>
    <w:link w:val="aa"/>
    <w:uiPriority w:val="99"/>
    <w:semiHidden/>
    <w:unhideWhenUsed/>
    <w:rsid w:val="002A44B8"/>
    <w:pPr>
      <w:tabs>
        <w:tab w:val="center" w:pos="4677"/>
        <w:tab w:val="right" w:pos="9355"/>
      </w:tabs>
    </w:pPr>
  </w:style>
  <w:style w:type="character" w:customStyle="1" w:styleId="aa">
    <w:name w:val="Верхний колонтитул Знак"/>
    <w:basedOn w:val="a0"/>
    <w:link w:val="a9"/>
    <w:uiPriority w:val="99"/>
    <w:semiHidden/>
    <w:rsid w:val="002A44B8"/>
    <w:rPr>
      <w:rFonts w:eastAsia="Times New Roman"/>
      <w:sz w:val="24"/>
      <w:szCs w:val="24"/>
    </w:rPr>
  </w:style>
  <w:style w:type="paragraph" w:styleId="ab">
    <w:name w:val="footer"/>
    <w:basedOn w:val="a"/>
    <w:link w:val="ac"/>
    <w:uiPriority w:val="99"/>
    <w:semiHidden/>
    <w:unhideWhenUsed/>
    <w:rsid w:val="002A44B8"/>
    <w:pPr>
      <w:tabs>
        <w:tab w:val="center" w:pos="4677"/>
        <w:tab w:val="right" w:pos="9355"/>
      </w:tabs>
    </w:pPr>
  </w:style>
  <w:style w:type="character" w:customStyle="1" w:styleId="ac">
    <w:name w:val="Нижний колонтитул Знак"/>
    <w:basedOn w:val="a0"/>
    <w:link w:val="ab"/>
    <w:uiPriority w:val="99"/>
    <w:semiHidden/>
    <w:rsid w:val="002A44B8"/>
    <w:rPr>
      <w:rFonts w:eastAsia="Times New Roman"/>
      <w:sz w:val="24"/>
      <w:szCs w:val="24"/>
    </w:rPr>
  </w:style>
  <w:style w:type="character" w:customStyle="1" w:styleId="90">
    <w:name w:val="Заголовок 9 Знак"/>
    <w:basedOn w:val="a0"/>
    <w:link w:val="9"/>
    <w:uiPriority w:val="9"/>
    <w:rsid w:val="008C4189"/>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B0E0C95BA7BD497AC0500E7E2E67C44ED53B89F6F4837A9663564AF6AEB5E2D777AC7C0E1834E30D6BB22AD11531111AB4B84BBE4FD612052D7AM6Y1H" TargetMode="External"/><Relationship Id="rId18" Type="http://schemas.openxmlformats.org/officeDocument/2006/relationships/hyperlink" Target="consultantplus://offline/ref=166B6C834A40D9ED059D0CB19AB1C28BDF342D6D1C28C18451CE6667ED6C05811AED4091B9F7348543B91545F5EECFFBB54B126EA096A61A81n4M4I" TargetMode="External"/><Relationship Id="rId26" Type="http://schemas.openxmlformats.org/officeDocument/2006/relationships/hyperlink" Target="consultantplus://offline/ref=0FA834522DA1D08FDC60B8AFB8CBC0755F075A4E28FD933258F8F71C34ED3033F312A9C8F1A4A131740E83516074F8586046C1077FIBFEH" TargetMode="External"/><Relationship Id="rId3" Type="http://schemas.openxmlformats.org/officeDocument/2006/relationships/styles" Target="styles.xml"/><Relationship Id="rId21" Type="http://schemas.openxmlformats.org/officeDocument/2006/relationships/hyperlink" Target="consultantplus://offline/ref=1F410E9EB84C7A09863CCCC901096F6252E1F6F7F6FCBC1BE0A77F8C77CD94428FC70B1C33BEFFE81C2BD815CE518939762B71FF474B80A03DO4S7I" TargetMode="External"/><Relationship Id="rId7" Type="http://schemas.openxmlformats.org/officeDocument/2006/relationships/endnotes" Target="endnotes.xml"/><Relationship Id="rId12" Type="http://schemas.openxmlformats.org/officeDocument/2006/relationships/hyperlink" Target="consultantplus://offline/ref=0FA834522DA1D08FDC60B8AFB8CBC0755F075A4E28FD933258F8F71C34ED3033E112F1C2F1A3B4652D54D45C63I7F3H" TargetMode="External"/><Relationship Id="rId17" Type="http://schemas.openxmlformats.org/officeDocument/2006/relationships/hyperlink" Target="consultantplus://offline/ref=84B3FE470DF1F7A045C531AA54904B7DEDEE0D839E850F1F3A7CE69D7148108E99F9E185F58C7E9A558E8C78E3361907D7FF4567BA7736BD47vCt2H" TargetMode="External"/><Relationship Id="rId25" Type="http://schemas.openxmlformats.org/officeDocument/2006/relationships/hyperlink" Target="consultantplus://offline/ref=0FA834522DA1D08FDC60B8AFB8CBC0755F075A4E28FD933258F8F71C34ED3033F312A9C8F1A3A131740E83516074F8586046C1077FIBFEH" TargetMode="External"/><Relationship Id="rId2" Type="http://schemas.openxmlformats.org/officeDocument/2006/relationships/numbering" Target="numbering.xml"/><Relationship Id="rId16" Type="http://schemas.openxmlformats.org/officeDocument/2006/relationships/hyperlink" Target="consultantplus://offline/ref=84B3FE470DF1F7A045C531AA54904B7DEDEE0D839E850F1F3A7CE69D7148108E99F9E185F58C769C508DD37DF627410BD3E45B6FAC6B34BFv4t7H" TargetMode="External"/><Relationship Id="rId20" Type="http://schemas.openxmlformats.org/officeDocument/2006/relationships/hyperlink" Target="consultantplus://offline/ref=166B6C834A40D9ED059D0CB19AB1C28BDF342D6D1C28C18451CE6667ED6C05811AED4091B9F7348544B21545F5EECFFBB54B126EA096A61A81n4M4I" TargetMode="External"/><Relationship Id="rId29" Type="http://schemas.openxmlformats.org/officeDocument/2006/relationships/hyperlink" Target="consultantplus://offline/ref=4ED7E324B0C5F2FE2578A20CAFB8554C849977F3C34C554B9904057070C0F4F66BBCAC2ABC365E5954683AB402A27B71ACFF27FC3A85079B55EC6Dg0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A834522DA1D08FDC60B8AFB8CBC0755F075A4E28FD933258F8F71C34ED3033F312A9C9F9A5A131740E83516074F8586046C1077FIBFEH"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0FA834522DA1D08FDC60B8AFB8CBC0755F075A4E28FD933258F8F71C34ED3033E112F1C2F1A3B4652D54D45C63I7F3H" TargetMode="External"/><Relationship Id="rId28" Type="http://schemas.openxmlformats.org/officeDocument/2006/relationships/hyperlink" Target="consultantplus://offline/ref=EE78E80287977E446C127795246655ABA05F4A67B663326A1AF1C487D74A1E79253FFDDB59AEB52CDCAB853B8325400541983D0EF868F756ADJ4oCM" TargetMode="External"/><Relationship Id="rId10" Type="http://schemas.openxmlformats.org/officeDocument/2006/relationships/hyperlink" Target="consultantplus://offline/ref=0FA834522DA1D08FDC60B8AFB8CBC0755F075A4E28FD933258F8F71C34ED3033F312A9C9F5A1A131740E83516074F8586046C1077FIBFEH" TargetMode="External"/><Relationship Id="rId19" Type="http://schemas.openxmlformats.org/officeDocument/2006/relationships/hyperlink" Target="consultantplus://offline/ref=166B6C834A40D9ED059D0CB19AB1C28BDF342D6D1C28C18451CE6667ED6C05811AED4091B9F734854CBD1545F5EECFFBB54B126EA096A61A81n4M4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A834522DA1D08FDC60A6A2AEA79F7A5C0E064324FF996601A7AC4163E43A64B45DF09EB4F3A7642054D6547F73E65AI6FAH" TargetMode="External"/><Relationship Id="rId14" Type="http://schemas.openxmlformats.org/officeDocument/2006/relationships/hyperlink" Target="consultantplus://offline/ref=28B0E0C95BA7BD497AC0500E7E2E67C44ED53B89F6F4837A9663564AF6AEB5E2D777AC7C0E1834E30D6BB22BD11531111AB4B84BBE4FD612052D7AM6Y1H" TargetMode="External"/><Relationship Id="rId22" Type="http://schemas.openxmlformats.org/officeDocument/2006/relationships/hyperlink" Target="consultantplus://offline/ref=1F410E9EB84C7A09863CCCC901096F6252E1F6F7F6FCBC1BE0A77F8C77CD94428FC70B1C33BEFFE91D21D815CE518939762B71FF474B80A03DO4S7I" TargetMode="External"/><Relationship Id="rId27" Type="http://schemas.openxmlformats.org/officeDocument/2006/relationships/hyperlink" Target="consultantplus://offline/ref=EE78E80287977E446C127795246655ABA05F4A67B663326A1AF1C487D74A1E79253FFDDB59AEB52ED8A4853B8325400541983D0EF868F756ADJ4oCM" TargetMode="External"/><Relationship Id="rId30" Type="http://schemas.openxmlformats.org/officeDocument/2006/relationships/hyperlink" Target="consultantplus://offline/ref=0FA834522DA1D08FDC60A6A2AEA79F7A5C0E064328F59A630CA7AC4163E43A64B45DF08CB4ABAB65254ADE5E6A25B71C3D55C20263BC2F33E4F2F4I7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A60B-FF9E-441B-B1F0-2C94A4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9884</Words>
  <Characters>56343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Постановление готовило управление общего образования администрации города Ливны</vt:lpstr>
    </vt:vector>
  </TitlesOfParts>
  <Company>Управление общего образования</Company>
  <LinksUpToDate>false</LinksUpToDate>
  <CharactersWithSpaces>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готовило управление общего образования администрации города Ливны</dc:title>
  <dc:creator>Ольга Владимировна Шкодкина</dc:creator>
  <cp:lastModifiedBy>User</cp:lastModifiedBy>
  <cp:revision>2</cp:revision>
  <cp:lastPrinted>2022-09-05T13:09:00Z</cp:lastPrinted>
  <dcterms:created xsi:type="dcterms:W3CDTF">2022-09-08T07:49:00Z</dcterms:created>
  <dcterms:modified xsi:type="dcterms:W3CDTF">2022-09-08T07:49:00Z</dcterms:modified>
</cp:coreProperties>
</file>