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0" w:rsidRDefault="00817A20" w:rsidP="0036133B">
      <w:pPr>
        <w:pStyle w:val="3"/>
        <w:tabs>
          <w:tab w:val="left" w:pos="5580"/>
        </w:tabs>
        <w:rPr>
          <w:sz w:val="16"/>
          <w:szCs w:val="16"/>
        </w:rPr>
      </w:pPr>
    </w:p>
    <w:p w:rsidR="002B17FD" w:rsidRDefault="002B17FD" w:rsidP="002B17FD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FD" w:rsidRDefault="002B17FD" w:rsidP="002B17F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2B17FD" w:rsidRDefault="002B17FD" w:rsidP="002B17F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2B17FD" w:rsidRPr="00041A7A" w:rsidRDefault="002B17FD" w:rsidP="002B17F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2B17FD" w:rsidRDefault="002B17FD" w:rsidP="002B17F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4E4431" w:rsidRDefault="004E4431" w:rsidP="002B17FD"/>
    <w:p w:rsidR="00C50DA1" w:rsidRDefault="00AE45BF" w:rsidP="00AE45BF">
      <w:pPr>
        <w:ind w:left="851" w:hanging="851"/>
        <w:rPr>
          <w:bCs/>
          <w:sz w:val="28"/>
          <w:u w:val="single"/>
        </w:rPr>
      </w:pPr>
      <w:r>
        <w:rPr>
          <w:bCs/>
          <w:sz w:val="28"/>
          <w:u w:val="single"/>
        </w:rPr>
        <w:t>23.08.</w:t>
      </w:r>
      <w:r w:rsidR="00D91DE8">
        <w:rPr>
          <w:bCs/>
          <w:sz w:val="28"/>
        </w:rPr>
        <w:t xml:space="preserve"> 2024</w:t>
      </w:r>
      <w:r w:rsidR="002B17FD">
        <w:rPr>
          <w:bCs/>
          <w:sz w:val="28"/>
        </w:rPr>
        <w:t xml:space="preserve"> года</w:t>
      </w:r>
      <w:r w:rsidR="002B17FD">
        <w:rPr>
          <w:bCs/>
          <w:sz w:val="28"/>
        </w:rPr>
        <w:tab/>
      </w:r>
      <w:r w:rsidR="002B17FD">
        <w:rPr>
          <w:bCs/>
          <w:sz w:val="28"/>
        </w:rPr>
        <w:tab/>
        <w:t xml:space="preserve"> </w:t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 w:rsidR="00C50DA1">
        <w:rPr>
          <w:bCs/>
          <w:sz w:val="28"/>
        </w:rPr>
        <w:tab/>
      </w:r>
      <w:r>
        <w:rPr>
          <w:bCs/>
          <w:sz w:val="28"/>
        </w:rPr>
        <w:t xml:space="preserve">№ </w:t>
      </w:r>
      <w:r w:rsidRPr="00AE45BF">
        <w:rPr>
          <w:bCs/>
          <w:sz w:val="28"/>
          <w:u w:val="single"/>
        </w:rPr>
        <w:t>71</w:t>
      </w:r>
    </w:p>
    <w:p w:rsidR="002B17FD" w:rsidRDefault="00AE45BF" w:rsidP="00AE45BF">
      <w:pPr>
        <w:ind w:left="851" w:hanging="851"/>
        <w:rPr>
          <w:bCs/>
          <w:sz w:val="28"/>
        </w:rPr>
      </w:pPr>
      <w:r>
        <w:rPr>
          <w:bCs/>
          <w:sz w:val="28"/>
        </w:rPr>
        <w:t>г. Ливны</w:t>
      </w:r>
    </w:p>
    <w:p w:rsidR="002B17FD" w:rsidRDefault="002B17FD" w:rsidP="005C6E1C">
      <w:pPr>
        <w:rPr>
          <w:bCs/>
          <w:sz w:val="16"/>
          <w:szCs w:val="16"/>
        </w:rPr>
      </w:pPr>
    </w:p>
    <w:p w:rsidR="002B17FD" w:rsidRDefault="002B17FD" w:rsidP="002B17F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города  Ливны от 21 августа 2008 года № 33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65387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осуществления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полномочий </w:t>
      </w:r>
      <w:proofErr w:type="gramStart"/>
      <w:r>
        <w:rPr>
          <w:sz w:val="28"/>
          <w:szCs w:val="28"/>
        </w:rPr>
        <w:t>главными</w:t>
      </w:r>
      <w:proofErr w:type="gramEnd"/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администраторами доходов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бюджета г. Ливны, являющи</w:t>
      </w:r>
      <w:r w:rsidR="00653878">
        <w:rPr>
          <w:sz w:val="28"/>
          <w:szCs w:val="28"/>
        </w:rPr>
        <w:t>ми</w:t>
      </w:r>
      <w:r>
        <w:rPr>
          <w:sz w:val="28"/>
          <w:szCs w:val="28"/>
        </w:rPr>
        <w:t xml:space="preserve">ся </w:t>
      </w:r>
      <w:proofErr w:type="gramEnd"/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их ведении</w:t>
      </w:r>
    </w:p>
    <w:p w:rsidR="002B17FD" w:rsidRDefault="002B17FD" w:rsidP="002B17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казенными учреждениями»</w:t>
      </w:r>
    </w:p>
    <w:p w:rsidR="004E4431" w:rsidRDefault="004E4431" w:rsidP="002B1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17FD" w:rsidRDefault="005655E9" w:rsidP="002B17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7FD" w:rsidRPr="000466AF">
        <w:rPr>
          <w:sz w:val="28"/>
          <w:szCs w:val="28"/>
        </w:rPr>
        <w:t xml:space="preserve">В соответствии с </w:t>
      </w:r>
      <w:r w:rsidR="004B15AC">
        <w:rPr>
          <w:sz w:val="28"/>
          <w:szCs w:val="28"/>
        </w:rPr>
        <w:t>Федеральным законом от 13 июля 2024 года № 177-ФЗ «О внесении изменений в Бюджетный кодекс Российской Федерации и отдельные законодательные</w:t>
      </w:r>
      <w:r w:rsidR="00E83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 Российской Федерации» </w:t>
      </w:r>
      <w:r w:rsidR="004B15AC">
        <w:rPr>
          <w:sz w:val="28"/>
          <w:szCs w:val="28"/>
        </w:rPr>
        <w:t xml:space="preserve"> </w:t>
      </w:r>
      <w:r w:rsidR="002B17FD" w:rsidRPr="000466AF">
        <w:rPr>
          <w:sz w:val="28"/>
          <w:szCs w:val="28"/>
        </w:rPr>
        <w:t xml:space="preserve">администрация города Ливны </w:t>
      </w:r>
      <w:r w:rsidR="002B17FD">
        <w:rPr>
          <w:sz w:val="28"/>
          <w:szCs w:val="28"/>
        </w:rPr>
        <w:t xml:space="preserve"> </w:t>
      </w:r>
      <w:proofErr w:type="spellStart"/>
      <w:proofErr w:type="gramStart"/>
      <w:r w:rsidR="002B17FD" w:rsidRPr="000466AF">
        <w:rPr>
          <w:sz w:val="28"/>
          <w:szCs w:val="28"/>
        </w:rPr>
        <w:t>п</w:t>
      </w:r>
      <w:proofErr w:type="spellEnd"/>
      <w:proofErr w:type="gramEnd"/>
      <w:r w:rsidR="002B17FD" w:rsidRPr="000466AF">
        <w:rPr>
          <w:sz w:val="28"/>
          <w:szCs w:val="28"/>
        </w:rPr>
        <w:t xml:space="preserve"> о с т а </w:t>
      </w:r>
      <w:proofErr w:type="spellStart"/>
      <w:r w:rsidR="002B17FD" w:rsidRPr="000466AF">
        <w:rPr>
          <w:sz w:val="28"/>
          <w:szCs w:val="28"/>
        </w:rPr>
        <w:t>н</w:t>
      </w:r>
      <w:proofErr w:type="spellEnd"/>
      <w:r w:rsidR="002B17FD" w:rsidRPr="000466AF">
        <w:rPr>
          <w:sz w:val="28"/>
          <w:szCs w:val="28"/>
        </w:rPr>
        <w:t xml:space="preserve"> о в л я е т:</w:t>
      </w:r>
    </w:p>
    <w:p w:rsidR="002B17FD" w:rsidRDefault="002B17FD" w:rsidP="00556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F4380">
        <w:rPr>
          <w:sz w:val="28"/>
          <w:szCs w:val="28"/>
        </w:rPr>
        <w:t xml:space="preserve">пункт 5 </w:t>
      </w:r>
      <w:hyperlink r:id="rId6" w:history="1">
        <w:r>
          <w:rPr>
            <w:color w:val="0000FF"/>
            <w:sz w:val="28"/>
            <w:szCs w:val="28"/>
          </w:rPr>
          <w:t>приложени</w:t>
        </w:r>
        <w:r w:rsidR="002A09E9">
          <w:rPr>
            <w:color w:val="0000FF"/>
            <w:sz w:val="28"/>
            <w:szCs w:val="28"/>
          </w:rPr>
          <w:t>я</w:t>
        </w:r>
      </w:hyperlink>
      <w:r>
        <w:rPr>
          <w:sz w:val="28"/>
          <w:szCs w:val="28"/>
        </w:rPr>
        <w:t xml:space="preserve"> к постановлению администрации города Ливны от 21 августа 2008 года № 33 «Об утверждении Порядка осуществления бюджетных полномочий главными админи</w:t>
      </w:r>
      <w:r w:rsidR="00892DE6">
        <w:rPr>
          <w:sz w:val="28"/>
          <w:szCs w:val="28"/>
        </w:rPr>
        <w:t>страторами доходов бюджета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892DE6">
        <w:rPr>
          <w:sz w:val="28"/>
          <w:szCs w:val="28"/>
        </w:rPr>
        <w:t xml:space="preserve"> </w:t>
      </w:r>
      <w:r>
        <w:rPr>
          <w:sz w:val="28"/>
          <w:szCs w:val="28"/>
        </w:rPr>
        <w:t>Ливны, являющи</w:t>
      </w:r>
      <w:r w:rsidR="00653878">
        <w:rPr>
          <w:sz w:val="28"/>
          <w:szCs w:val="28"/>
        </w:rPr>
        <w:t>ми</w:t>
      </w:r>
      <w:r>
        <w:rPr>
          <w:sz w:val="28"/>
          <w:szCs w:val="28"/>
        </w:rPr>
        <w:t>ся органами местного самоуправления и (или) находящимися в их ведении казенными учреждениями» следующие изменения:</w:t>
      </w:r>
    </w:p>
    <w:p w:rsidR="007B12B6" w:rsidRPr="007B12B6" w:rsidRDefault="007B12B6" w:rsidP="007B12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в абзаце четыре после слов «</w:t>
      </w:r>
      <w:r w:rsidR="00892DE6">
        <w:rPr>
          <w:sz w:val="28"/>
          <w:szCs w:val="28"/>
        </w:rPr>
        <w:t>суммы</w:t>
      </w:r>
      <w:r>
        <w:rPr>
          <w:sz w:val="28"/>
          <w:szCs w:val="28"/>
        </w:rPr>
        <w:t>» дополнить словами</w:t>
      </w:r>
      <w:r w:rsidRPr="007B12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</w:t>
      </w:r>
      <w:proofErr w:type="gramStart"/>
      <w:r w:rsidR="00817A2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gramEnd"/>
      <w:r w:rsidR="00892DE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 представляет поручение в орган Федерального казначейства для осуществления возврата в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установленном Министерством финансов Российской Федерации»;</w:t>
      </w:r>
    </w:p>
    <w:p w:rsidR="00D91DE8" w:rsidRDefault="007B12B6" w:rsidP="00D91D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</w:t>
      </w:r>
      <w:r w:rsidR="002B17FD">
        <w:rPr>
          <w:sz w:val="28"/>
          <w:szCs w:val="28"/>
        </w:rPr>
        <w:t xml:space="preserve">) </w:t>
      </w:r>
      <w:r w:rsidR="00D91DE8">
        <w:rPr>
          <w:sz w:val="28"/>
          <w:szCs w:val="28"/>
        </w:rPr>
        <w:t xml:space="preserve">в абзаце </w:t>
      </w:r>
      <w:r w:rsidR="002A09E9">
        <w:rPr>
          <w:sz w:val="28"/>
          <w:szCs w:val="28"/>
        </w:rPr>
        <w:t xml:space="preserve">седьмом </w:t>
      </w:r>
      <w:r w:rsidR="00D91DE8">
        <w:rPr>
          <w:sz w:val="28"/>
          <w:szCs w:val="28"/>
        </w:rPr>
        <w:t xml:space="preserve"> </w:t>
      </w:r>
      <w:r w:rsidR="002B17FD">
        <w:rPr>
          <w:sz w:val="28"/>
          <w:szCs w:val="28"/>
        </w:rPr>
        <w:t xml:space="preserve">  </w:t>
      </w:r>
      <w:r w:rsidR="00D91DE8">
        <w:rPr>
          <w:sz w:val="28"/>
          <w:szCs w:val="28"/>
        </w:rPr>
        <w:t>после слов «пред</w:t>
      </w:r>
      <w:r w:rsidR="002A09E9">
        <w:rPr>
          <w:sz w:val="28"/>
          <w:szCs w:val="28"/>
        </w:rPr>
        <w:t>о</w:t>
      </w:r>
      <w:r w:rsidR="00D91DE8">
        <w:rPr>
          <w:sz w:val="28"/>
          <w:szCs w:val="28"/>
        </w:rPr>
        <w:t>ставляет» дополнить словами следующего содержания: «</w:t>
      </w:r>
      <w:r w:rsidR="00D91DE8">
        <w:rPr>
          <w:rFonts w:eastAsiaTheme="minorHAnsi"/>
          <w:sz w:val="28"/>
          <w:szCs w:val="28"/>
          <w:lang w:eastAsia="en-US"/>
        </w:rPr>
        <w:t>не позднее дня осуществления начисления суммы, подлежащей оплате</w:t>
      </w:r>
      <w:proofErr w:type="gramStart"/>
      <w:r w:rsidR="00126207">
        <w:rPr>
          <w:rFonts w:eastAsiaTheme="minorHAnsi"/>
          <w:sz w:val="28"/>
          <w:szCs w:val="28"/>
          <w:lang w:eastAsia="en-US"/>
        </w:rPr>
        <w:t>,</w:t>
      </w:r>
      <w:r w:rsidR="00F36E4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F36E41">
        <w:rPr>
          <w:rFonts w:eastAsiaTheme="minorHAnsi"/>
          <w:sz w:val="28"/>
          <w:szCs w:val="28"/>
          <w:lang w:eastAsia="en-US"/>
        </w:rPr>
        <w:t>;</w:t>
      </w:r>
    </w:p>
    <w:p w:rsidR="0051722D" w:rsidRDefault="007B12B6" w:rsidP="0051722D">
      <w:pPr>
        <w:shd w:val="clear" w:color="auto" w:fill="FFFFFF"/>
        <w:tabs>
          <w:tab w:val="left" w:pos="6450"/>
        </w:tabs>
        <w:ind w:left="14" w:firstLine="5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6E41" w:rsidRPr="004B15AC">
        <w:rPr>
          <w:sz w:val="28"/>
          <w:szCs w:val="28"/>
        </w:rPr>
        <w:t xml:space="preserve">)  дополнить </w:t>
      </w:r>
      <w:r w:rsidR="002A09E9">
        <w:rPr>
          <w:sz w:val="28"/>
          <w:szCs w:val="28"/>
        </w:rPr>
        <w:t xml:space="preserve">новым абзацем девятым </w:t>
      </w:r>
      <w:r w:rsidR="00F36E41" w:rsidRPr="004B15AC">
        <w:rPr>
          <w:sz w:val="28"/>
          <w:szCs w:val="28"/>
        </w:rPr>
        <w:t xml:space="preserve">следующего содержания: </w:t>
      </w:r>
      <w:r w:rsidR="002B17FD" w:rsidRPr="004B15AC">
        <w:rPr>
          <w:sz w:val="28"/>
          <w:szCs w:val="28"/>
        </w:rPr>
        <w:t xml:space="preserve"> </w:t>
      </w:r>
    </w:p>
    <w:p w:rsidR="00653878" w:rsidRDefault="00F36E41" w:rsidP="00024CEA">
      <w:pPr>
        <w:shd w:val="clear" w:color="auto" w:fill="FFFFFF"/>
        <w:tabs>
          <w:tab w:val="left" w:pos="6450"/>
        </w:tabs>
        <w:ind w:left="14"/>
        <w:jc w:val="both"/>
        <w:rPr>
          <w:sz w:val="28"/>
          <w:szCs w:val="28"/>
        </w:rPr>
      </w:pPr>
      <w:r w:rsidRPr="004B15AC">
        <w:rPr>
          <w:sz w:val="28"/>
          <w:szCs w:val="28"/>
        </w:rPr>
        <w:t>«</w:t>
      </w:r>
      <w:r w:rsidR="00817A20">
        <w:rPr>
          <w:sz w:val="28"/>
          <w:szCs w:val="28"/>
        </w:rPr>
        <w:t>-</w:t>
      </w:r>
      <w:r w:rsidRPr="004B15AC">
        <w:rPr>
          <w:rFonts w:eastAsiaTheme="minorHAnsi"/>
          <w:sz w:val="28"/>
          <w:szCs w:val="28"/>
          <w:lang w:eastAsia="en-US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8" w:history="1">
        <w:r w:rsidRPr="004B15AC">
          <w:rPr>
            <w:rFonts w:eastAsiaTheme="minorHAnsi"/>
            <w:color w:val="0000FF"/>
            <w:sz w:val="28"/>
            <w:szCs w:val="28"/>
            <w:lang w:eastAsia="en-US"/>
          </w:rPr>
          <w:t>требованиями</w:t>
        </w:r>
      </w:hyperlink>
      <w:r w:rsidRPr="004B15AC">
        <w:rPr>
          <w:rFonts w:eastAsiaTheme="minorHAnsi"/>
          <w:sz w:val="28"/>
          <w:szCs w:val="28"/>
          <w:lang w:eastAsia="en-US"/>
        </w:rPr>
        <w:t>, установленными Министерством финансов Российской Федерации</w:t>
      </w:r>
      <w:proofErr w:type="gramStart"/>
      <w:r w:rsidR="002A09E9">
        <w:rPr>
          <w:rFonts w:eastAsiaTheme="minorHAnsi"/>
          <w:sz w:val="28"/>
          <w:szCs w:val="28"/>
          <w:lang w:eastAsia="en-US"/>
        </w:rPr>
        <w:t>.</w:t>
      </w:r>
      <w:r w:rsidR="004B15AC" w:rsidRPr="004B15A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B17FD" w:rsidRPr="009C117A" w:rsidRDefault="002B17FD" w:rsidP="002B17FD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56A5C">
        <w:rPr>
          <w:sz w:val="28"/>
          <w:szCs w:val="28"/>
        </w:rPr>
        <w:tab/>
      </w: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</w:t>
      </w:r>
      <w:r w:rsidR="00817A20">
        <w:rPr>
          <w:sz w:val="28"/>
          <w:szCs w:val="28"/>
        </w:rPr>
        <w:t>администрации города Ливны</w:t>
      </w:r>
      <w:r>
        <w:rPr>
          <w:sz w:val="28"/>
          <w:szCs w:val="28"/>
        </w:rPr>
        <w:t>.</w:t>
      </w:r>
    </w:p>
    <w:p w:rsidR="00CD0500" w:rsidRDefault="002B17FD" w:rsidP="00710AFF">
      <w:pPr>
        <w:pStyle w:val="FR2"/>
        <w:spacing w:before="0"/>
        <w:rPr>
          <w:b w:val="0"/>
          <w:sz w:val="28"/>
        </w:rPr>
      </w:pPr>
      <w:r>
        <w:rPr>
          <w:b w:val="0"/>
          <w:sz w:val="28"/>
          <w:szCs w:val="28"/>
        </w:rPr>
        <w:t xml:space="preserve">     </w:t>
      </w:r>
      <w:r w:rsidR="00556A5C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3</w:t>
      </w:r>
      <w:r w:rsidRPr="001E1033">
        <w:rPr>
          <w:b w:val="0"/>
          <w:sz w:val="28"/>
        </w:rPr>
        <w:t xml:space="preserve">. </w:t>
      </w:r>
      <w:r w:rsidR="00A860F7">
        <w:rPr>
          <w:b w:val="0"/>
          <w:sz w:val="28"/>
        </w:rPr>
        <w:t xml:space="preserve"> </w:t>
      </w:r>
      <w:proofErr w:type="gramStart"/>
      <w:r w:rsidRPr="001E1033">
        <w:rPr>
          <w:b w:val="0"/>
          <w:sz w:val="28"/>
        </w:rPr>
        <w:t>Контроль за</w:t>
      </w:r>
      <w:proofErr w:type="gramEnd"/>
      <w:r w:rsidRPr="001E1033">
        <w:rPr>
          <w:b w:val="0"/>
          <w:sz w:val="28"/>
        </w:rPr>
        <w:t xml:space="preserve"> исполнением  постановления возложить на </w:t>
      </w:r>
      <w:r w:rsidR="004B15AC">
        <w:rPr>
          <w:b w:val="0"/>
          <w:sz w:val="28"/>
        </w:rPr>
        <w:t xml:space="preserve">начальника финансового управления </w:t>
      </w:r>
      <w:r w:rsidRPr="001E1033">
        <w:rPr>
          <w:b w:val="0"/>
          <w:sz w:val="28"/>
        </w:rPr>
        <w:t>ад</w:t>
      </w:r>
      <w:r>
        <w:rPr>
          <w:b w:val="0"/>
          <w:sz w:val="28"/>
        </w:rPr>
        <w:t>министрации города.</w:t>
      </w:r>
    </w:p>
    <w:p w:rsidR="00710AFF" w:rsidRDefault="00710AFF" w:rsidP="00710AFF">
      <w:pPr>
        <w:pStyle w:val="FR2"/>
        <w:spacing w:before="0"/>
        <w:rPr>
          <w:b w:val="0"/>
          <w:sz w:val="28"/>
        </w:rPr>
      </w:pPr>
    </w:p>
    <w:p w:rsidR="00710AFF" w:rsidRDefault="00710AFF" w:rsidP="00710AFF">
      <w:pPr>
        <w:pStyle w:val="FR2"/>
        <w:spacing w:before="0"/>
        <w:rPr>
          <w:b w:val="0"/>
          <w:sz w:val="28"/>
        </w:rPr>
      </w:pPr>
    </w:p>
    <w:p w:rsidR="00710AFF" w:rsidRDefault="00710AFF" w:rsidP="00710AFF">
      <w:pPr>
        <w:pStyle w:val="FR2"/>
        <w:spacing w:before="0"/>
        <w:rPr>
          <w:b w:val="0"/>
          <w:sz w:val="28"/>
        </w:rPr>
      </w:pPr>
    </w:p>
    <w:p w:rsidR="00710AFF" w:rsidRPr="00710AFF" w:rsidRDefault="00710AFF" w:rsidP="00710AFF">
      <w:pPr>
        <w:pStyle w:val="FR2"/>
        <w:spacing w:before="0"/>
        <w:rPr>
          <w:b w:val="0"/>
          <w:sz w:val="28"/>
        </w:rPr>
      </w:pPr>
    </w:p>
    <w:p w:rsidR="007B12B6" w:rsidRDefault="00AC3A9E" w:rsidP="00AC3A9E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</w:t>
      </w:r>
      <w:r>
        <w:rPr>
          <w:sz w:val="28"/>
          <w:szCs w:val="28"/>
        </w:rPr>
        <w:tab/>
        <w:t xml:space="preserve">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  <w:r>
        <w:rPr>
          <w:sz w:val="28"/>
          <w:szCs w:val="28"/>
        </w:rPr>
        <w:t xml:space="preserve">     </w:t>
      </w:r>
    </w:p>
    <w:p w:rsidR="007B12B6" w:rsidRDefault="007B12B6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B12B6" w:rsidRDefault="007B12B6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B12B6" w:rsidRDefault="007B12B6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4F1743" w:rsidRDefault="004F1743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4F1743" w:rsidRDefault="004F1743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81151D" w:rsidRDefault="0081151D" w:rsidP="00AC3A9E">
      <w:pPr>
        <w:tabs>
          <w:tab w:val="left" w:pos="5730"/>
        </w:tabs>
        <w:jc w:val="both"/>
        <w:rPr>
          <w:sz w:val="28"/>
          <w:szCs w:val="28"/>
        </w:rPr>
      </w:pPr>
    </w:p>
    <w:p w:rsidR="00710AFF" w:rsidRDefault="00710AFF" w:rsidP="00AC3A9E">
      <w:pPr>
        <w:tabs>
          <w:tab w:val="left" w:pos="5730"/>
        </w:tabs>
        <w:jc w:val="both"/>
        <w:rPr>
          <w:sz w:val="28"/>
          <w:szCs w:val="28"/>
        </w:rPr>
      </w:pPr>
    </w:p>
    <w:sectPr w:rsidR="00710AFF" w:rsidSect="003613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FD"/>
    <w:rsid w:val="00024CEA"/>
    <w:rsid w:val="000308F1"/>
    <w:rsid w:val="000475DE"/>
    <w:rsid w:val="000D547A"/>
    <w:rsid w:val="000D6F09"/>
    <w:rsid w:val="000E57DF"/>
    <w:rsid w:val="00126207"/>
    <w:rsid w:val="001428B7"/>
    <w:rsid w:val="002A09E9"/>
    <w:rsid w:val="002B17FD"/>
    <w:rsid w:val="002F4380"/>
    <w:rsid w:val="0036133B"/>
    <w:rsid w:val="00442161"/>
    <w:rsid w:val="004B15AC"/>
    <w:rsid w:val="004C4E82"/>
    <w:rsid w:val="004E4431"/>
    <w:rsid w:val="004F1743"/>
    <w:rsid w:val="0051722D"/>
    <w:rsid w:val="00556A5C"/>
    <w:rsid w:val="005655E9"/>
    <w:rsid w:val="005C6E1C"/>
    <w:rsid w:val="00603FDA"/>
    <w:rsid w:val="0061542E"/>
    <w:rsid w:val="00631777"/>
    <w:rsid w:val="00653878"/>
    <w:rsid w:val="00710AFF"/>
    <w:rsid w:val="0072649F"/>
    <w:rsid w:val="0076407F"/>
    <w:rsid w:val="007B12B6"/>
    <w:rsid w:val="007B7383"/>
    <w:rsid w:val="007E49F3"/>
    <w:rsid w:val="007F384F"/>
    <w:rsid w:val="0081151D"/>
    <w:rsid w:val="00817A20"/>
    <w:rsid w:val="00854800"/>
    <w:rsid w:val="00892DE6"/>
    <w:rsid w:val="0089498A"/>
    <w:rsid w:val="008C556E"/>
    <w:rsid w:val="008E0445"/>
    <w:rsid w:val="009415C2"/>
    <w:rsid w:val="0096378E"/>
    <w:rsid w:val="009866C3"/>
    <w:rsid w:val="009D2166"/>
    <w:rsid w:val="009E1CB8"/>
    <w:rsid w:val="00A6285A"/>
    <w:rsid w:val="00A83D6D"/>
    <w:rsid w:val="00A860F7"/>
    <w:rsid w:val="00AC3A9E"/>
    <w:rsid w:val="00AE45BF"/>
    <w:rsid w:val="00BB33D7"/>
    <w:rsid w:val="00C50DA1"/>
    <w:rsid w:val="00C64BA3"/>
    <w:rsid w:val="00CA5AA7"/>
    <w:rsid w:val="00CD0500"/>
    <w:rsid w:val="00CF0269"/>
    <w:rsid w:val="00D05846"/>
    <w:rsid w:val="00D435C2"/>
    <w:rsid w:val="00D81019"/>
    <w:rsid w:val="00D91DE8"/>
    <w:rsid w:val="00E2544E"/>
    <w:rsid w:val="00E83B69"/>
    <w:rsid w:val="00F36E41"/>
    <w:rsid w:val="00F67363"/>
    <w:rsid w:val="00FB2FC1"/>
    <w:rsid w:val="00FD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17F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17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17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2B17FD"/>
    <w:pPr>
      <w:widowControl w:val="0"/>
      <w:snapToGrid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02&amp;dst=1002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5DD91F42366DF6059137A987FA1EE1FF54F3E740774B70EE51B471629D2FBA499B4BC03D96B9C7B21816EFF8AC0AFE21548AF07C045721765C4AJ7Z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27D7-0343-4E37-88A5-CF0758CD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2024-08-22T12:37:00Z</cp:lastPrinted>
  <dcterms:created xsi:type="dcterms:W3CDTF">2024-08-26T09:58:00Z</dcterms:created>
  <dcterms:modified xsi:type="dcterms:W3CDTF">2024-08-26T09:58:00Z</dcterms:modified>
</cp:coreProperties>
</file>