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75" w:rsidRDefault="0019587E" w:rsidP="0076257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1015" cy="636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75" w:rsidRDefault="00762575" w:rsidP="00762575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762575" w:rsidRDefault="00762575" w:rsidP="0076257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762575" w:rsidRDefault="00762575" w:rsidP="0076257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762575" w:rsidRDefault="00762575" w:rsidP="00762575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762575" w:rsidRDefault="00762575" w:rsidP="0076257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62575" w:rsidRDefault="00762575" w:rsidP="007625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 2024 года                                                                                 №  691</w:t>
      </w:r>
    </w:p>
    <w:p w:rsidR="00762575" w:rsidRDefault="00762575" w:rsidP="007625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762575" w:rsidRDefault="00762575" w:rsidP="00762575">
      <w:pPr>
        <w:rPr>
          <w:sz w:val="28"/>
          <w:szCs w:val="28"/>
        </w:rPr>
      </w:pPr>
    </w:p>
    <w:p w:rsidR="00762575" w:rsidRDefault="00762575" w:rsidP="0076257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в реестр </w:t>
      </w:r>
    </w:p>
    <w:p w:rsidR="00762575" w:rsidRDefault="00762575" w:rsidP="0076257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762575" w:rsidRDefault="00762575" w:rsidP="0076257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762575" w:rsidRDefault="00762575" w:rsidP="0076257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762575" w:rsidRDefault="00762575" w:rsidP="00762575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762575" w:rsidRDefault="00762575" w:rsidP="00762575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762575" w:rsidRDefault="00762575" w:rsidP="00762575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 Внести изменения в реестр (мест) площадок накопления твердых коммунальных отходов на территории города Ливны следующие изменения:</w:t>
      </w:r>
    </w:p>
    <w:p w:rsidR="00762575" w:rsidRDefault="00762575" w:rsidP="00762575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1) строку 310 изложить в следующей редакции: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00"/>
        <w:gridCol w:w="1260"/>
        <w:gridCol w:w="720"/>
        <w:gridCol w:w="720"/>
        <w:gridCol w:w="360"/>
        <w:gridCol w:w="360"/>
        <w:gridCol w:w="360"/>
        <w:gridCol w:w="540"/>
        <w:gridCol w:w="1440"/>
        <w:gridCol w:w="540"/>
        <w:gridCol w:w="540"/>
        <w:gridCol w:w="1260"/>
      </w:tblGrid>
      <w:tr w:rsidR="00762575" w:rsidTr="00762575">
        <w:trPr>
          <w:trHeight w:val="9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Ливны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Железнодорож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before="1" w:line="271" w:lineRule="auto"/>
              <w:ind w:right="3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52.41843, 37.57880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94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8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line="18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tabs>
                <w:tab w:val="center" w:pos="228"/>
              </w:tabs>
              <w:spacing w:line="18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762575" w:rsidRDefault="0076257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"Стройинвес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BFBFB"/>
              </w:rPr>
              <w:t>1025700515675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Ливны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Железнодорожная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75" w:rsidRDefault="00762575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20"/>
                <w:szCs w:val="20"/>
              </w:rPr>
              <w:t>ООО "Стройинвест</w:t>
            </w:r>
            <w:r>
              <w:rPr>
                <w:sz w:val="16"/>
              </w:rPr>
              <w:t>"</w:t>
            </w:r>
          </w:p>
          <w:p w:rsidR="00762575" w:rsidRDefault="0076257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 тивное здание</w:t>
            </w:r>
          </w:p>
        </w:tc>
      </w:tr>
    </w:tbl>
    <w:p w:rsidR="00762575" w:rsidRDefault="00762575" w:rsidP="00762575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</w:p>
    <w:p w:rsidR="00762575" w:rsidRDefault="00762575" w:rsidP="0076257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2. Отделу благоустройства и экологии управления жилищно-коммунального хозяйства администрации города Ливны проинформировать заявителей о принятом решении в течении 3 рабочих дней и разместить  сведения,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762575" w:rsidRDefault="00762575" w:rsidP="0076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762575" w:rsidRDefault="00762575" w:rsidP="007625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pStyle w:val="a4"/>
        <w:ind w:firstLine="0"/>
        <w:jc w:val="left"/>
        <w:rPr>
          <w:szCs w:val="28"/>
        </w:rPr>
      </w:pPr>
      <w:r>
        <w:rPr>
          <w:szCs w:val="28"/>
        </w:rPr>
        <w:t>Исполняющий обязанности</w:t>
      </w:r>
    </w:p>
    <w:p w:rsidR="00762575" w:rsidRDefault="00762575" w:rsidP="007625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главы города Ливны                                                                       Л.И. Полунина</w:t>
      </w:r>
    </w:p>
    <w:p w:rsidR="00762575" w:rsidRDefault="00762575" w:rsidP="007625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2575" w:rsidRDefault="00762575" w:rsidP="00762575">
      <w:pPr>
        <w:pStyle w:val="a4"/>
        <w:ind w:firstLine="0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ind w:firstLine="0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jc w:val="left"/>
        <w:rPr>
          <w:sz w:val="18"/>
          <w:szCs w:val="18"/>
        </w:rPr>
      </w:pPr>
    </w:p>
    <w:p w:rsidR="00762575" w:rsidRDefault="00762575" w:rsidP="00762575">
      <w:pPr>
        <w:pStyle w:val="a4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762575"/>
    <w:rsid w:val="0019587E"/>
    <w:rsid w:val="003419C7"/>
    <w:rsid w:val="00582C99"/>
    <w:rsid w:val="0076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575"/>
    <w:rPr>
      <w:sz w:val="24"/>
      <w:szCs w:val="24"/>
    </w:rPr>
  </w:style>
  <w:style w:type="paragraph" w:styleId="1">
    <w:name w:val="heading 1"/>
    <w:basedOn w:val="a"/>
    <w:next w:val="a"/>
    <w:qFormat/>
    <w:rsid w:val="0076257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76257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76257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62575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76257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762575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762575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762575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62575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2024-10-04T06:19:00Z</dcterms:created>
  <dcterms:modified xsi:type="dcterms:W3CDTF">2024-10-04T06:19:00Z</dcterms:modified>
</cp:coreProperties>
</file>