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BA" w:rsidRPr="00777A83" w:rsidRDefault="00107D39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498475" cy="63754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CBA" w:rsidRPr="00777A83" w:rsidRDefault="00045CBA"/>
    <w:p w:rsidR="00045CBA" w:rsidRPr="00777A83" w:rsidRDefault="00045CBA" w:rsidP="00875994">
      <w:pPr>
        <w:pStyle w:val="3"/>
        <w:rPr>
          <w:rFonts w:ascii="Times New Roman" w:hAnsi="Times New Roman"/>
          <w:b w:val="0"/>
          <w:szCs w:val="28"/>
        </w:rPr>
      </w:pPr>
      <w:r w:rsidRPr="00777A83">
        <w:rPr>
          <w:rFonts w:ascii="Times New Roman" w:hAnsi="Times New Roman"/>
          <w:b w:val="0"/>
          <w:szCs w:val="28"/>
        </w:rPr>
        <w:t>РОССИЙСКАЯ ФЕДЕРАЦИЯ</w:t>
      </w:r>
    </w:p>
    <w:p w:rsidR="00045CBA" w:rsidRPr="00777A83" w:rsidRDefault="00045CBA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777A83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045CBA" w:rsidRPr="00777A83" w:rsidRDefault="00045CBA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777A83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875994" w:rsidRPr="00777A83" w:rsidRDefault="00875994" w:rsidP="00875994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875994" w:rsidRPr="00777A83" w:rsidRDefault="00684C92" w:rsidP="00875994">
      <w:pPr>
        <w:jc w:val="center"/>
        <w:rPr>
          <w:spacing w:val="60"/>
          <w:sz w:val="28"/>
          <w:szCs w:val="28"/>
        </w:rPr>
      </w:pPr>
      <w:r w:rsidRPr="00777A83">
        <w:rPr>
          <w:sz w:val="28"/>
          <w:szCs w:val="28"/>
        </w:rPr>
        <w:t>ПОСТАНОВЛЕНИЕ</w:t>
      </w:r>
    </w:p>
    <w:p w:rsidR="00875994" w:rsidRPr="00777A83" w:rsidRDefault="00875994" w:rsidP="00875994">
      <w:pPr>
        <w:rPr>
          <w:sz w:val="28"/>
          <w:szCs w:val="28"/>
        </w:rPr>
      </w:pPr>
    </w:p>
    <w:p w:rsidR="000B7A60" w:rsidRPr="00777A83" w:rsidRDefault="003A37D7" w:rsidP="000B7A6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A37D7">
        <w:rPr>
          <w:rFonts w:ascii="Times New Roman" w:hAnsi="Times New Roman"/>
          <w:sz w:val="28"/>
          <w:szCs w:val="28"/>
        </w:rPr>
        <w:t>20 марта 2025 года</w:t>
      </w:r>
      <w:r w:rsidRPr="003A37D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="00875994" w:rsidRPr="00777A83">
        <w:rPr>
          <w:rFonts w:ascii="Times New Roman" w:hAnsi="Times New Roman"/>
          <w:sz w:val="28"/>
          <w:szCs w:val="28"/>
        </w:rPr>
        <w:t xml:space="preserve"> </w:t>
      </w:r>
      <w:r w:rsidR="00AB3526" w:rsidRPr="00777A83">
        <w:rPr>
          <w:rFonts w:ascii="Times New Roman" w:hAnsi="Times New Roman"/>
          <w:sz w:val="28"/>
          <w:szCs w:val="28"/>
        </w:rPr>
        <w:t xml:space="preserve">         </w:t>
      </w:r>
      <w:r w:rsidR="00625D03" w:rsidRPr="00777A83">
        <w:rPr>
          <w:rFonts w:ascii="Times New Roman" w:hAnsi="Times New Roman"/>
          <w:sz w:val="28"/>
          <w:szCs w:val="28"/>
        </w:rPr>
        <w:t xml:space="preserve">                           </w:t>
      </w:r>
      <w:r w:rsidR="00D223C1" w:rsidRPr="00777A83">
        <w:rPr>
          <w:rFonts w:ascii="Times New Roman" w:hAnsi="Times New Roman"/>
          <w:sz w:val="28"/>
          <w:szCs w:val="28"/>
        </w:rPr>
        <w:t xml:space="preserve">    </w:t>
      </w:r>
      <w:r w:rsidR="00F41F23" w:rsidRPr="00777A83">
        <w:rPr>
          <w:rFonts w:ascii="Times New Roman" w:hAnsi="Times New Roman"/>
          <w:sz w:val="28"/>
          <w:szCs w:val="28"/>
        </w:rPr>
        <w:t xml:space="preserve">      </w:t>
      </w:r>
      <w:r w:rsidR="00875994" w:rsidRPr="00777A83">
        <w:rPr>
          <w:rFonts w:ascii="Times New Roman" w:hAnsi="Times New Roman"/>
          <w:sz w:val="28"/>
          <w:szCs w:val="28"/>
        </w:rPr>
        <w:t xml:space="preserve">                   </w:t>
      </w:r>
      <w:r w:rsidR="000B7A60" w:rsidRPr="00777A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0B7A60" w:rsidRPr="00777A83">
        <w:rPr>
          <w:rFonts w:ascii="Times New Roman" w:hAnsi="Times New Roman"/>
          <w:sz w:val="28"/>
          <w:szCs w:val="28"/>
        </w:rPr>
        <w:t xml:space="preserve"> </w:t>
      </w:r>
      <w:r w:rsidR="00F41F23" w:rsidRPr="00777A83">
        <w:rPr>
          <w:rFonts w:ascii="Times New Roman" w:hAnsi="Times New Roman"/>
          <w:sz w:val="28"/>
          <w:szCs w:val="28"/>
        </w:rPr>
        <w:t xml:space="preserve"> </w:t>
      </w:r>
      <w:r w:rsidR="00045CBA" w:rsidRPr="00777A8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45</w:t>
      </w:r>
    </w:p>
    <w:p w:rsidR="000228E6" w:rsidRPr="00777A83" w:rsidRDefault="00AB3526" w:rsidP="00875994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 w:rsidRPr="00777A83">
        <w:rPr>
          <w:rFonts w:ascii="Times New Roman" w:hAnsi="Times New Roman"/>
          <w:sz w:val="28"/>
          <w:szCs w:val="28"/>
        </w:rPr>
        <w:t xml:space="preserve">            </w:t>
      </w:r>
      <w:r w:rsidR="00045CBA" w:rsidRPr="00777A83">
        <w:rPr>
          <w:rFonts w:ascii="Times New Roman" w:hAnsi="Times New Roman"/>
          <w:sz w:val="28"/>
          <w:szCs w:val="28"/>
        </w:rPr>
        <w:t>г. Ливны</w:t>
      </w:r>
    </w:p>
    <w:p w:rsidR="00875994" w:rsidRPr="00777A83" w:rsidRDefault="00875994" w:rsidP="00875994">
      <w:pPr>
        <w:rPr>
          <w:sz w:val="28"/>
          <w:szCs w:val="28"/>
        </w:rPr>
      </w:pPr>
    </w:p>
    <w:p w:rsidR="00BA2688" w:rsidRPr="00777A83" w:rsidRDefault="00BA2688" w:rsidP="00BA2688">
      <w:pPr>
        <w:rPr>
          <w:sz w:val="28"/>
          <w:szCs w:val="28"/>
        </w:rPr>
      </w:pPr>
      <w:r w:rsidRPr="00777A83">
        <w:rPr>
          <w:sz w:val="28"/>
          <w:szCs w:val="28"/>
        </w:rPr>
        <w:t xml:space="preserve">О внесении изменений в </w:t>
      </w:r>
      <w:r w:rsidR="00684C92" w:rsidRPr="00777A83">
        <w:rPr>
          <w:sz w:val="28"/>
          <w:szCs w:val="28"/>
        </w:rPr>
        <w:t>постановление</w:t>
      </w:r>
    </w:p>
    <w:p w:rsidR="00BA2688" w:rsidRPr="00777A83" w:rsidRDefault="00BA2688" w:rsidP="00BA2688">
      <w:pPr>
        <w:rPr>
          <w:sz w:val="28"/>
          <w:szCs w:val="28"/>
        </w:rPr>
      </w:pPr>
      <w:r w:rsidRPr="00777A83">
        <w:rPr>
          <w:sz w:val="28"/>
          <w:szCs w:val="28"/>
        </w:rPr>
        <w:t xml:space="preserve">администрации города </w:t>
      </w:r>
      <w:r w:rsidR="00BB1C64" w:rsidRPr="00777A83">
        <w:rPr>
          <w:sz w:val="28"/>
          <w:szCs w:val="28"/>
        </w:rPr>
        <w:t xml:space="preserve">Ливны </w:t>
      </w:r>
      <w:r w:rsidRPr="00777A83">
        <w:rPr>
          <w:sz w:val="28"/>
          <w:szCs w:val="28"/>
        </w:rPr>
        <w:t xml:space="preserve">от </w:t>
      </w:r>
      <w:r w:rsidR="00FF5D9F" w:rsidRPr="00777A83">
        <w:rPr>
          <w:sz w:val="28"/>
          <w:szCs w:val="28"/>
        </w:rPr>
        <w:t>22</w:t>
      </w:r>
      <w:r w:rsidRPr="00777A83">
        <w:rPr>
          <w:sz w:val="28"/>
          <w:szCs w:val="28"/>
        </w:rPr>
        <w:t xml:space="preserve"> </w:t>
      </w:r>
      <w:r w:rsidR="00FF5D9F" w:rsidRPr="00777A83">
        <w:rPr>
          <w:sz w:val="28"/>
          <w:szCs w:val="28"/>
        </w:rPr>
        <w:t>апреля</w:t>
      </w:r>
      <w:r w:rsidRPr="00777A83">
        <w:rPr>
          <w:sz w:val="28"/>
          <w:szCs w:val="28"/>
        </w:rPr>
        <w:t xml:space="preserve"> 20</w:t>
      </w:r>
      <w:r w:rsidR="00FF5D9F" w:rsidRPr="00777A83">
        <w:rPr>
          <w:sz w:val="28"/>
          <w:szCs w:val="28"/>
        </w:rPr>
        <w:t>22</w:t>
      </w:r>
      <w:r w:rsidRPr="00777A83">
        <w:rPr>
          <w:sz w:val="28"/>
          <w:szCs w:val="28"/>
        </w:rPr>
        <w:t xml:space="preserve"> г</w:t>
      </w:r>
      <w:r w:rsidR="00BB1C64" w:rsidRPr="00777A83">
        <w:rPr>
          <w:sz w:val="28"/>
          <w:szCs w:val="28"/>
        </w:rPr>
        <w:t>ода</w:t>
      </w:r>
    </w:p>
    <w:p w:rsidR="00FF5D9F" w:rsidRPr="00777A83" w:rsidRDefault="00BA2688" w:rsidP="00FF5D9F">
      <w:pPr>
        <w:rPr>
          <w:sz w:val="28"/>
          <w:szCs w:val="28"/>
        </w:rPr>
      </w:pPr>
      <w:r w:rsidRPr="00777A83">
        <w:rPr>
          <w:sz w:val="28"/>
          <w:szCs w:val="28"/>
        </w:rPr>
        <w:t>№</w:t>
      </w:r>
      <w:r w:rsidR="00FF5D9F" w:rsidRPr="00777A83">
        <w:rPr>
          <w:sz w:val="28"/>
          <w:szCs w:val="28"/>
        </w:rPr>
        <w:t>36</w:t>
      </w:r>
      <w:r w:rsidRPr="00777A83">
        <w:rPr>
          <w:sz w:val="28"/>
          <w:szCs w:val="28"/>
        </w:rPr>
        <w:t xml:space="preserve"> «</w:t>
      </w:r>
      <w:r w:rsidR="00FF5D9F" w:rsidRPr="00777A83">
        <w:rPr>
          <w:sz w:val="28"/>
          <w:szCs w:val="28"/>
        </w:rPr>
        <w:t>О создании Муниципального центра</w:t>
      </w:r>
    </w:p>
    <w:p w:rsidR="00BA2688" w:rsidRPr="00777A83" w:rsidRDefault="00FF5D9F" w:rsidP="00FF5D9F">
      <w:pPr>
        <w:rPr>
          <w:sz w:val="28"/>
          <w:szCs w:val="28"/>
        </w:rPr>
      </w:pPr>
      <w:r w:rsidRPr="00777A83">
        <w:rPr>
          <w:sz w:val="28"/>
          <w:szCs w:val="28"/>
        </w:rPr>
        <w:t>управления города Ливны Орловской области</w:t>
      </w:r>
      <w:r w:rsidR="00BA2688" w:rsidRPr="00777A83">
        <w:rPr>
          <w:sz w:val="28"/>
          <w:szCs w:val="28"/>
        </w:rPr>
        <w:t>»</w:t>
      </w:r>
    </w:p>
    <w:p w:rsidR="00BA2688" w:rsidRPr="00777A83" w:rsidRDefault="00BA2688" w:rsidP="00BA2688"/>
    <w:p w:rsidR="00BA2688" w:rsidRPr="00777A83" w:rsidRDefault="00FF5D9F" w:rsidP="00BA2688">
      <w:pPr>
        <w:ind w:firstLine="709"/>
        <w:jc w:val="both"/>
        <w:rPr>
          <w:sz w:val="28"/>
          <w:szCs w:val="28"/>
        </w:rPr>
      </w:pPr>
      <w:r w:rsidRPr="00777A83">
        <w:rPr>
          <w:sz w:val="28"/>
          <w:szCs w:val="28"/>
        </w:rPr>
        <w:t>В соответствии с федеральными законами от 6 октября 2003 г. № 131-ФЗ «Об общих принципах организации местного самоуправления в Российской Федерации», от 2 мая 2006 № 59-ФЗ «О порядке рассмотрения обращений граждан Российской Федерации», во исполнение пункта 3 перечня поручений Президента Российс</w:t>
      </w:r>
      <w:r w:rsidR="00BB1C64" w:rsidRPr="00777A83">
        <w:rPr>
          <w:sz w:val="28"/>
          <w:szCs w:val="28"/>
        </w:rPr>
        <w:t>кой Федерации от 1 марта 2020 года № </w:t>
      </w:r>
      <w:r w:rsidRPr="00777A83">
        <w:rPr>
          <w:sz w:val="28"/>
          <w:szCs w:val="28"/>
        </w:rPr>
        <w:t>Пр-354 по итогам заседания Совета по развитию местного самоуправления 30 января 2020 года, администрация города Ливны п о с т а н о в л я е т:</w:t>
      </w:r>
    </w:p>
    <w:p w:rsidR="00EE622C" w:rsidRPr="00777A83" w:rsidRDefault="00BB1C64" w:rsidP="00FF5D9F">
      <w:pPr>
        <w:ind w:firstLine="709"/>
        <w:jc w:val="both"/>
        <w:rPr>
          <w:sz w:val="28"/>
          <w:szCs w:val="28"/>
        </w:rPr>
      </w:pPr>
      <w:r w:rsidRPr="00777A83">
        <w:rPr>
          <w:sz w:val="28"/>
          <w:szCs w:val="28"/>
        </w:rPr>
        <w:t>1. </w:t>
      </w:r>
      <w:r w:rsidR="00BA2688" w:rsidRPr="00777A83">
        <w:rPr>
          <w:sz w:val="28"/>
          <w:szCs w:val="28"/>
        </w:rPr>
        <w:t xml:space="preserve">Внести в </w:t>
      </w:r>
      <w:r w:rsidRPr="00777A83">
        <w:rPr>
          <w:sz w:val="28"/>
          <w:szCs w:val="28"/>
        </w:rPr>
        <w:t>постановление</w:t>
      </w:r>
      <w:r w:rsidR="00BA2688" w:rsidRPr="00777A83">
        <w:rPr>
          <w:sz w:val="28"/>
          <w:szCs w:val="28"/>
        </w:rPr>
        <w:t xml:space="preserve"> </w:t>
      </w:r>
      <w:r w:rsidR="00FF5D9F" w:rsidRPr="00777A83">
        <w:rPr>
          <w:sz w:val="28"/>
          <w:szCs w:val="28"/>
        </w:rPr>
        <w:t xml:space="preserve">администрации города </w:t>
      </w:r>
      <w:r w:rsidRPr="00777A83">
        <w:rPr>
          <w:sz w:val="28"/>
          <w:szCs w:val="28"/>
        </w:rPr>
        <w:t xml:space="preserve">Ливны </w:t>
      </w:r>
      <w:r w:rsidR="00FF5D9F" w:rsidRPr="00777A83">
        <w:rPr>
          <w:sz w:val="28"/>
          <w:szCs w:val="28"/>
        </w:rPr>
        <w:t>от 22 апреля 2022 г</w:t>
      </w:r>
      <w:r w:rsidRPr="00777A83">
        <w:rPr>
          <w:sz w:val="28"/>
          <w:szCs w:val="28"/>
        </w:rPr>
        <w:t xml:space="preserve">ода </w:t>
      </w:r>
      <w:r w:rsidR="00FF5D9F" w:rsidRPr="00777A83">
        <w:rPr>
          <w:sz w:val="28"/>
          <w:szCs w:val="28"/>
        </w:rPr>
        <w:t>№</w:t>
      </w:r>
      <w:r w:rsidRPr="00777A83">
        <w:rPr>
          <w:sz w:val="28"/>
          <w:szCs w:val="28"/>
        </w:rPr>
        <w:t xml:space="preserve"> </w:t>
      </w:r>
      <w:r w:rsidR="00FF5D9F" w:rsidRPr="00777A83">
        <w:rPr>
          <w:sz w:val="28"/>
          <w:szCs w:val="28"/>
        </w:rPr>
        <w:t>36 «О создании Муниципального центра управления города Ливны Орловской области»</w:t>
      </w:r>
      <w:r w:rsidR="00EE622C" w:rsidRPr="00777A83">
        <w:rPr>
          <w:sz w:val="28"/>
          <w:szCs w:val="28"/>
        </w:rPr>
        <w:t xml:space="preserve"> изменения</w:t>
      </w:r>
      <w:r w:rsidRPr="00777A83">
        <w:rPr>
          <w:sz w:val="28"/>
          <w:szCs w:val="28"/>
        </w:rPr>
        <w:t>, изложив приложение к постановлению в новой редакции (приложение).</w:t>
      </w:r>
    </w:p>
    <w:p w:rsidR="00FF5D9F" w:rsidRPr="00777A83" w:rsidRDefault="00FF5D9F" w:rsidP="00FF5D9F">
      <w:pPr>
        <w:ind w:firstLine="709"/>
        <w:jc w:val="both"/>
        <w:rPr>
          <w:sz w:val="28"/>
          <w:szCs w:val="28"/>
        </w:rPr>
      </w:pPr>
      <w:r w:rsidRPr="00777A83">
        <w:rPr>
          <w:sz w:val="28"/>
          <w:szCs w:val="28"/>
        </w:rPr>
        <w:t>2. Опубликовать настоящее постановление в газете «Ливенский вестник» и разместить на официальном сайте администрации города Ливны.</w:t>
      </w:r>
    </w:p>
    <w:p w:rsidR="00BA2688" w:rsidRPr="00777A83" w:rsidRDefault="00FF5D9F" w:rsidP="00990EA2">
      <w:pPr>
        <w:ind w:firstLine="709"/>
        <w:jc w:val="both"/>
        <w:rPr>
          <w:sz w:val="28"/>
          <w:szCs w:val="28"/>
        </w:rPr>
      </w:pPr>
      <w:r w:rsidRPr="00777A83">
        <w:rPr>
          <w:sz w:val="28"/>
          <w:szCs w:val="28"/>
        </w:rPr>
        <w:t>3. Контроль за исполнением настоящего постановления возложить на заместителя главы администрации города Ливны Орловской области по социальным вопросам.</w:t>
      </w:r>
    </w:p>
    <w:p w:rsidR="00BA2688" w:rsidRPr="00777A83" w:rsidRDefault="00BA2688" w:rsidP="00BA268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90EA2" w:rsidRPr="00777A83" w:rsidRDefault="00990EA2" w:rsidP="00BA268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E5BA7" w:rsidRPr="00777A83" w:rsidRDefault="000E5BA7" w:rsidP="00BA268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A2688" w:rsidRPr="00777A83" w:rsidRDefault="000E5BA7" w:rsidP="00BA2688">
      <w:pPr>
        <w:widowControl w:val="0"/>
        <w:autoSpaceDE w:val="0"/>
        <w:autoSpaceDN w:val="0"/>
        <w:adjustRightInd w:val="0"/>
        <w:jc w:val="both"/>
        <w:rPr>
          <w:rFonts w:eastAsia="Arial"/>
          <w:bCs/>
          <w:sz w:val="28"/>
          <w:szCs w:val="28"/>
        </w:rPr>
      </w:pPr>
      <w:r w:rsidRPr="00777A83">
        <w:rPr>
          <w:bCs/>
          <w:sz w:val="28"/>
          <w:szCs w:val="28"/>
        </w:rPr>
        <w:t>Г</w:t>
      </w:r>
      <w:r w:rsidR="00BA2688" w:rsidRPr="00777A83">
        <w:rPr>
          <w:bCs/>
          <w:sz w:val="28"/>
          <w:szCs w:val="28"/>
        </w:rPr>
        <w:t>лав</w:t>
      </w:r>
      <w:r w:rsidRPr="00777A83">
        <w:rPr>
          <w:bCs/>
          <w:sz w:val="28"/>
          <w:szCs w:val="28"/>
        </w:rPr>
        <w:t>а</w:t>
      </w:r>
      <w:r w:rsidR="00BA2688" w:rsidRPr="00777A83">
        <w:rPr>
          <w:rFonts w:eastAsia="Arial"/>
          <w:bCs/>
          <w:sz w:val="28"/>
          <w:szCs w:val="28"/>
        </w:rPr>
        <w:t xml:space="preserve"> города</w:t>
      </w:r>
      <w:r w:rsidR="00422BA4" w:rsidRPr="00777A83">
        <w:rPr>
          <w:rFonts w:eastAsia="Arial"/>
          <w:bCs/>
          <w:sz w:val="28"/>
          <w:szCs w:val="28"/>
        </w:rPr>
        <w:t xml:space="preserve">   </w:t>
      </w:r>
      <w:r w:rsidR="00BA2688" w:rsidRPr="00777A83">
        <w:rPr>
          <w:rFonts w:eastAsia="Arial"/>
          <w:bCs/>
          <w:sz w:val="28"/>
          <w:szCs w:val="28"/>
        </w:rPr>
        <w:t xml:space="preserve">                                                             </w:t>
      </w:r>
      <w:r w:rsidR="00422BA4" w:rsidRPr="00777A83">
        <w:rPr>
          <w:rFonts w:eastAsia="Arial"/>
          <w:bCs/>
          <w:sz w:val="28"/>
          <w:szCs w:val="28"/>
        </w:rPr>
        <w:t xml:space="preserve">                     С.А. Трубицин</w:t>
      </w:r>
    </w:p>
    <w:p w:rsidR="00990EA2" w:rsidRPr="00777A83" w:rsidRDefault="00990EA2" w:rsidP="00BA2688">
      <w:pPr>
        <w:ind w:right="-142"/>
        <w:rPr>
          <w:rFonts w:eastAsia="Arial"/>
          <w:bCs/>
          <w:sz w:val="20"/>
        </w:rPr>
      </w:pPr>
    </w:p>
    <w:p w:rsidR="00990EA2" w:rsidRPr="00777A83" w:rsidRDefault="00990EA2" w:rsidP="00BA2688">
      <w:pPr>
        <w:ind w:right="-142"/>
        <w:rPr>
          <w:rFonts w:eastAsia="Arial"/>
          <w:bCs/>
          <w:sz w:val="20"/>
        </w:rPr>
      </w:pPr>
    </w:p>
    <w:p w:rsidR="00990EA2" w:rsidRPr="00777A83" w:rsidRDefault="00990EA2" w:rsidP="00BA2688">
      <w:pPr>
        <w:ind w:right="-142"/>
        <w:rPr>
          <w:rFonts w:eastAsia="Arial"/>
          <w:bCs/>
          <w:sz w:val="20"/>
        </w:rPr>
      </w:pPr>
    </w:p>
    <w:p w:rsidR="00990EA2" w:rsidRPr="00777A83" w:rsidRDefault="00990EA2" w:rsidP="00BA2688">
      <w:pPr>
        <w:ind w:right="-142"/>
        <w:rPr>
          <w:rFonts w:eastAsia="Arial"/>
          <w:bCs/>
          <w:sz w:val="20"/>
        </w:rPr>
      </w:pPr>
    </w:p>
    <w:p w:rsidR="00990EA2" w:rsidRPr="00777A83" w:rsidRDefault="00990EA2" w:rsidP="00BA2688">
      <w:pPr>
        <w:ind w:right="-142"/>
        <w:rPr>
          <w:rFonts w:eastAsia="Arial"/>
          <w:bCs/>
          <w:sz w:val="20"/>
        </w:rPr>
      </w:pPr>
    </w:p>
    <w:p w:rsidR="00BA2688" w:rsidRPr="00777A83" w:rsidRDefault="00BA2688" w:rsidP="00BA2688">
      <w:pPr>
        <w:ind w:right="-142"/>
        <w:rPr>
          <w:rFonts w:eastAsia="Arial"/>
          <w:bCs/>
          <w:sz w:val="20"/>
        </w:rPr>
      </w:pPr>
    </w:p>
    <w:p w:rsidR="00777A83" w:rsidRPr="00777A83" w:rsidRDefault="00777A83" w:rsidP="009B26AA">
      <w:pPr>
        <w:pageBreakBefore/>
        <w:ind w:firstLine="567"/>
        <w:jc w:val="right"/>
        <w:rPr>
          <w:sz w:val="28"/>
          <w:szCs w:val="28"/>
        </w:rPr>
      </w:pPr>
      <w:r w:rsidRPr="00777A83">
        <w:rPr>
          <w:sz w:val="28"/>
          <w:szCs w:val="28"/>
        </w:rPr>
        <w:lastRenderedPageBreak/>
        <w:t>Приложение</w:t>
      </w:r>
    </w:p>
    <w:p w:rsidR="00777A83" w:rsidRPr="00777A83" w:rsidRDefault="00777A83" w:rsidP="00777A83">
      <w:pPr>
        <w:ind w:firstLine="567"/>
        <w:jc w:val="right"/>
        <w:rPr>
          <w:sz w:val="28"/>
          <w:szCs w:val="28"/>
        </w:rPr>
      </w:pPr>
      <w:r w:rsidRPr="00777A83">
        <w:rPr>
          <w:sz w:val="28"/>
          <w:szCs w:val="28"/>
        </w:rPr>
        <w:t>к постановлению администрации</w:t>
      </w:r>
    </w:p>
    <w:p w:rsidR="00777A83" w:rsidRPr="00777A83" w:rsidRDefault="00777A83" w:rsidP="00777A83">
      <w:pPr>
        <w:ind w:firstLine="567"/>
        <w:jc w:val="right"/>
        <w:rPr>
          <w:sz w:val="28"/>
          <w:szCs w:val="28"/>
        </w:rPr>
      </w:pPr>
      <w:r w:rsidRPr="00777A83">
        <w:rPr>
          <w:sz w:val="28"/>
          <w:szCs w:val="28"/>
        </w:rPr>
        <w:t>города Ливны Орловской области</w:t>
      </w:r>
    </w:p>
    <w:p w:rsidR="00777A83" w:rsidRPr="00777A83" w:rsidRDefault="00BC62AC" w:rsidP="00777A83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A37D7" w:rsidRPr="003A37D7">
        <w:rPr>
          <w:sz w:val="28"/>
          <w:szCs w:val="28"/>
        </w:rPr>
        <w:t>20 марта 2025 года</w:t>
      </w:r>
      <w:r w:rsidR="00777A83" w:rsidRPr="00777A83">
        <w:rPr>
          <w:sz w:val="28"/>
          <w:szCs w:val="28"/>
        </w:rPr>
        <w:t xml:space="preserve"> № </w:t>
      </w:r>
      <w:r w:rsidR="003A37D7">
        <w:rPr>
          <w:sz w:val="28"/>
          <w:szCs w:val="28"/>
        </w:rPr>
        <w:t>45</w:t>
      </w:r>
    </w:p>
    <w:p w:rsidR="00777A83" w:rsidRPr="00777A83" w:rsidRDefault="00777A83" w:rsidP="00777A83">
      <w:pPr>
        <w:ind w:firstLine="567"/>
        <w:jc w:val="right"/>
        <w:rPr>
          <w:sz w:val="28"/>
          <w:szCs w:val="28"/>
        </w:rPr>
      </w:pPr>
    </w:p>
    <w:p w:rsidR="009B26AA" w:rsidRPr="00777A83" w:rsidRDefault="00BB1C64" w:rsidP="00777A83">
      <w:pPr>
        <w:ind w:firstLine="567"/>
        <w:jc w:val="right"/>
        <w:rPr>
          <w:sz w:val="28"/>
          <w:szCs w:val="28"/>
        </w:rPr>
      </w:pPr>
      <w:r w:rsidRPr="00777A83">
        <w:rPr>
          <w:sz w:val="28"/>
          <w:szCs w:val="28"/>
        </w:rPr>
        <w:t>«</w:t>
      </w:r>
      <w:r w:rsidR="00B113C8" w:rsidRPr="00777A83">
        <w:rPr>
          <w:sz w:val="28"/>
          <w:szCs w:val="28"/>
        </w:rPr>
        <w:t>Приложение</w:t>
      </w:r>
    </w:p>
    <w:p w:rsidR="009B26AA" w:rsidRPr="00777A83" w:rsidRDefault="00B113C8" w:rsidP="009B26AA">
      <w:pPr>
        <w:ind w:firstLine="567"/>
        <w:jc w:val="right"/>
        <w:rPr>
          <w:sz w:val="28"/>
          <w:szCs w:val="28"/>
        </w:rPr>
      </w:pPr>
      <w:r w:rsidRPr="00777A83">
        <w:rPr>
          <w:sz w:val="28"/>
          <w:szCs w:val="28"/>
        </w:rPr>
        <w:t>к постановлению</w:t>
      </w:r>
      <w:r w:rsidR="009B26AA" w:rsidRPr="00777A83">
        <w:rPr>
          <w:sz w:val="28"/>
          <w:szCs w:val="28"/>
        </w:rPr>
        <w:t xml:space="preserve"> администрации</w:t>
      </w:r>
    </w:p>
    <w:p w:rsidR="009B26AA" w:rsidRPr="00777A83" w:rsidRDefault="009B26AA" w:rsidP="009B26AA">
      <w:pPr>
        <w:ind w:firstLine="567"/>
        <w:jc w:val="right"/>
        <w:rPr>
          <w:sz w:val="28"/>
          <w:szCs w:val="28"/>
        </w:rPr>
      </w:pPr>
      <w:r w:rsidRPr="00777A83">
        <w:rPr>
          <w:sz w:val="28"/>
          <w:szCs w:val="28"/>
        </w:rPr>
        <w:t>города Ливны Орловской области</w:t>
      </w:r>
    </w:p>
    <w:p w:rsidR="009B26AA" w:rsidRPr="00777A83" w:rsidRDefault="00BB1C64" w:rsidP="009B26AA">
      <w:pPr>
        <w:jc w:val="right"/>
        <w:rPr>
          <w:sz w:val="28"/>
        </w:rPr>
      </w:pPr>
      <w:r w:rsidRPr="00777A83">
        <w:rPr>
          <w:sz w:val="28"/>
        </w:rPr>
        <w:t xml:space="preserve">от </w:t>
      </w:r>
      <w:r w:rsidR="009B26AA" w:rsidRPr="00777A83">
        <w:rPr>
          <w:sz w:val="28"/>
        </w:rPr>
        <w:t>«</w:t>
      </w:r>
      <w:r w:rsidRPr="00777A83">
        <w:rPr>
          <w:sz w:val="28"/>
        </w:rPr>
        <w:t>22</w:t>
      </w:r>
      <w:r w:rsidR="009B26AA" w:rsidRPr="00777A83">
        <w:rPr>
          <w:sz w:val="28"/>
        </w:rPr>
        <w:t xml:space="preserve">» </w:t>
      </w:r>
      <w:r w:rsidRPr="00777A83">
        <w:rPr>
          <w:sz w:val="28"/>
        </w:rPr>
        <w:t xml:space="preserve">апреля </w:t>
      </w:r>
      <w:r w:rsidR="009B26AA" w:rsidRPr="00777A83">
        <w:rPr>
          <w:sz w:val="28"/>
        </w:rPr>
        <w:t>202</w:t>
      </w:r>
      <w:r w:rsidRPr="00777A83">
        <w:rPr>
          <w:sz w:val="28"/>
        </w:rPr>
        <w:t>2</w:t>
      </w:r>
      <w:r w:rsidR="009B26AA" w:rsidRPr="00777A83">
        <w:rPr>
          <w:sz w:val="28"/>
        </w:rPr>
        <w:t xml:space="preserve"> г</w:t>
      </w:r>
      <w:r w:rsidRPr="00777A83">
        <w:rPr>
          <w:sz w:val="28"/>
        </w:rPr>
        <w:t>ода</w:t>
      </w:r>
      <w:r w:rsidR="009B26AA" w:rsidRPr="00777A83">
        <w:rPr>
          <w:sz w:val="28"/>
        </w:rPr>
        <w:t xml:space="preserve"> № </w:t>
      </w:r>
      <w:r w:rsidRPr="00777A83">
        <w:rPr>
          <w:sz w:val="28"/>
        </w:rPr>
        <w:t>36</w:t>
      </w:r>
    </w:p>
    <w:p w:rsidR="009B26AA" w:rsidRPr="00777A83" w:rsidRDefault="009B26AA" w:rsidP="009B26AA">
      <w:pPr>
        <w:rPr>
          <w:sz w:val="28"/>
          <w:szCs w:val="28"/>
        </w:rPr>
      </w:pPr>
    </w:p>
    <w:p w:rsidR="009B26AA" w:rsidRPr="00777A83" w:rsidRDefault="009B26AA" w:rsidP="009B26AA">
      <w:pPr>
        <w:rPr>
          <w:sz w:val="28"/>
          <w:szCs w:val="28"/>
        </w:rPr>
      </w:pPr>
    </w:p>
    <w:p w:rsidR="009B26AA" w:rsidRPr="00777A83" w:rsidRDefault="009B26AA" w:rsidP="009B26A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77A83">
        <w:rPr>
          <w:rFonts w:eastAsia="Calibri"/>
          <w:b/>
          <w:sz w:val="28"/>
          <w:szCs w:val="28"/>
          <w:lang w:eastAsia="en-US"/>
        </w:rPr>
        <w:t>ПОЛОЖЕНИЕ</w:t>
      </w:r>
    </w:p>
    <w:p w:rsidR="009B26AA" w:rsidRPr="00777A83" w:rsidRDefault="009B26AA" w:rsidP="009B26A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77A83">
        <w:rPr>
          <w:rFonts w:eastAsia="Calibri"/>
          <w:b/>
          <w:sz w:val="28"/>
          <w:szCs w:val="28"/>
          <w:lang w:eastAsia="en-US"/>
        </w:rPr>
        <w:t>о Муниципальном центре управления</w:t>
      </w:r>
    </w:p>
    <w:p w:rsidR="009B26AA" w:rsidRPr="00777A83" w:rsidRDefault="009B26AA" w:rsidP="009B26AA">
      <w:pPr>
        <w:jc w:val="center"/>
        <w:rPr>
          <w:sz w:val="28"/>
          <w:szCs w:val="28"/>
        </w:rPr>
      </w:pPr>
      <w:r w:rsidRPr="00777A83">
        <w:rPr>
          <w:rFonts w:eastAsia="Calibri"/>
          <w:b/>
          <w:sz w:val="28"/>
          <w:szCs w:val="28"/>
          <w:lang w:eastAsia="en-US"/>
        </w:rPr>
        <w:t>города Ливны Орловской области</w:t>
      </w:r>
    </w:p>
    <w:p w:rsidR="009B26AA" w:rsidRPr="00777A83" w:rsidRDefault="009B26AA" w:rsidP="009B26AA">
      <w:pPr>
        <w:ind w:firstLine="567"/>
        <w:rPr>
          <w:rFonts w:eastAsia="Calibri"/>
          <w:sz w:val="28"/>
          <w:szCs w:val="28"/>
          <w:lang w:eastAsia="en-US"/>
        </w:rPr>
      </w:pPr>
    </w:p>
    <w:p w:rsidR="009B26AA" w:rsidRPr="00777A83" w:rsidRDefault="009B26AA" w:rsidP="009B26AA">
      <w:pPr>
        <w:numPr>
          <w:ilvl w:val="0"/>
          <w:numId w:val="31"/>
        </w:numPr>
        <w:spacing w:after="160" w:line="259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77A83">
        <w:rPr>
          <w:rFonts w:eastAsia="Calibri"/>
          <w:b/>
          <w:sz w:val="28"/>
          <w:szCs w:val="28"/>
          <w:lang w:eastAsia="en-US"/>
        </w:rPr>
        <w:t>Общие положения и задачи</w:t>
      </w:r>
    </w:p>
    <w:p w:rsidR="009B26AA" w:rsidRPr="00777A83" w:rsidRDefault="009B26AA" w:rsidP="009B26AA">
      <w:pPr>
        <w:contextualSpacing/>
        <w:rPr>
          <w:rFonts w:eastAsia="Calibri"/>
          <w:b/>
          <w:sz w:val="28"/>
          <w:szCs w:val="28"/>
          <w:lang w:eastAsia="en-US"/>
        </w:rPr>
      </w:pPr>
    </w:p>
    <w:p w:rsidR="009B26AA" w:rsidRPr="00777A83" w:rsidRDefault="009B26AA" w:rsidP="009B26AA">
      <w:pPr>
        <w:numPr>
          <w:ilvl w:val="1"/>
          <w:numId w:val="32"/>
        </w:numPr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>В целях настоящего Положения используются следующие понятия:</w:t>
      </w:r>
    </w:p>
    <w:p w:rsidR="009B26AA" w:rsidRPr="00777A83" w:rsidRDefault="009B26AA" w:rsidP="009B26AA">
      <w:pPr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>1.1.1. Платформа обратной связи (далее - ПОС) - подсистема «Единого портала</w:t>
      </w:r>
      <w:r w:rsidRPr="00777A83">
        <w:rPr>
          <w:rFonts w:eastAsia="PT Astra Serif"/>
          <w:sz w:val="28"/>
          <w:szCs w:val="28"/>
          <w:lang w:eastAsia="en-US"/>
        </w:rPr>
        <w:t xml:space="preserve"> государственных и муниципальных услуг (функций)»</w:t>
      </w:r>
      <w:r w:rsidRPr="00777A83">
        <w:rPr>
          <w:rFonts w:eastAsia="Calibri"/>
          <w:sz w:val="28"/>
          <w:szCs w:val="28"/>
          <w:lang w:eastAsia="en-US"/>
        </w:rPr>
        <w:t>, обеспечивающая интерактивное взаимодействие государства с гражданами и организациями для решения актуальных задач и проблем посредством механизмов направления сообщений, поступающих ответственным получателям, проведения общественных обсуждений, опросов и голосований по вопросам местного значения, реагирования на сообщения пользователей в социальных сетях.</w:t>
      </w:r>
    </w:p>
    <w:p w:rsidR="009B26AA" w:rsidRPr="00777A83" w:rsidRDefault="009B26AA" w:rsidP="009B26AA">
      <w:pPr>
        <w:widowControl w:val="0"/>
        <w:tabs>
          <w:tab w:val="left" w:pos="142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 xml:space="preserve">1.1.2. Система «Инцидент менеджмент» — это подсистема обработки сообщений жителей субъекта Российской Федерации из открытых источников (социальных сетей / мессенджеров): ВКонтакте, Одноклассники, </w:t>
      </w:r>
      <w:r w:rsidRPr="00777A83">
        <w:rPr>
          <w:rFonts w:eastAsia="Calibri"/>
          <w:sz w:val="28"/>
          <w:szCs w:val="28"/>
          <w:lang w:val="en-US" w:eastAsia="en-US"/>
        </w:rPr>
        <w:t>Telegram</w:t>
      </w:r>
      <w:r w:rsidRPr="00777A83">
        <w:rPr>
          <w:rFonts w:eastAsia="Calibri"/>
          <w:sz w:val="28"/>
          <w:szCs w:val="28"/>
          <w:lang w:eastAsia="en-US"/>
        </w:rPr>
        <w:t xml:space="preserve"> и иных ресурсов электронной массовой коммуникации.</w:t>
      </w:r>
    </w:p>
    <w:p w:rsidR="009B26AA" w:rsidRPr="00777A83" w:rsidRDefault="009B26AA" w:rsidP="009B26AA">
      <w:pPr>
        <w:widowControl w:val="0"/>
        <w:tabs>
          <w:tab w:val="left" w:pos="42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>1.1.3. «BI ЦУР РФ» (Тепловая карта) – информационно-аналитическая система для поддержки принятия управленческих решений, предназначенная для:</w:t>
      </w:r>
    </w:p>
    <w:p w:rsidR="009B26AA" w:rsidRPr="00777A83" w:rsidRDefault="009B26AA" w:rsidP="009B26AA">
      <w:pPr>
        <w:widowControl w:val="0"/>
        <w:tabs>
          <w:tab w:val="left" w:pos="851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>а) формализации и структурирования обращений, жалоб и сообщений граждан и организаций по социально-значимым тематикам, полученных по всем видам каналов обратной связи;</w:t>
      </w:r>
    </w:p>
    <w:p w:rsidR="009B26AA" w:rsidRPr="00777A83" w:rsidRDefault="009B26AA" w:rsidP="009B26AA">
      <w:pPr>
        <w:widowControl w:val="0"/>
        <w:tabs>
          <w:tab w:val="left" w:pos="42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 xml:space="preserve">б) мониторинга соблюдения сроков обработки и рассмотрения </w:t>
      </w:r>
      <w:r w:rsidRPr="00777A83">
        <w:rPr>
          <w:rFonts w:eastAsia="Calibri"/>
          <w:sz w:val="28"/>
          <w:szCs w:val="28"/>
          <w:lang w:eastAsia="en-US"/>
        </w:rPr>
        <w:br/>
        <w:t>обращений и сообщений граждан и организаций, поступивших через ПОС и другие интегрированные каналы обратной связи;</w:t>
      </w:r>
    </w:p>
    <w:p w:rsidR="009B26AA" w:rsidRPr="00777A83" w:rsidRDefault="009B26AA" w:rsidP="009B26AA">
      <w:pPr>
        <w:widowControl w:val="0"/>
        <w:tabs>
          <w:tab w:val="left" w:pos="42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>в) формирования и представления аналитических данных по результатам обработки обращений и сообщений граждан и организаций;</w:t>
      </w:r>
    </w:p>
    <w:p w:rsidR="009B26AA" w:rsidRPr="00777A83" w:rsidRDefault="009B26AA" w:rsidP="009B26AA">
      <w:pPr>
        <w:widowControl w:val="0"/>
        <w:tabs>
          <w:tab w:val="left" w:pos="42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 xml:space="preserve">г) формирования аналитических данных по основным тематикам обращений граждан и организаций, структурированных по функциональным обязанностям ответственных получателей в целях дальнейшей подготовки и направления предложений по принятию управленческих решений </w:t>
      </w:r>
      <w:r w:rsidRPr="00777A83">
        <w:rPr>
          <w:rFonts w:eastAsia="Calibri"/>
          <w:sz w:val="28"/>
          <w:szCs w:val="28"/>
          <w:lang w:eastAsia="en-US"/>
        </w:rPr>
        <w:lastRenderedPageBreak/>
        <w:t>ответственными получателями;</w:t>
      </w:r>
    </w:p>
    <w:p w:rsidR="009B26AA" w:rsidRPr="00777A83" w:rsidRDefault="009B26AA" w:rsidP="009B26AA">
      <w:pPr>
        <w:widowControl w:val="0"/>
        <w:tabs>
          <w:tab w:val="left" w:pos="42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>д) мониторинга результатов работы ответственных получателей;</w:t>
      </w:r>
    </w:p>
    <w:p w:rsidR="009B26AA" w:rsidRPr="00777A83" w:rsidRDefault="009B26AA" w:rsidP="009B26AA">
      <w:pPr>
        <w:widowControl w:val="0"/>
        <w:tabs>
          <w:tab w:val="left" w:pos="42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>е) выявления проблемных точек и определения приоритетов по вынесению вопросов для опросов и голосований граждан Российской Федерации с целью принятия решений по формированию планов территориального и стратегического развития.</w:t>
      </w:r>
    </w:p>
    <w:p w:rsidR="009B26AA" w:rsidRPr="00777A83" w:rsidRDefault="009B26AA" w:rsidP="009B26AA">
      <w:pPr>
        <w:widowControl w:val="0"/>
        <w:tabs>
          <w:tab w:val="left" w:pos="42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 xml:space="preserve">1.1.4. Сообщения - информация о необходимости решения актуальных для граждан и организаций проблем, получаемая ответственными получателями в письменной или устной форме, а также в форме электронного документа, при условии выбора способа подачи этой информации в порядке, не предусмотренном Федеральным законом от 02.05.2006 № 59-ФЗ «О порядке рассмотрения обращений граждан Российской Федерации» (далее – 59-ФЗ). </w:t>
      </w:r>
    </w:p>
    <w:p w:rsidR="009B26AA" w:rsidRPr="00777A83" w:rsidRDefault="009B26AA" w:rsidP="009B26AA">
      <w:pPr>
        <w:widowControl w:val="0"/>
        <w:tabs>
          <w:tab w:val="left" w:pos="42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 xml:space="preserve">1.1.5. Обращения - предложение, заявление или жалоба, полученные </w:t>
      </w:r>
      <w:r w:rsidRPr="00777A83">
        <w:rPr>
          <w:rFonts w:eastAsia="Calibri"/>
          <w:spacing w:val="-4"/>
          <w:sz w:val="28"/>
          <w:szCs w:val="28"/>
          <w:lang w:eastAsia="en-US"/>
        </w:rPr>
        <w:t>ответственными получателями в соответствии с порядком, предусмотренным Федеральным законом 59-ФЗ.</w:t>
      </w:r>
    </w:p>
    <w:p w:rsidR="009B26AA" w:rsidRPr="00777A83" w:rsidRDefault="009B26AA" w:rsidP="009B26AA">
      <w:pPr>
        <w:widowControl w:val="0"/>
        <w:numPr>
          <w:ilvl w:val="1"/>
          <w:numId w:val="32"/>
        </w:numPr>
        <w:tabs>
          <w:tab w:val="left" w:pos="0"/>
        </w:tabs>
        <w:spacing w:after="160" w:line="259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>Муниципальный центр управления (далее – МЦУ) является проектным офисом, осуществляющим следующие задачи:</w:t>
      </w:r>
    </w:p>
    <w:p w:rsidR="009B26AA" w:rsidRPr="00777A83" w:rsidRDefault="009B26AA" w:rsidP="009B26AA">
      <w:pPr>
        <w:widowControl w:val="0"/>
        <w:tabs>
          <w:tab w:val="left" w:pos="42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>а) координацию работ по мониторингу и обработке всех видов обращений и сообщений граждан Российской Федерации, иностранных граждан и лиц без гражданства, а также граждан Российской Федерации, постоянно проживающих за пределами территории Российской Федерации, и юридических лиц любых организационно-правовых форм (далее – граждане и организации), поступающих в орган</w:t>
      </w:r>
      <w:r w:rsidR="00BB1C64" w:rsidRPr="00777A83">
        <w:rPr>
          <w:rFonts w:eastAsia="Calibri"/>
          <w:sz w:val="28"/>
          <w:szCs w:val="28"/>
          <w:lang w:eastAsia="en-US"/>
        </w:rPr>
        <w:t>ы</w:t>
      </w:r>
      <w:r w:rsidRPr="00777A83">
        <w:rPr>
          <w:rFonts w:eastAsia="Calibri"/>
          <w:sz w:val="28"/>
          <w:szCs w:val="28"/>
          <w:lang w:eastAsia="en-US"/>
        </w:rPr>
        <w:t xml:space="preserve"> местного самоуправления город</w:t>
      </w:r>
      <w:r w:rsidR="00BB1C64" w:rsidRPr="00777A83">
        <w:rPr>
          <w:rFonts w:eastAsia="Calibri"/>
          <w:sz w:val="28"/>
          <w:szCs w:val="28"/>
          <w:lang w:eastAsia="en-US"/>
        </w:rPr>
        <w:t>а</w:t>
      </w:r>
      <w:r w:rsidRPr="00777A83">
        <w:rPr>
          <w:rFonts w:eastAsia="Calibri"/>
          <w:sz w:val="28"/>
          <w:szCs w:val="28"/>
          <w:lang w:eastAsia="en-US"/>
        </w:rPr>
        <w:t xml:space="preserve"> Ливны Орловской области (далее - муниципальное образование), а также муниципальные учреждения,</w:t>
      </w:r>
      <w:r w:rsidRPr="00777A83">
        <w:rPr>
          <w:rFonts w:eastAsia="PT Astra Serif"/>
          <w:sz w:val="28"/>
          <w:szCs w:val="28"/>
          <w:lang w:eastAsia="en-US"/>
        </w:rPr>
        <w:t xml:space="preserve"> работающие с обращениями и сообщениями граждан</w:t>
      </w:r>
      <w:r w:rsidRPr="00777A83">
        <w:rPr>
          <w:rFonts w:eastAsia="Calibri"/>
          <w:sz w:val="28"/>
          <w:szCs w:val="28"/>
          <w:lang w:eastAsia="en-US"/>
        </w:rPr>
        <w:t>, функции и полномочи</w:t>
      </w:r>
      <w:r w:rsidR="00BB1C64" w:rsidRPr="00777A83">
        <w:rPr>
          <w:rFonts w:eastAsia="Calibri"/>
          <w:sz w:val="28"/>
          <w:szCs w:val="28"/>
          <w:lang w:eastAsia="en-US"/>
        </w:rPr>
        <w:t>я учредителя которых осуществляе</w:t>
      </w:r>
      <w:r w:rsidRPr="00777A83">
        <w:rPr>
          <w:rFonts w:eastAsia="Calibri"/>
          <w:sz w:val="28"/>
          <w:szCs w:val="28"/>
          <w:lang w:eastAsia="en-US"/>
        </w:rPr>
        <w:t xml:space="preserve">т </w:t>
      </w:r>
      <w:r w:rsidR="00BB1C64" w:rsidRPr="00777A83">
        <w:rPr>
          <w:rFonts w:eastAsia="Calibri"/>
          <w:sz w:val="28"/>
          <w:szCs w:val="28"/>
          <w:lang w:eastAsia="en-US"/>
        </w:rPr>
        <w:t>администрация города Ливны Орловской области</w:t>
      </w:r>
      <w:r w:rsidRPr="00777A83">
        <w:rPr>
          <w:rFonts w:eastAsia="Calibri"/>
          <w:sz w:val="28"/>
          <w:szCs w:val="28"/>
          <w:lang w:eastAsia="en-US"/>
        </w:rPr>
        <w:t xml:space="preserve"> (далее - ответственные получатели), в том числе с использованием инфраструктуры электронного правительства, включая платформу обратной связи, систем обратной связи и</w:t>
      </w:r>
      <w:r w:rsidRPr="00777A83">
        <w:rPr>
          <w:rFonts w:eastAsia="Calibri"/>
          <w:sz w:val="28"/>
          <w:szCs w:val="28"/>
          <w:lang w:val="en-US" w:eastAsia="en-US"/>
        </w:rPr>
        <w:t> </w:t>
      </w:r>
      <w:r w:rsidRPr="00777A83">
        <w:rPr>
          <w:rFonts w:eastAsia="Calibri"/>
          <w:sz w:val="28"/>
          <w:szCs w:val="28"/>
          <w:lang w:eastAsia="en-US"/>
        </w:rPr>
        <w:t>обработки сообщений, публикуемых гражданами и организациями в общедоступном виде в</w:t>
      </w:r>
      <w:r w:rsidRPr="00777A83">
        <w:rPr>
          <w:rFonts w:eastAsia="Calibri"/>
          <w:sz w:val="28"/>
          <w:szCs w:val="28"/>
          <w:lang w:val="en-US" w:eastAsia="en-US"/>
        </w:rPr>
        <w:t> </w:t>
      </w:r>
      <w:r w:rsidRPr="00777A83">
        <w:rPr>
          <w:rFonts w:eastAsia="Calibri"/>
          <w:sz w:val="28"/>
          <w:szCs w:val="28"/>
          <w:lang w:eastAsia="en-US"/>
        </w:rPr>
        <w:t>социальных сетях, мессенджерах, иных средствах электронной массовой коммуникации;</w:t>
      </w:r>
    </w:p>
    <w:p w:rsidR="009B26AA" w:rsidRPr="00777A83" w:rsidRDefault="009B26AA" w:rsidP="009B26AA">
      <w:pPr>
        <w:widowControl w:val="0"/>
        <w:tabs>
          <w:tab w:val="left" w:pos="426"/>
        </w:tabs>
        <w:ind w:firstLine="567"/>
        <w:jc w:val="both"/>
        <w:rPr>
          <w:rFonts w:eastAsia="PT Astra Serif"/>
          <w:sz w:val="28"/>
          <w:szCs w:val="28"/>
          <w:lang w:eastAsia="en-US"/>
        </w:rPr>
      </w:pPr>
      <w:r w:rsidRPr="00777A83">
        <w:rPr>
          <w:rFonts w:eastAsia="PT Astra Serif"/>
          <w:sz w:val="28"/>
          <w:szCs w:val="28"/>
          <w:lang w:eastAsia="en-US"/>
        </w:rPr>
        <w:t>б) оперативное взаимодействие с о</w:t>
      </w:r>
      <w:r w:rsidRPr="00777A83">
        <w:rPr>
          <w:rFonts w:eastAsia="Calibri"/>
          <w:sz w:val="28"/>
          <w:szCs w:val="28"/>
          <w:lang w:eastAsia="en-US"/>
        </w:rPr>
        <w:t xml:space="preserve">тветственными получателями </w:t>
      </w:r>
      <w:r w:rsidRPr="00777A83">
        <w:rPr>
          <w:rFonts w:eastAsia="PT Astra Serif"/>
          <w:sz w:val="28"/>
          <w:szCs w:val="28"/>
          <w:lang w:eastAsia="en-US"/>
        </w:rPr>
        <w:t>по</w:t>
      </w:r>
      <w:r w:rsidRPr="00777A83">
        <w:rPr>
          <w:rFonts w:eastAsia="PT Astra Serif"/>
          <w:sz w:val="28"/>
          <w:szCs w:val="28"/>
          <w:lang w:val="en-US" w:eastAsia="en-US"/>
        </w:rPr>
        <w:t> </w:t>
      </w:r>
      <w:r w:rsidRPr="00777A83">
        <w:rPr>
          <w:rFonts w:eastAsia="PT Astra Serif"/>
          <w:sz w:val="28"/>
          <w:szCs w:val="28"/>
          <w:lang w:eastAsia="en-US"/>
        </w:rPr>
        <w:t>направлениям и тематикам обращений и сообщений;</w:t>
      </w:r>
    </w:p>
    <w:p w:rsidR="009B26AA" w:rsidRPr="00777A83" w:rsidRDefault="009B26AA" w:rsidP="009B26AA">
      <w:pPr>
        <w:widowControl w:val="0"/>
        <w:tabs>
          <w:tab w:val="left" w:pos="42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PT Astra Serif"/>
          <w:sz w:val="28"/>
          <w:szCs w:val="28"/>
          <w:lang w:eastAsia="en-US"/>
        </w:rPr>
        <w:t>в) сбор, обработку, аналитику и предоставление релевантной информации по вопросам обращений и сообщений граждан и организаций для целей территориального и стратегического планирования</w:t>
      </w:r>
      <w:r w:rsidRPr="00777A83">
        <w:rPr>
          <w:rFonts w:eastAsia="Calibri"/>
          <w:sz w:val="28"/>
          <w:szCs w:val="28"/>
          <w:lang w:eastAsia="en-US"/>
        </w:rPr>
        <w:t xml:space="preserve"> развития муниципального образования, а также обеспечения информационной поддержки принятия решений;</w:t>
      </w:r>
    </w:p>
    <w:p w:rsidR="009B26AA" w:rsidRPr="00777A83" w:rsidRDefault="009B26AA" w:rsidP="009B26AA">
      <w:pPr>
        <w:widowControl w:val="0"/>
        <w:tabs>
          <w:tab w:val="left" w:pos="42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 xml:space="preserve">г) мониторинг и аналитику сроков и качества ответов, решения проблем и других видов обратной связи, а также </w:t>
      </w:r>
      <w:r w:rsidRPr="00777A83">
        <w:rPr>
          <w:rFonts w:eastAsia="PT Astra Serif"/>
          <w:sz w:val="28"/>
          <w:szCs w:val="28"/>
          <w:lang w:eastAsia="en-US"/>
        </w:rPr>
        <w:t>сбор информации об удовлетворённости граждан и организаций результатами обработки их обращений и сообщений</w:t>
      </w:r>
      <w:r w:rsidRPr="00777A83">
        <w:rPr>
          <w:rFonts w:eastAsia="Calibri"/>
          <w:sz w:val="28"/>
          <w:szCs w:val="28"/>
          <w:lang w:eastAsia="en-US"/>
        </w:rPr>
        <w:t>;</w:t>
      </w:r>
    </w:p>
    <w:p w:rsidR="009B26AA" w:rsidRPr="00777A83" w:rsidRDefault="009B26AA" w:rsidP="009B26AA">
      <w:pPr>
        <w:widowControl w:val="0"/>
        <w:tabs>
          <w:tab w:val="left" w:pos="42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 xml:space="preserve">д) выявление первопричин проблем обращений и сообщений граждан и организаций, разработку дорожных карт по устранению первопричин </w:t>
      </w:r>
      <w:r w:rsidRPr="00777A83">
        <w:rPr>
          <w:rFonts w:eastAsia="Calibri"/>
          <w:sz w:val="28"/>
          <w:szCs w:val="28"/>
          <w:lang w:eastAsia="en-US"/>
        </w:rPr>
        <w:lastRenderedPageBreak/>
        <w:t>проблем обращений и сообщений, ускорение решений проблем;</w:t>
      </w:r>
    </w:p>
    <w:p w:rsidR="009B26AA" w:rsidRPr="00777A83" w:rsidRDefault="009B26AA" w:rsidP="009B26AA">
      <w:pPr>
        <w:widowControl w:val="0"/>
        <w:tabs>
          <w:tab w:val="left" w:pos="42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 xml:space="preserve">е) </w:t>
      </w:r>
      <w:r w:rsidRPr="00777A83">
        <w:rPr>
          <w:rFonts w:eastAsia="PT Astra Serif"/>
          <w:spacing w:val="-4"/>
          <w:sz w:val="28"/>
          <w:szCs w:val="28"/>
          <w:lang w:eastAsia="en-US"/>
        </w:rPr>
        <w:t xml:space="preserve">создание рекомендаций по взаимодействию </w:t>
      </w:r>
      <w:r w:rsidRPr="00777A83">
        <w:rPr>
          <w:rFonts w:eastAsia="PT Astra Serif"/>
          <w:sz w:val="28"/>
          <w:szCs w:val="28"/>
          <w:lang w:eastAsia="en-US"/>
        </w:rPr>
        <w:t xml:space="preserve">администрации </w:t>
      </w:r>
      <w:r w:rsidR="00BB1C64" w:rsidRPr="00777A83">
        <w:rPr>
          <w:rFonts w:eastAsia="PT Astra Serif"/>
          <w:sz w:val="28"/>
          <w:szCs w:val="28"/>
          <w:lang w:eastAsia="en-US"/>
        </w:rPr>
        <w:t>города Ливны Орловской области</w:t>
      </w:r>
      <w:r w:rsidRPr="00777A83">
        <w:rPr>
          <w:rFonts w:eastAsia="PT Astra Serif"/>
          <w:sz w:val="28"/>
          <w:szCs w:val="28"/>
          <w:lang w:eastAsia="en-US"/>
        </w:rPr>
        <w:t xml:space="preserve"> с гражданами и организациями, выработка рекомендаций для определения приоритетов работы ответственных получателей муниципального образования, а также выявление и анализ лучших практик ведения процессов муниципального управления, выработка рекомендаций;</w:t>
      </w:r>
    </w:p>
    <w:p w:rsidR="009B26AA" w:rsidRPr="00777A83" w:rsidRDefault="009B26AA" w:rsidP="009B26AA">
      <w:pPr>
        <w:widowControl w:val="0"/>
        <w:tabs>
          <w:tab w:val="left" w:pos="42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>ж) создание автоправил в системе «Платформа обратной связи», а также механизмов ускоренного решения в системе «Инцидент Менеджмент»;</w:t>
      </w:r>
    </w:p>
    <w:p w:rsidR="009B26AA" w:rsidRPr="00777A83" w:rsidRDefault="009B26AA" w:rsidP="009B26AA">
      <w:pPr>
        <w:widowControl w:val="0"/>
        <w:tabs>
          <w:tab w:val="left" w:pos="42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>з) разработку и подготовку предложений по автоматизации и цифровизации процессов муниципального управления;</w:t>
      </w:r>
    </w:p>
    <w:p w:rsidR="009B26AA" w:rsidRPr="00777A83" w:rsidRDefault="009B26AA" w:rsidP="009B26AA">
      <w:pPr>
        <w:widowControl w:val="0"/>
        <w:tabs>
          <w:tab w:val="left" w:pos="426"/>
        </w:tabs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>и) интеграцию муниципальных информационных систем в системы «Платформа обратной связи» и «BI ЦУР РФ».</w:t>
      </w:r>
    </w:p>
    <w:p w:rsidR="009B26AA" w:rsidRPr="00777A83" w:rsidRDefault="009B26AA" w:rsidP="009B26AA">
      <w:pPr>
        <w:widowControl w:val="0"/>
        <w:tabs>
          <w:tab w:val="left" w:pos="426"/>
        </w:tabs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777A83">
        <w:rPr>
          <w:rFonts w:eastAsia="Calibri"/>
          <w:bCs/>
          <w:sz w:val="28"/>
          <w:szCs w:val="28"/>
          <w:lang w:eastAsia="en-US"/>
        </w:rPr>
        <w:t>к) координацию работ по мониторингу и обработке всех видов обращений и сообщений граждан и юридических лиц, поступающих в орган</w:t>
      </w:r>
      <w:r w:rsidR="00BB1C64" w:rsidRPr="00777A83">
        <w:rPr>
          <w:rFonts w:eastAsia="Calibri"/>
          <w:bCs/>
          <w:sz w:val="28"/>
          <w:szCs w:val="28"/>
          <w:lang w:eastAsia="en-US"/>
        </w:rPr>
        <w:t>ы</w:t>
      </w:r>
      <w:r w:rsidRPr="00777A83">
        <w:rPr>
          <w:rFonts w:eastAsia="Calibri"/>
          <w:bCs/>
          <w:sz w:val="28"/>
          <w:szCs w:val="28"/>
          <w:lang w:eastAsia="en-US"/>
        </w:rPr>
        <w:t xml:space="preserve"> местного самоуправления </w:t>
      </w:r>
      <w:r w:rsidR="00BB1C64" w:rsidRPr="00777A83">
        <w:rPr>
          <w:rFonts w:eastAsia="Calibri"/>
          <w:bCs/>
          <w:sz w:val="28"/>
          <w:szCs w:val="28"/>
          <w:lang w:eastAsia="en-US"/>
        </w:rPr>
        <w:t xml:space="preserve">города Ливны </w:t>
      </w:r>
      <w:r w:rsidRPr="00777A83">
        <w:rPr>
          <w:rFonts w:eastAsia="Calibri"/>
          <w:bCs/>
          <w:sz w:val="28"/>
          <w:szCs w:val="28"/>
          <w:lang w:eastAsia="en-US"/>
        </w:rPr>
        <w:t>и муниципальные учреждения, в том числе с использованием федеральных, региональных, муниципальных систем обратной связи и обработки сообщений, а также публикуемых гражданами и юридическими лицами в общедоступном виде в социальных сетях, мессенджерах, иных средствах электронной массовой коммуникации;</w:t>
      </w:r>
    </w:p>
    <w:p w:rsidR="009B26AA" w:rsidRPr="00777A83" w:rsidRDefault="009B26AA" w:rsidP="009B26AA">
      <w:pPr>
        <w:widowControl w:val="0"/>
        <w:tabs>
          <w:tab w:val="left" w:pos="426"/>
        </w:tabs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777A83">
        <w:rPr>
          <w:rFonts w:eastAsia="Calibri"/>
          <w:bCs/>
          <w:sz w:val="28"/>
          <w:szCs w:val="28"/>
          <w:lang w:eastAsia="en-US"/>
        </w:rPr>
        <w:t>л) координацию взаимодействия орган</w:t>
      </w:r>
      <w:r w:rsidR="00BB1C64" w:rsidRPr="00777A83">
        <w:rPr>
          <w:rFonts w:eastAsia="Calibri"/>
          <w:bCs/>
          <w:sz w:val="28"/>
          <w:szCs w:val="28"/>
          <w:lang w:eastAsia="en-US"/>
        </w:rPr>
        <w:t>ов</w:t>
      </w:r>
      <w:r w:rsidRPr="00777A83">
        <w:rPr>
          <w:rFonts w:eastAsia="Calibri"/>
          <w:bCs/>
          <w:sz w:val="28"/>
          <w:szCs w:val="28"/>
          <w:lang w:eastAsia="en-US"/>
        </w:rPr>
        <w:t xml:space="preserve"> местного самоуправления </w:t>
      </w:r>
      <w:r w:rsidR="00BB1C64" w:rsidRPr="00777A83">
        <w:rPr>
          <w:rFonts w:eastAsia="Calibri"/>
          <w:bCs/>
          <w:sz w:val="28"/>
          <w:szCs w:val="28"/>
          <w:lang w:eastAsia="en-US"/>
        </w:rPr>
        <w:t xml:space="preserve">города Ливны Орловской области </w:t>
      </w:r>
      <w:r w:rsidRPr="00777A83">
        <w:rPr>
          <w:rFonts w:eastAsia="Calibri"/>
          <w:bCs/>
          <w:sz w:val="28"/>
          <w:szCs w:val="28"/>
          <w:lang w:eastAsia="en-US"/>
        </w:rPr>
        <w:t>и муниципальных учреждений с гражданами через социальные сети, мессенджеры и иные средства электронной коммуникации по направлениям и тематикам деятельности муниципального центра управления;</w:t>
      </w:r>
    </w:p>
    <w:p w:rsidR="009B26AA" w:rsidRPr="00777A83" w:rsidRDefault="009B26AA" w:rsidP="009B26AA">
      <w:pPr>
        <w:widowControl w:val="0"/>
        <w:tabs>
          <w:tab w:val="left" w:pos="426"/>
        </w:tabs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777A83">
        <w:rPr>
          <w:rFonts w:eastAsia="Calibri"/>
          <w:bCs/>
          <w:sz w:val="28"/>
          <w:szCs w:val="28"/>
          <w:lang w:eastAsia="en-US"/>
        </w:rPr>
        <w:t>м) обеспечение оперативного реагирования по направлениям и тематикам деятельности муниципального центра управления путем взаимодействия с органами и юридическими лицами;</w:t>
      </w:r>
    </w:p>
    <w:p w:rsidR="009B26AA" w:rsidRPr="00777A83" w:rsidRDefault="009B26AA" w:rsidP="009B26AA">
      <w:pPr>
        <w:widowControl w:val="0"/>
        <w:tabs>
          <w:tab w:val="left" w:pos="426"/>
        </w:tabs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777A83">
        <w:rPr>
          <w:rFonts w:eastAsia="Calibri"/>
          <w:bCs/>
          <w:sz w:val="28"/>
          <w:szCs w:val="28"/>
          <w:lang w:eastAsia="en-US"/>
        </w:rPr>
        <w:t xml:space="preserve">н) предоставление дополнительной информации в целях территориального и стратегического планирования развития </w:t>
      </w:r>
      <w:r w:rsidR="00BB1C64" w:rsidRPr="00777A83">
        <w:rPr>
          <w:rFonts w:eastAsia="Calibri"/>
          <w:bCs/>
          <w:sz w:val="28"/>
          <w:szCs w:val="28"/>
          <w:lang w:eastAsia="en-US"/>
        </w:rPr>
        <w:t>города Ливны Орловской области</w:t>
      </w:r>
      <w:r w:rsidRPr="00777A83">
        <w:rPr>
          <w:rFonts w:eastAsia="Calibri"/>
          <w:bCs/>
          <w:sz w:val="28"/>
          <w:szCs w:val="28"/>
          <w:lang w:eastAsia="en-US"/>
        </w:rPr>
        <w:t>.</w:t>
      </w:r>
    </w:p>
    <w:p w:rsidR="009B26AA" w:rsidRPr="00777A83" w:rsidRDefault="009B26AA" w:rsidP="009B26AA">
      <w:pPr>
        <w:widowControl w:val="0"/>
        <w:numPr>
          <w:ilvl w:val="1"/>
          <w:numId w:val="32"/>
        </w:numPr>
        <w:tabs>
          <w:tab w:val="left" w:pos="426"/>
        </w:tabs>
        <w:spacing w:after="160" w:line="259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>Основной целью создания МЦУ является обеспечение лиц, принимающих управленческие решения, оперативной и релевантной информацией для принятия объективных управленческих решений.</w:t>
      </w:r>
    </w:p>
    <w:p w:rsidR="009B26AA" w:rsidRPr="00777A83" w:rsidRDefault="009B26AA" w:rsidP="009B26AA">
      <w:pPr>
        <w:widowControl w:val="0"/>
        <w:numPr>
          <w:ilvl w:val="1"/>
          <w:numId w:val="32"/>
        </w:numPr>
        <w:tabs>
          <w:tab w:val="left" w:pos="426"/>
        </w:tabs>
        <w:spacing w:after="160" w:line="259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 xml:space="preserve">В своей деятельности МЦУ руководствуется Конституцией Российской Федерации, </w:t>
      </w:r>
      <w:r w:rsidRPr="00777A83">
        <w:rPr>
          <w:sz w:val="28"/>
          <w:szCs w:val="28"/>
        </w:rPr>
        <w:t>федеральными законами от 6 октября 2003 г. № 131-ФЗ «Об общих принципах организации местного самоуправления в Российской Федерации», от 2 мая 2006 № 59-ФЗ «О порядке рассмотрения обращений граждан Российской Федерации»</w:t>
      </w:r>
      <w:r w:rsidRPr="00777A83">
        <w:rPr>
          <w:rFonts w:eastAsia="Calibri"/>
          <w:sz w:val="28"/>
          <w:szCs w:val="28"/>
          <w:lang w:eastAsia="en-US"/>
        </w:rPr>
        <w:t xml:space="preserve">, распоряжением Правительства Орловской области </w:t>
      </w:r>
      <w:r w:rsidR="00047EC6" w:rsidRPr="00777A83">
        <w:rPr>
          <w:rFonts w:eastAsia="Calibri"/>
          <w:sz w:val="28"/>
          <w:szCs w:val="28"/>
          <w:lang w:eastAsia="en-US"/>
        </w:rPr>
        <w:t>от</w:t>
      </w:r>
      <w:r w:rsidRPr="00777A83">
        <w:rPr>
          <w:rFonts w:eastAsia="Calibri"/>
          <w:sz w:val="28"/>
          <w:szCs w:val="28"/>
          <w:lang w:eastAsia="en-US"/>
        </w:rPr>
        <w:t xml:space="preserve"> 17 мая 2022 года № 310-р, а также настоящим Положением.</w:t>
      </w:r>
    </w:p>
    <w:p w:rsidR="009B26AA" w:rsidRPr="00777A83" w:rsidRDefault="009B26AA" w:rsidP="009B26AA">
      <w:pPr>
        <w:widowControl w:val="0"/>
        <w:tabs>
          <w:tab w:val="left" w:pos="426"/>
        </w:tabs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B26AA" w:rsidRPr="00777A83" w:rsidRDefault="009B26AA" w:rsidP="00BC62AC">
      <w:pPr>
        <w:keepNext/>
        <w:numPr>
          <w:ilvl w:val="0"/>
          <w:numId w:val="32"/>
        </w:numPr>
        <w:shd w:val="clear" w:color="auto" w:fill="FFFFFF"/>
        <w:spacing w:after="160" w:line="259" w:lineRule="auto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7A83">
        <w:rPr>
          <w:rFonts w:eastAsia="Calibri"/>
          <w:b/>
          <w:bCs/>
          <w:sz w:val="28"/>
          <w:szCs w:val="28"/>
          <w:lang w:eastAsia="en-US"/>
        </w:rPr>
        <w:lastRenderedPageBreak/>
        <w:t>Структура МЦУ</w:t>
      </w:r>
    </w:p>
    <w:p w:rsidR="009B26AA" w:rsidRPr="00777A83" w:rsidRDefault="009B26AA" w:rsidP="00BC62AC">
      <w:pPr>
        <w:keepNext/>
        <w:shd w:val="clear" w:color="auto" w:fill="FFFFFF"/>
        <w:ind w:left="420"/>
        <w:contextualSpacing/>
        <w:rPr>
          <w:rFonts w:eastAsia="Calibri"/>
          <w:b/>
          <w:bCs/>
          <w:sz w:val="28"/>
          <w:szCs w:val="28"/>
          <w:lang w:eastAsia="en-US"/>
        </w:rPr>
      </w:pPr>
    </w:p>
    <w:p w:rsidR="009B26AA" w:rsidRPr="00777A83" w:rsidRDefault="009B26AA" w:rsidP="009B26AA">
      <w:pPr>
        <w:widowControl w:val="0"/>
        <w:tabs>
          <w:tab w:val="left" w:pos="0"/>
          <w:tab w:val="left" w:pos="62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>2.1. МЦУ объединяет в своем составе следующих ответственных лиц:</w:t>
      </w:r>
    </w:p>
    <w:p w:rsidR="009B26AA" w:rsidRPr="00777A83" w:rsidRDefault="009B26AA" w:rsidP="009B26AA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>а) куратор МЦУ от администрации города Ливны – заместитель главы администрации города по социальным вопросам;</w:t>
      </w:r>
    </w:p>
    <w:p w:rsidR="009B26AA" w:rsidRPr="00777A83" w:rsidRDefault="009B26AA" w:rsidP="009B26A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>б) руководитель МЦУ – советник по общим вопросам администрации города Ливны Орловской области;</w:t>
      </w:r>
    </w:p>
    <w:p w:rsidR="009B26AA" w:rsidRPr="00777A83" w:rsidRDefault="009B26AA" w:rsidP="009B26A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>в) ответственный за работу администрации города Ливны в системе «Инцидент менеджмент» - начальник отдела документационного и хозяйственного обеспечения администрации города Ливны Орловской области;</w:t>
      </w:r>
    </w:p>
    <w:p w:rsidR="009B26AA" w:rsidRPr="00777A83" w:rsidRDefault="009B26AA" w:rsidP="009B26A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>г) ответственный за работу администрации города Ливны в системе «Платформа обратной связи» - начальник отдела документационного и хозяйственного обеспечения администрации города Ливны Орловской области;</w:t>
      </w:r>
    </w:p>
    <w:p w:rsidR="009B26AA" w:rsidRPr="00777A83" w:rsidRDefault="009B26AA" w:rsidP="009B26A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>д) руководители с</w:t>
      </w:r>
      <w:r w:rsidRPr="00777A83">
        <w:rPr>
          <w:sz w:val="28"/>
          <w:szCs w:val="28"/>
          <w:lang w:eastAsia="en-US"/>
        </w:rPr>
        <w:t>труктурных подразделений администрации города Ливны и отраслевых (функциональных) органов администрации города Ливны.</w:t>
      </w:r>
    </w:p>
    <w:p w:rsidR="009B26AA" w:rsidRPr="00777A83" w:rsidRDefault="009B26AA" w:rsidP="009B26AA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 xml:space="preserve">При необходимости, отдельные участники рабочей группы могут совмещать исполняемые ими обязанности. </w:t>
      </w:r>
    </w:p>
    <w:p w:rsidR="009B26AA" w:rsidRPr="00777A83" w:rsidRDefault="009B26AA" w:rsidP="009B26AA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>2.2. Куратор МЦУ:</w:t>
      </w:r>
    </w:p>
    <w:p w:rsidR="009B26AA" w:rsidRPr="00777A83" w:rsidRDefault="009B26AA" w:rsidP="009B26AA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>а) определяет основные направления развития МЦУ;</w:t>
      </w:r>
    </w:p>
    <w:p w:rsidR="009B26AA" w:rsidRPr="00777A83" w:rsidRDefault="009B26AA" w:rsidP="009B26AA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>б) осуществляет координацию деятельности органов местного самоуправления при реализации мероприятий по созданию, функционированию и развитию МЦУ;</w:t>
      </w:r>
    </w:p>
    <w:p w:rsidR="009B26AA" w:rsidRPr="00777A83" w:rsidRDefault="009B26AA" w:rsidP="009B26AA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 xml:space="preserve">в) организует согласование повесток, дат и времени проведения совещаний с участием главы </w:t>
      </w:r>
      <w:r w:rsidR="00047EC6" w:rsidRPr="00777A83">
        <w:rPr>
          <w:rFonts w:eastAsia="Calibri"/>
          <w:sz w:val="28"/>
          <w:szCs w:val="28"/>
          <w:lang w:eastAsia="en-US"/>
        </w:rPr>
        <w:t>города Ливны</w:t>
      </w:r>
      <w:r w:rsidRPr="00777A83">
        <w:rPr>
          <w:rFonts w:eastAsia="Calibri"/>
          <w:sz w:val="28"/>
          <w:szCs w:val="28"/>
          <w:lang w:eastAsia="en-US"/>
        </w:rPr>
        <w:t xml:space="preserve"> и со своим участием;</w:t>
      </w:r>
    </w:p>
    <w:p w:rsidR="009B26AA" w:rsidRPr="00777A83" w:rsidRDefault="009B26AA" w:rsidP="009B26AA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 xml:space="preserve">г) координирует деятельность органов местного самоуправления </w:t>
      </w:r>
      <w:r w:rsidR="00047EC6" w:rsidRPr="00777A83">
        <w:rPr>
          <w:rFonts w:eastAsia="Calibri"/>
          <w:sz w:val="28"/>
          <w:szCs w:val="28"/>
          <w:lang w:eastAsia="en-US"/>
        </w:rPr>
        <w:t xml:space="preserve">города Ливны </w:t>
      </w:r>
      <w:r w:rsidRPr="00777A83">
        <w:rPr>
          <w:rFonts w:eastAsia="Calibri"/>
          <w:sz w:val="28"/>
          <w:szCs w:val="28"/>
          <w:lang w:eastAsia="en-US"/>
        </w:rPr>
        <w:t>при подготовке к проведению мероприятий в МЦУ.</w:t>
      </w:r>
    </w:p>
    <w:p w:rsidR="009B26AA" w:rsidRPr="00777A83" w:rsidRDefault="009B26AA" w:rsidP="009B26A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>2.3. Руководитель МЦУ:</w:t>
      </w:r>
    </w:p>
    <w:p w:rsidR="009B26AA" w:rsidRPr="00777A83" w:rsidRDefault="009B26AA" w:rsidP="009B26A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>а) осуществляет непосредственное руководство операционной деятельностью МЦУ;</w:t>
      </w:r>
    </w:p>
    <w:p w:rsidR="009B26AA" w:rsidRPr="00777A83" w:rsidRDefault="009B26AA" w:rsidP="009B26A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 xml:space="preserve">б) организует сбор, анализ и систематизацию поступающих от граждан и организаций обращений и сообщений по всем каналам связи; </w:t>
      </w:r>
    </w:p>
    <w:p w:rsidR="009B26AA" w:rsidRPr="00777A83" w:rsidRDefault="009B26AA" w:rsidP="009B26A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>в) координирует взаимодействие ответственных получателей с гражданами и организациями в рамках работы МЦУ;</w:t>
      </w:r>
    </w:p>
    <w:p w:rsidR="009B26AA" w:rsidRPr="00777A83" w:rsidRDefault="009B26AA" w:rsidP="009B26A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>г) обеспечивает решение других задач, необходимых для эффективного функционирования МЦУ.</w:t>
      </w:r>
    </w:p>
    <w:p w:rsidR="009B26AA" w:rsidRPr="00777A83" w:rsidRDefault="009B26AA" w:rsidP="009B26AA">
      <w:pPr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>2.4. Руководители с</w:t>
      </w:r>
      <w:r w:rsidRPr="00777A83">
        <w:rPr>
          <w:sz w:val="28"/>
          <w:szCs w:val="28"/>
          <w:lang w:eastAsia="en-US"/>
        </w:rPr>
        <w:t xml:space="preserve">труктурных подразделений администрации города Ливны и отраслевых (функциональных) органов администрации города </w:t>
      </w:r>
      <w:r w:rsidR="00047EC6" w:rsidRPr="00777A83">
        <w:rPr>
          <w:sz w:val="28"/>
          <w:szCs w:val="28"/>
          <w:lang w:eastAsia="en-US"/>
        </w:rPr>
        <w:t>Ливны,</w:t>
      </w:r>
      <w:r w:rsidRPr="00777A83">
        <w:rPr>
          <w:rFonts w:eastAsia="Calibri"/>
          <w:sz w:val="28"/>
          <w:szCs w:val="28"/>
          <w:lang w:eastAsia="en-US"/>
        </w:rPr>
        <w:t xml:space="preserve"> представляющие отраслевые блоки по тематикам:</w:t>
      </w:r>
    </w:p>
    <w:p w:rsidR="009B26AA" w:rsidRPr="00777A83" w:rsidRDefault="009B26AA" w:rsidP="009B26AA">
      <w:pPr>
        <w:widowControl w:val="0"/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 xml:space="preserve">а) обеспечивают взаимодействие курируемого отраслевого блока с МЦУ; </w:t>
      </w:r>
    </w:p>
    <w:p w:rsidR="009B26AA" w:rsidRPr="00777A83" w:rsidRDefault="009B26AA" w:rsidP="009B26AA">
      <w:pPr>
        <w:widowControl w:val="0"/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>б) участвуют в разработке и согласовании документов, необходимых для организации деятельности отраслевого блока МЦУ, выполнения стоящих перед МЦУ задач;</w:t>
      </w:r>
    </w:p>
    <w:p w:rsidR="009B26AA" w:rsidRPr="00777A83" w:rsidRDefault="009B26AA" w:rsidP="009B26AA">
      <w:pPr>
        <w:widowControl w:val="0"/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lastRenderedPageBreak/>
        <w:t>в) обеспечивают реализацию задач МЦУ в рамках курируемых отраслевых блоков;</w:t>
      </w:r>
    </w:p>
    <w:p w:rsidR="009B26AA" w:rsidRPr="00777A83" w:rsidRDefault="009B26AA" w:rsidP="009B26AA">
      <w:pPr>
        <w:widowControl w:val="0"/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>г) проводят мониторинг и анализ обращений и сообщений граждан и организаций, поступивших в</w:t>
      </w:r>
      <w:r w:rsidR="00047EC6" w:rsidRPr="00777A83">
        <w:rPr>
          <w:rFonts w:eastAsia="Calibri"/>
          <w:sz w:val="28"/>
          <w:szCs w:val="28"/>
          <w:lang w:eastAsia="en-US"/>
        </w:rPr>
        <w:t xml:space="preserve"> </w:t>
      </w:r>
      <w:r w:rsidRPr="00777A83">
        <w:rPr>
          <w:rFonts w:eastAsia="Calibri"/>
          <w:sz w:val="28"/>
          <w:szCs w:val="28"/>
          <w:lang w:eastAsia="en-US"/>
        </w:rPr>
        <w:t xml:space="preserve">адрес ответственных получателей </w:t>
      </w:r>
      <w:r w:rsidR="00047EC6" w:rsidRPr="00777A83">
        <w:rPr>
          <w:rFonts w:eastAsia="Calibri"/>
          <w:sz w:val="28"/>
          <w:szCs w:val="28"/>
          <w:lang w:eastAsia="en-US"/>
        </w:rPr>
        <w:t>города Ливны</w:t>
      </w:r>
      <w:r w:rsidRPr="00777A83">
        <w:rPr>
          <w:rFonts w:eastAsia="Calibri"/>
          <w:sz w:val="28"/>
          <w:szCs w:val="28"/>
          <w:lang w:eastAsia="en-US"/>
        </w:rPr>
        <w:t xml:space="preserve"> по курируемым отраслевым направлениям;</w:t>
      </w:r>
    </w:p>
    <w:p w:rsidR="009B26AA" w:rsidRPr="00777A83" w:rsidRDefault="009B26AA" w:rsidP="009B26AA">
      <w:pPr>
        <w:widowControl w:val="0"/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>д) структурируют и формализуют суть обращений и сообщений граждан и организаций;</w:t>
      </w:r>
    </w:p>
    <w:p w:rsidR="009B26AA" w:rsidRPr="00777A83" w:rsidRDefault="009B26AA" w:rsidP="009B26AA">
      <w:pPr>
        <w:widowControl w:val="0"/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>е) осуществляют мониторинг соблюдения сроков и качества обработки ответственными получателями обращений и сообщений граждан и организаций, поступающих по различным каналам связи;</w:t>
      </w:r>
    </w:p>
    <w:p w:rsidR="009B26AA" w:rsidRPr="00777A83" w:rsidRDefault="009B26AA" w:rsidP="009B26AA">
      <w:pPr>
        <w:widowControl w:val="0"/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 xml:space="preserve">ж) проводят сбор и анализ информации об удовлетворённости граждан и организаций результатами обработки их обращений и сообщений ответственными получателями </w:t>
      </w:r>
      <w:r w:rsidR="00047EC6" w:rsidRPr="00777A83">
        <w:rPr>
          <w:rFonts w:eastAsia="Calibri"/>
          <w:sz w:val="28"/>
          <w:szCs w:val="28"/>
          <w:lang w:eastAsia="en-US"/>
        </w:rPr>
        <w:t>города Ливны</w:t>
      </w:r>
      <w:r w:rsidRPr="00777A83">
        <w:rPr>
          <w:rFonts w:eastAsia="Calibri"/>
          <w:sz w:val="28"/>
          <w:szCs w:val="28"/>
          <w:lang w:eastAsia="en-US"/>
        </w:rPr>
        <w:t>;</w:t>
      </w:r>
    </w:p>
    <w:p w:rsidR="009B26AA" w:rsidRPr="00777A83" w:rsidRDefault="009B26AA" w:rsidP="009B26AA">
      <w:pPr>
        <w:widowControl w:val="0"/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 xml:space="preserve">з) обеспечивают синхронизацию работы курируемых отраслевых блоков с мероприятиями по цифровизации приоритетных отраслей экономики и социальной сферы на уровне </w:t>
      </w:r>
      <w:r w:rsidR="00047EC6" w:rsidRPr="00777A83">
        <w:rPr>
          <w:rFonts w:eastAsia="Calibri"/>
          <w:sz w:val="28"/>
          <w:szCs w:val="28"/>
          <w:lang w:eastAsia="en-US"/>
        </w:rPr>
        <w:t>города Ливны</w:t>
      </w:r>
      <w:r w:rsidRPr="00777A83">
        <w:rPr>
          <w:rFonts w:eastAsia="Calibri"/>
          <w:sz w:val="28"/>
          <w:szCs w:val="28"/>
          <w:lang w:eastAsia="en-US"/>
        </w:rPr>
        <w:t>.</w:t>
      </w:r>
    </w:p>
    <w:p w:rsidR="009B26AA" w:rsidRPr="00777A83" w:rsidRDefault="009B26AA" w:rsidP="009B26AA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 xml:space="preserve">2.5. Ответственный за работу администрации города Ливны в системе «Инцидент менеджмент»: </w:t>
      </w:r>
    </w:p>
    <w:p w:rsidR="009B26AA" w:rsidRPr="00777A83" w:rsidRDefault="009B26AA" w:rsidP="009B26AA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>а) осуществляет функции координатора в системе «Инцидент менеджмент»;</w:t>
      </w:r>
    </w:p>
    <w:p w:rsidR="009B26AA" w:rsidRPr="00777A83" w:rsidRDefault="009B26AA" w:rsidP="009B26AA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 xml:space="preserve">б) проводит рейтингование работы </w:t>
      </w:r>
      <w:r w:rsidR="00777A83">
        <w:rPr>
          <w:rFonts w:eastAsia="Calibri"/>
          <w:sz w:val="28"/>
          <w:szCs w:val="28"/>
          <w:lang w:eastAsia="en-US"/>
        </w:rPr>
        <w:t>администрации города Ливны</w:t>
      </w:r>
      <w:r w:rsidRPr="00777A83">
        <w:rPr>
          <w:rFonts w:eastAsia="Calibri"/>
          <w:sz w:val="28"/>
          <w:szCs w:val="28"/>
          <w:lang w:eastAsia="en-US"/>
        </w:rPr>
        <w:t xml:space="preserve"> (подразделений АМС) с обратной связью по обращениям и сообщениям граждан и организаций в части работы системы «Инцидент менеджмент»;</w:t>
      </w:r>
    </w:p>
    <w:p w:rsidR="009B26AA" w:rsidRPr="00777A83" w:rsidRDefault="009B26AA" w:rsidP="009B26AA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>в) анализирует поступающие обращения и сообщения граждан и организаций через систему «Инцидент менеджмент», выявляет причины и факторы роста количества обращений;</w:t>
      </w:r>
    </w:p>
    <w:p w:rsidR="009B26AA" w:rsidRPr="00777A83" w:rsidRDefault="009B26AA" w:rsidP="009B26AA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 xml:space="preserve">г) обеспечивает своевременный анализ, составление и предоставление </w:t>
      </w:r>
      <w:r w:rsidR="00777A83">
        <w:rPr>
          <w:rFonts w:eastAsia="Calibri"/>
          <w:sz w:val="28"/>
          <w:szCs w:val="28"/>
          <w:lang w:eastAsia="en-US"/>
        </w:rPr>
        <w:t xml:space="preserve">отчётов </w:t>
      </w:r>
      <w:r w:rsidRPr="00777A83">
        <w:rPr>
          <w:rFonts w:eastAsia="Calibri"/>
          <w:sz w:val="28"/>
          <w:szCs w:val="28"/>
          <w:lang w:eastAsia="en-US"/>
        </w:rPr>
        <w:t>по обращениям граждан и организаций в части системы «Инцидент менеджмент».</w:t>
      </w:r>
    </w:p>
    <w:p w:rsidR="009B26AA" w:rsidRPr="00777A83" w:rsidRDefault="009B26AA" w:rsidP="009B26AA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>2.6. Ответственный за работу администрации города Ливны в системе «Платформа обратной связи»:</w:t>
      </w:r>
    </w:p>
    <w:p w:rsidR="009B26AA" w:rsidRPr="00777A83" w:rsidRDefault="009B26AA" w:rsidP="009B26AA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>а) осуществляет функции координатора в системе «Платформа обратной связи»;</w:t>
      </w:r>
    </w:p>
    <w:p w:rsidR="009B26AA" w:rsidRPr="00777A83" w:rsidRDefault="009B26AA" w:rsidP="009B26AA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 xml:space="preserve">б) проводит рейтингование работы органов </w:t>
      </w:r>
      <w:r w:rsidR="00777A83">
        <w:rPr>
          <w:rFonts w:eastAsia="Calibri"/>
          <w:sz w:val="28"/>
          <w:szCs w:val="28"/>
          <w:lang w:eastAsia="en-US"/>
        </w:rPr>
        <w:t>администрации города Ливны</w:t>
      </w:r>
      <w:r w:rsidRPr="00777A83">
        <w:rPr>
          <w:rFonts w:eastAsia="Calibri"/>
          <w:sz w:val="28"/>
          <w:szCs w:val="28"/>
          <w:lang w:eastAsia="en-US"/>
        </w:rPr>
        <w:t xml:space="preserve"> (подразделений АМС) с обратной связью по обращениям и сообщениям граждан и организаций в части работы системы «Платформа обратной связи»;</w:t>
      </w:r>
    </w:p>
    <w:p w:rsidR="009B26AA" w:rsidRPr="00777A83" w:rsidRDefault="009B26AA" w:rsidP="009B26AA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>в) анализирует поступающие обращения и сообщения граждан и организаций через систему «Платформа обратной связи», выявляет причины и факторы роста количества обращений;</w:t>
      </w:r>
    </w:p>
    <w:p w:rsidR="009B26AA" w:rsidRPr="00777A83" w:rsidRDefault="009B26AA" w:rsidP="009B26AA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>г) обеспечивает своевременный анализ, составление и предоставление отчетности обратной связи по обращениям граждан и организаций в части системы «Платформа обратной связи».</w:t>
      </w:r>
    </w:p>
    <w:p w:rsidR="009B26AA" w:rsidRPr="00777A83" w:rsidRDefault="009A38F3" w:rsidP="009A38F3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>2.7. Сотрудники орган</w:t>
      </w:r>
      <w:r w:rsidR="00047EC6" w:rsidRPr="00777A83">
        <w:rPr>
          <w:rFonts w:eastAsia="Calibri"/>
          <w:sz w:val="28"/>
          <w:szCs w:val="28"/>
          <w:lang w:eastAsia="en-US"/>
        </w:rPr>
        <w:t>ов</w:t>
      </w:r>
      <w:r w:rsidRPr="00777A83">
        <w:rPr>
          <w:rFonts w:eastAsia="Calibri"/>
          <w:sz w:val="28"/>
          <w:szCs w:val="28"/>
          <w:lang w:eastAsia="en-US"/>
        </w:rPr>
        <w:t xml:space="preserve"> местного самоуправления </w:t>
      </w:r>
      <w:r w:rsidR="00047EC6" w:rsidRPr="00777A83">
        <w:rPr>
          <w:rFonts w:eastAsia="Calibri"/>
          <w:sz w:val="28"/>
          <w:szCs w:val="28"/>
          <w:lang w:eastAsia="en-US"/>
        </w:rPr>
        <w:t xml:space="preserve">города Ливны </w:t>
      </w:r>
      <w:r w:rsidRPr="00777A83">
        <w:rPr>
          <w:rFonts w:eastAsia="Calibri"/>
          <w:sz w:val="28"/>
          <w:szCs w:val="28"/>
          <w:lang w:eastAsia="en-US"/>
        </w:rPr>
        <w:t xml:space="preserve">обеспечивают подготовку информации по запросу ответственного за работу в системе «Инцидент Менеджмент» в сроки и в соответствии с критериями </w:t>
      </w:r>
      <w:r w:rsidRPr="00777A83">
        <w:rPr>
          <w:rFonts w:eastAsia="Calibri"/>
          <w:sz w:val="28"/>
          <w:szCs w:val="28"/>
          <w:lang w:eastAsia="en-US"/>
        </w:rPr>
        <w:lastRenderedPageBreak/>
        <w:t>ответов, утверждёнными распоряжением Правительства Орловской области от 17 мая 2022 года № 310-р.</w:t>
      </w:r>
    </w:p>
    <w:p w:rsidR="009A38F3" w:rsidRPr="00777A83" w:rsidRDefault="009A38F3" w:rsidP="009A38F3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 xml:space="preserve">2.8. Организационно-техническое обеспечение деятельности МЦУ осуществляет начальник отдела информационных технологий </w:t>
      </w:r>
      <w:r w:rsidR="00047EC6" w:rsidRPr="00777A83">
        <w:rPr>
          <w:rFonts w:eastAsia="Calibri"/>
          <w:sz w:val="28"/>
          <w:szCs w:val="28"/>
          <w:lang w:eastAsia="en-US"/>
        </w:rPr>
        <w:t xml:space="preserve">администрации города Ливны </w:t>
      </w:r>
      <w:r w:rsidRPr="00777A83">
        <w:rPr>
          <w:rFonts w:eastAsia="Calibri"/>
          <w:sz w:val="28"/>
          <w:szCs w:val="28"/>
          <w:lang w:eastAsia="en-US"/>
        </w:rPr>
        <w:t>или лицо его замещающее.</w:t>
      </w:r>
    </w:p>
    <w:p w:rsidR="00892115" w:rsidRPr="00777A83" w:rsidRDefault="00892115" w:rsidP="009A38F3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>2.9. Персональный состав МЦУ приведён в приложении к настоящему положению.</w:t>
      </w:r>
    </w:p>
    <w:p w:rsidR="009A38F3" w:rsidRPr="00777A83" w:rsidRDefault="009A38F3" w:rsidP="009B26AA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</w:p>
    <w:p w:rsidR="009B26AA" w:rsidRPr="00777A83" w:rsidRDefault="009B26AA" w:rsidP="009A38F3">
      <w:pPr>
        <w:keepNext/>
        <w:numPr>
          <w:ilvl w:val="0"/>
          <w:numId w:val="32"/>
        </w:numPr>
        <w:spacing w:after="160" w:line="259" w:lineRule="auto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7A83">
        <w:rPr>
          <w:rFonts w:eastAsia="Calibri"/>
          <w:b/>
          <w:bCs/>
          <w:sz w:val="28"/>
          <w:szCs w:val="28"/>
          <w:lang w:eastAsia="en-US"/>
        </w:rPr>
        <w:t xml:space="preserve">Взаимоотношения и роли в </w:t>
      </w:r>
      <w:r w:rsidRPr="00777A83">
        <w:rPr>
          <w:rFonts w:eastAsia="Calibri"/>
          <w:b/>
          <w:sz w:val="28"/>
          <w:szCs w:val="28"/>
          <w:lang w:eastAsia="en-US"/>
        </w:rPr>
        <w:t>обеспечении функционирования МЦУ</w:t>
      </w:r>
    </w:p>
    <w:p w:rsidR="009B26AA" w:rsidRPr="00777A83" w:rsidRDefault="009B26AA" w:rsidP="009A38F3">
      <w:pPr>
        <w:keepNext/>
        <w:ind w:firstLine="567"/>
        <w:contextualSpacing/>
        <w:rPr>
          <w:rFonts w:eastAsia="Calibri"/>
          <w:bCs/>
          <w:sz w:val="28"/>
          <w:szCs w:val="28"/>
          <w:lang w:eastAsia="en-US"/>
        </w:rPr>
      </w:pPr>
    </w:p>
    <w:p w:rsidR="009B26AA" w:rsidRPr="00777A83" w:rsidRDefault="009B26AA" w:rsidP="009B26A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>3.1. МЦУ выполняет свои функции во взаимодействии с центром управления региона Орловской области (далее – ЦУР).</w:t>
      </w:r>
      <w:r w:rsidRPr="00777A83">
        <w:rPr>
          <w:sz w:val="28"/>
          <w:szCs w:val="28"/>
        </w:rPr>
        <w:t xml:space="preserve"> </w:t>
      </w:r>
    </w:p>
    <w:p w:rsidR="009B26AA" w:rsidRPr="00777A83" w:rsidRDefault="009B26AA" w:rsidP="009B26A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>3.2. МЦУ:</w:t>
      </w:r>
    </w:p>
    <w:p w:rsidR="009B26AA" w:rsidRPr="00777A83" w:rsidRDefault="009B26AA" w:rsidP="009B26A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 xml:space="preserve">а) осуществляет проверку и свод информации о реализации мероприятий по направлениям и тематикам деятельности МЦУ в форме еженедельной аналитической записки для предоставления </w:t>
      </w:r>
      <w:r w:rsidR="00047EC6" w:rsidRPr="00777A83">
        <w:rPr>
          <w:rFonts w:eastAsia="Calibri"/>
          <w:sz w:val="28"/>
          <w:szCs w:val="28"/>
          <w:lang w:eastAsia="en-US"/>
        </w:rPr>
        <w:t>г</w:t>
      </w:r>
      <w:r w:rsidRPr="00777A83">
        <w:rPr>
          <w:rFonts w:eastAsia="Calibri"/>
          <w:sz w:val="28"/>
          <w:szCs w:val="28"/>
          <w:lang w:eastAsia="en-US"/>
        </w:rPr>
        <w:t xml:space="preserve">лаве города Ливны; </w:t>
      </w:r>
    </w:p>
    <w:p w:rsidR="009B26AA" w:rsidRPr="00777A83" w:rsidRDefault="009B26AA" w:rsidP="009B26A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 xml:space="preserve">б) обеспечивает рейтингование ответственных получателей по количеству, срокам рассмотрения и полноте реагирования по существу на обращения, сообщения граждан и организаций, поступающих в адрес ответственных получателей </w:t>
      </w:r>
      <w:r w:rsidR="00047EC6" w:rsidRPr="00777A83">
        <w:rPr>
          <w:rFonts w:eastAsia="Calibri"/>
          <w:sz w:val="28"/>
          <w:szCs w:val="28"/>
          <w:lang w:eastAsia="en-US"/>
        </w:rPr>
        <w:t>города Ливны</w:t>
      </w:r>
      <w:r w:rsidRPr="00777A83">
        <w:rPr>
          <w:rFonts w:eastAsia="Calibri"/>
          <w:sz w:val="28"/>
          <w:szCs w:val="28"/>
          <w:lang w:eastAsia="en-US"/>
        </w:rPr>
        <w:t>;</w:t>
      </w:r>
    </w:p>
    <w:p w:rsidR="009B26AA" w:rsidRPr="00777A83" w:rsidRDefault="009B26AA" w:rsidP="009B26A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>в) совместно с ответственными по отраслевым блокам обеспечивает создание межведомственных и отраслевых механизмов для:</w:t>
      </w:r>
    </w:p>
    <w:p w:rsidR="009B26AA" w:rsidRPr="00777A83" w:rsidRDefault="009B26AA" w:rsidP="009B26A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>- ускоренного решения проблем по тематикам обращений и сообщений граждан и организаций;</w:t>
      </w:r>
    </w:p>
    <w:p w:rsidR="009B26AA" w:rsidRPr="00777A83" w:rsidRDefault="009B26AA" w:rsidP="009B26A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>- разработки «дорожных карт» по устранению первопричин обращений и сообщений граждан и организаций по тематикам отраслевых блоков МЦУ;</w:t>
      </w:r>
    </w:p>
    <w:p w:rsidR="009B26AA" w:rsidRPr="00777A83" w:rsidRDefault="009B26AA" w:rsidP="009B26A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 xml:space="preserve">- формирования и внедрения в работу ответственных по отраслевым блокам лучших практик цифровизации, реализация которых обеспечивает достижение экономического эффекта и (или) повышение производительности труда, уровня и (или) качества принятия управленческих решений в </w:t>
      </w:r>
      <w:r w:rsidR="00047EC6" w:rsidRPr="00777A83">
        <w:rPr>
          <w:rFonts w:eastAsia="Calibri"/>
          <w:sz w:val="28"/>
          <w:szCs w:val="28"/>
          <w:lang w:eastAsia="en-US"/>
        </w:rPr>
        <w:t>городе Ливны</w:t>
      </w:r>
      <w:r w:rsidRPr="00777A83">
        <w:rPr>
          <w:rFonts w:eastAsia="Calibri"/>
          <w:sz w:val="28"/>
          <w:szCs w:val="28"/>
          <w:lang w:eastAsia="en-US"/>
        </w:rPr>
        <w:t>;</w:t>
      </w:r>
    </w:p>
    <w:p w:rsidR="009B26AA" w:rsidRPr="00777A83" w:rsidRDefault="009B26AA" w:rsidP="009B26A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>г) предоставляет по запросу ЦУР материалы, относящиеся к созданию и функционированию МЦУ;</w:t>
      </w:r>
    </w:p>
    <w:p w:rsidR="009B26AA" w:rsidRPr="00777A83" w:rsidRDefault="009B26AA" w:rsidP="009B26A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77A83">
        <w:rPr>
          <w:rFonts w:eastAsia="Calibri"/>
          <w:sz w:val="28"/>
          <w:szCs w:val="28"/>
          <w:lang w:eastAsia="en-US"/>
        </w:rPr>
        <w:t>д) предоставляет в ЦУР аналитические материалы о реализации проектов (программ) по функциям и тематикам деятельности МЦУ, а также другие отчетные данные.</w:t>
      </w:r>
    </w:p>
    <w:p w:rsidR="00684C92" w:rsidRPr="00777A83" w:rsidRDefault="00892115" w:rsidP="00684C92">
      <w:pPr>
        <w:pageBreakBefore/>
        <w:jc w:val="right"/>
        <w:rPr>
          <w:rFonts w:eastAsia="Arial"/>
          <w:bCs/>
          <w:sz w:val="28"/>
          <w:szCs w:val="28"/>
        </w:rPr>
      </w:pPr>
      <w:r w:rsidRPr="00777A83">
        <w:rPr>
          <w:rFonts w:eastAsia="Arial"/>
          <w:bCs/>
          <w:sz w:val="28"/>
          <w:szCs w:val="28"/>
        </w:rPr>
        <w:lastRenderedPageBreak/>
        <w:t>Приложение</w:t>
      </w:r>
      <w:r w:rsidR="00684C92" w:rsidRPr="00777A83">
        <w:rPr>
          <w:rFonts w:eastAsia="Arial"/>
          <w:bCs/>
          <w:sz w:val="28"/>
          <w:szCs w:val="28"/>
        </w:rPr>
        <w:t xml:space="preserve"> к Положению</w:t>
      </w:r>
    </w:p>
    <w:p w:rsidR="00684C92" w:rsidRPr="00777A83" w:rsidRDefault="00684C92" w:rsidP="00684C92">
      <w:pPr>
        <w:ind w:right="-1"/>
        <w:jc w:val="right"/>
        <w:rPr>
          <w:rFonts w:eastAsia="Arial"/>
          <w:bCs/>
          <w:sz w:val="28"/>
          <w:szCs w:val="28"/>
        </w:rPr>
      </w:pPr>
      <w:r w:rsidRPr="00777A83">
        <w:rPr>
          <w:rFonts w:eastAsia="Arial"/>
          <w:bCs/>
          <w:sz w:val="28"/>
          <w:szCs w:val="28"/>
        </w:rPr>
        <w:t>о Муниципальном центре управления</w:t>
      </w:r>
    </w:p>
    <w:p w:rsidR="00684C92" w:rsidRPr="00777A83" w:rsidRDefault="00684C92" w:rsidP="00684C92">
      <w:pPr>
        <w:ind w:right="-1"/>
        <w:jc w:val="right"/>
        <w:rPr>
          <w:rFonts w:eastAsia="Arial"/>
          <w:bCs/>
          <w:sz w:val="28"/>
          <w:szCs w:val="28"/>
        </w:rPr>
      </w:pPr>
      <w:r w:rsidRPr="00777A83">
        <w:rPr>
          <w:rFonts w:eastAsia="Arial"/>
          <w:bCs/>
          <w:sz w:val="28"/>
          <w:szCs w:val="28"/>
        </w:rPr>
        <w:t>города Ливны Орловской области</w:t>
      </w:r>
    </w:p>
    <w:p w:rsidR="00684C92" w:rsidRPr="00777A83" w:rsidRDefault="00684C92" w:rsidP="00684C92">
      <w:pPr>
        <w:ind w:right="-1"/>
        <w:jc w:val="right"/>
        <w:rPr>
          <w:rFonts w:eastAsia="Arial"/>
          <w:bCs/>
          <w:sz w:val="28"/>
          <w:szCs w:val="28"/>
        </w:rPr>
      </w:pPr>
    </w:p>
    <w:p w:rsidR="00684C92" w:rsidRPr="00777A83" w:rsidRDefault="00684C92" w:rsidP="00684C92">
      <w:pPr>
        <w:ind w:right="-1"/>
        <w:jc w:val="center"/>
        <w:rPr>
          <w:rFonts w:eastAsia="Arial"/>
          <w:bCs/>
          <w:sz w:val="28"/>
          <w:szCs w:val="28"/>
        </w:rPr>
      </w:pPr>
      <w:r w:rsidRPr="00777A83">
        <w:rPr>
          <w:rFonts w:eastAsia="Arial"/>
          <w:bCs/>
          <w:sz w:val="28"/>
          <w:szCs w:val="28"/>
        </w:rPr>
        <w:t>Состав</w:t>
      </w:r>
    </w:p>
    <w:p w:rsidR="00684C92" w:rsidRPr="00777A83" w:rsidRDefault="00684C92" w:rsidP="00684C92">
      <w:pPr>
        <w:ind w:right="-1"/>
        <w:jc w:val="center"/>
        <w:rPr>
          <w:rFonts w:eastAsia="Arial"/>
          <w:bCs/>
          <w:sz w:val="28"/>
          <w:szCs w:val="28"/>
        </w:rPr>
      </w:pPr>
      <w:r w:rsidRPr="00777A83">
        <w:rPr>
          <w:rFonts w:eastAsia="Arial"/>
          <w:bCs/>
          <w:sz w:val="28"/>
          <w:szCs w:val="28"/>
        </w:rPr>
        <w:t>муниципального центра управления города Ливны Орловской области</w:t>
      </w:r>
    </w:p>
    <w:p w:rsidR="00892115" w:rsidRPr="00777A83" w:rsidRDefault="00892115" w:rsidP="00BA2688">
      <w:pPr>
        <w:ind w:right="-142"/>
        <w:rPr>
          <w:rFonts w:eastAsia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3288"/>
        <w:gridCol w:w="3345"/>
      </w:tblGrid>
      <w:tr w:rsidR="00892115" w:rsidRPr="00777A83" w:rsidTr="00B65957">
        <w:trPr>
          <w:cantSplit/>
        </w:trPr>
        <w:tc>
          <w:tcPr>
            <w:tcW w:w="2438" w:type="dxa"/>
          </w:tcPr>
          <w:p w:rsidR="00892115" w:rsidRPr="00777A83" w:rsidRDefault="00892115" w:rsidP="001350E9">
            <w:pPr>
              <w:pStyle w:val="ConsPlusNormal"/>
              <w:jc w:val="center"/>
            </w:pPr>
            <w:r w:rsidRPr="00777A83">
              <w:t>Ф.И.О.</w:t>
            </w:r>
          </w:p>
        </w:tc>
        <w:tc>
          <w:tcPr>
            <w:tcW w:w="3288" w:type="dxa"/>
          </w:tcPr>
          <w:p w:rsidR="00892115" w:rsidRPr="00777A83" w:rsidRDefault="00892115" w:rsidP="001350E9">
            <w:pPr>
              <w:pStyle w:val="ConsPlusNormal"/>
              <w:jc w:val="center"/>
            </w:pPr>
            <w:r w:rsidRPr="00777A83">
              <w:t>Должность</w:t>
            </w:r>
          </w:p>
        </w:tc>
        <w:tc>
          <w:tcPr>
            <w:tcW w:w="3345" w:type="dxa"/>
          </w:tcPr>
          <w:p w:rsidR="00892115" w:rsidRPr="00777A83" w:rsidRDefault="00892115" w:rsidP="001350E9">
            <w:pPr>
              <w:pStyle w:val="ConsPlusNormal"/>
              <w:jc w:val="center"/>
            </w:pPr>
            <w:r w:rsidRPr="00777A83">
              <w:t>Выполняемая роль в МЦУ</w:t>
            </w:r>
          </w:p>
        </w:tc>
      </w:tr>
      <w:tr w:rsidR="00892115" w:rsidRPr="00777A83" w:rsidTr="00B65957">
        <w:trPr>
          <w:cantSplit/>
        </w:trPr>
        <w:tc>
          <w:tcPr>
            <w:tcW w:w="2438" w:type="dxa"/>
          </w:tcPr>
          <w:p w:rsidR="00892115" w:rsidRPr="00777A83" w:rsidRDefault="00684C92" w:rsidP="001350E9">
            <w:pPr>
              <w:pStyle w:val="ConsPlusNormal"/>
            </w:pPr>
            <w:r w:rsidRPr="00777A83">
              <w:t>Преображенский Юрий Анатольевич</w:t>
            </w:r>
          </w:p>
        </w:tc>
        <w:tc>
          <w:tcPr>
            <w:tcW w:w="3288" w:type="dxa"/>
          </w:tcPr>
          <w:p w:rsidR="00892115" w:rsidRPr="00777A83" w:rsidRDefault="00684C92" w:rsidP="00047EC6">
            <w:pPr>
              <w:pStyle w:val="ConsPlusNormal"/>
            </w:pPr>
            <w:r w:rsidRPr="00777A83">
              <w:t>Заместитель главы администрации города по социальным вопросам</w:t>
            </w:r>
          </w:p>
        </w:tc>
        <w:tc>
          <w:tcPr>
            <w:tcW w:w="3345" w:type="dxa"/>
          </w:tcPr>
          <w:p w:rsidR="00892115" w:rsidRPr="00777A83" w:rsidRDefault="00892115" w:rsidP="001350E9">
            <w:pPr>
              <w:pStyle w:val="ConsPlusNormal"/>
            </w:pPr>
            <w:r w:rsidRPr="00777A83">
              <w:t>Куратор МЦУ</w:t>
            </w:r>
          </w:p>
        </w:tc>
      </w:tr>
      <w:tr w:rsidR="00892115" w:rsidRPr="00777A83" w:rsidTr="00B65957">
        <w:trPr>
          <w:cantSplit/>
        </w:trPr>
        <w:tc>
          <w:tcPr>
            <w:tcW w:w="2438" w:type="dxa"/>
          </w:tcPr>
          <w:p w:rsidR="00892115" w:rsidRPr="00777A83" w:rsidRDefault="00684C92" w:rsidP="001350E9">
            <w:pPr>
              <w:pStyle w:val="ConsPlusNormal"/>
            </w:pPr>
            <w:r w:rsidRPr="00777A83">
              <w:t>Астахова Елена Витальевна</w:t>
            </w:r>
          </w:p>
        </w:tc>
        <w:tc>
          <w:tcPr>
            <w:tcW w:w="3288" w:type="dxa"/>
          </w:tcPr>
          <w:p w:rsidR="00892115" w:rsidRPr="00777A83" w:rsidRDefault="00684C92" w:rsidP="00047EC6">
            <w:pPr>
              <w:pStyle w:val="ConsPlusNormal"/>
            </w:pPr>
            <w:r w:rsidRPr="00777A83">
              <w:t>Советник по общим вопросам администрации города</w:t>
            </w:r>
          </w:p>
        </w:tc>
        <w:tc>
          <w:tcPr>
            <w:tcW w:w="3345" w:type="dxa"/>
          </w:tcPr>
          <w:p w:rsidR="00892115" w:rsidRPr="00777A83" w:rsidRDefault="00892115" w:rsidP="001350E9">
            <w:pPr>
              <w:pStyle w:val="ConsPlusNormal"/>
            </w:pPr>
            <w:r w:rsidRPr="00777A83">
              <w:t>Руководитель МЦУ</w:t>
            </w:r>
          </w:p>
        </w:tc>
      </w:tr>
      <w:tr w:rsidR="00892115" w:rsidRPr="00777A83" w:rsidTr="00B65957">
        <w:trPr>
          <w:cantSplit/>
        </w:trPr>
        <w:tc>
          <w:tcPr>
            <w:tcW w:w="2438" w:type="dxa"/>
          </w:tcPr>
          <w:p w:rsidR="00892115" w:rsidRPr="00777A83" w:rsidRDefault="00684C92" w:rsidP="001350E9">
            <w:pPr>
              <w:pStyle w:val="ConsPlusNormal"/>
            </w:pPr>
            <w:r w:rsidRPr="00777A83">
              <w:t>Кофанова Людмила Ивановна</w:t>
            </w:r>
          </w:p>
        </w:tc>
        <w:tc>
          <w:tcPr>
            <w:tcW w:w="3288" w:type="dxa"/>
          </w:tcPr>
          <w:p w:rsidR="00892115" w:rsidRPr="00777A83" w:rsidRDefault="00684C92" w:rsidP="00047EC6">
            <w:pPr>
              <w:pStyle w:val="ConsPlusNormal"/>
            </w:pPr>
            <w:r w:rsidRPr="00777A83">
              <w:t>Начальник отдела документационного и хозяйственного обеспечения администрации города</w:t>
            </w:r>
          </w:p>
        </w:tc>
        <w:tc>
          <w:tcPr>
            <w:tcW w:w="3345" w:type="dxa"/>
          </w:tcPr>
          <w:p w:rsidR="00892115" w:rsidRPr="00777A83" w:rsidRDefault="00892115" w:rsidP="001350E9">
            <w:pPr>
              <w:pStyle w:val="ConsPlusNormal"/>
            </w:pPr>
            <w:r w:rsidRPr="00777A83">
              <w:t xml:space="preserve">Ответственный за работу </w:t>
            </w:r>
            <w:r w:rsidR="00684C92" w:rsidRPr="00777A83">
              <w:t xml:space="preserve">в </w:t>
            </w:r>
            <w:r w:rsidRPr="00777A83">
              <w:t>систем</w:t>
            </w:r>
            <w:r w:rsidR="00684C92" w:rsidRPr="00777A83">
              <w:t>е</w:t>
            </w:r>
            <w:r w:rsidRPr="00777A83">
              <w:t xml:space="preserve"> "Инцидент менеджмент".</w:t>
            </w:r>
          </w:p>
          <w:p w:rsidR="00892115" w:rsidRPr="00777A83" w:rsidRDefault="00892115" w:rsidP="00684C92">
            <w:pPr>
              <w:pStyle w:val="ConsPlusNormal"/>
            </w:pPr>
            <w:r w:rsidRPr="00777A83">
              <w:t xml:space="preserve">Ответственный за работу </w:t>
            </w:r>
            <w:r w:rsidR="00684C92" w:rsidRPr="00777A83">
              <w:t>в системе «Платформа обратной связи»</w:t>
            </w:r>
          </w:p>
        </w:tc>
      </w:tr>
      <w:tr w:rsidR="00684C92" w:rsidRPr="00777A83" w:rsidTr="00B65957">
        <w:trPr>
          <w:cantSplit/>
        </w:trPr>
        <w:tc>
          <w:tcPr>
            <w:tcW w:w="2438" w:type="dxa"/>
          </w:tcPr>
          <w:p w:rsidR="00684C92" w:rsidRPr="00777A83" w:rsidRDefault="00684C92" w:rsidP="001350E9">
            <w:pPr>
              <w:pStyle w:val="ConsPlusNormal"/>
            </w:pPr>
            <w:r w:rsidRPr="00777A83">
              <w:t>Ретинский Олег Николаевич</w:t>
            </w:r>
          </w:p>
        </w:tc>
        <w:tc>
          <w:tcPr>
            <w:tcW w:w="3288" w:type="dxa"/>
          </w:tcPr>
          <w:p w:rsidR="00684C92" w:rsidRPr="00777A83" w:rsidRDefault="00684C92" w:rsidP="00047EC6">
            <w:pPr>
              <w:pStyle w:val="ConsPlusNormal"/>
            </w:pPr>
            <w:r w:rsidRPr="00777A83">
              <w:t xml:space="preserve">Начальник </w:t>
            </w:r>
            <w:r w:rsidR="00047EC6" w:rsidRPr="00777A83">
              <w:t>у</w:t>
            </w:r>
            <w:r w:rsidRPr="00777A83">
              <w:t>правления жилищно-коммунального хозяйства администрации города</w:t>
            </w:r>
          </w:p>
        </w:tc>
        <w:tc>
          <w:tcPr>
            <w:tcW w:w="3345" w:type="dxa"/>
          </w:tcPr>
          <w:p w:rsidR="00684C92" w:rsidRPr="00777A83" w:rsidRDefault="00684C92" w:rsidP="001350E9">
            <w:pPr>
              <w:pStyle w:val="ConsPlusNormal"/>
            </w:pPr>
            <w:r w:rsidRPr="00777A83">
              <w:t>Ответственный отраслевого блока "Жилищно-коммунальное хозяйство"</w:t>
            </w:r>
          </w:p>
        </w:tc>
      </w:tr>
      <w:tr w:rsidR="00684C92" w:rsidRPr="00777A83" w:rsidTr="00B65957">
        <w:trPr>
          <w:cantSplit/>
        </w:trPr>
        <w:tc>
          <w:tcPr>
            <w:tcW w:w="2438" w:type="dxa"/>
          </w:tcPr>
          <w:p w:rsidR="00684C92" w:rsidRPr="00777A83" w:rsidRDefault="00684C92" w:rsidP="001350E9">
            <w:pPr>
              <w:pStyle w:val="ConsPlusNormal"/>
            </w:pPr>
            <w:r w:rsidRPr="00777A83">
              <w:t>Шкодкина Ольга Владимировна</w:t>
            </w:r>
          </w:p>
        </w:tc>
        <w:tc>
          <w:tcPr>
            <w:tcW w:w="3288" w:type="dxa"/>
          </w:tcPr>
          <w:p w:rsidR="00684C92" w:rsidRPr="00777A83" w:rsidRDefault="00684C92" w:rsidP="00047EC6">
            <w:pPr>
              <w:pStyle w:val="ConsPlusNormal"/>
            </w:pPr>
            <w:r w:rsidRPr="00777A83">
              <w:t xml:space="preserve">Начальник </w:t>
            </w:r>
            <w:r w:rsidR="00047EC6" w:rsidRPr="00777A83">
              <w:t>у</w:t>
            </w:r>
            <w:r w:rsidRPr="00777A83">
              <w:t>правления общего образования администрации города</w:t>
            </w:r>
          </w:p>
        </w:tc>
        <w:tc>
          <w:tcPr>
            <w:tcW w:w="3345" w:type="dxa"/>
          </w:tcPr>
          <w:p w:rsidR="00684C92" w:rsidRPr="00777A83" w:rsidRDefault="00684C92" w:rsidP="001350E9">
            <w:pPr>
              <w:pStyle w:val="ConsPlusNormal"/>
            </w:pPr>
            <w:r w:rsidRPr="00777A83">
              <w:t>Ответственный отраслевого блока "Образование"</w:t>
            </w:r>
          </w:p>
        </w:tc>
      </w:tr>
      <w:tr w:rsidR="00684C92" w:rsidRPr="00777A83" w:rsidTr="00B65957">
        <w:trPr>
          <w:cantSplit/>
        </w:trPr>
        <w:tc>
          <w:tcPr>
            <w:tcW w:w="2438" w:type="dxa"/>
          </w:tcPr>
          <w:p w:rsidR="00684C92" w:rsidRPr="00777A83" w:rsidRDefault="00B65957" w:rsidP="001350E9">
            <w:pPr>
              <w:pStyle w:val="ConsPlusNormal"/>
            </w:pPr>
            <w:r w:rsidRPr="00777A83">
              <w:t>Малаханов Валерий Ни</w:t>
            </w:r>
            <w:r w:rsidR="00684C92" w:rsidRPr="00777A83">
              <w:t>колаевич</w:t>
            </w:r>
          </w:p>
        </w:tc>
        <w:tc>
          <w:tcPr>
            <w:tcW w:w="3288" w:type="dxa"/>
          </w:tcPr>
          <w:p w:rsidR="00684C92" w:rsidRPr="00777A83" w:rsidRDefault="00684C92" w:rsidP="00047EC6">
            <w:pPr>
              <w:pStyle w:val="ConsPlusNormal"/>
            </w:pPr>
            <w:r w:rsidRPr="00777A83">
              <w:t xml:space="preserve">Начальник </w:t>
            </w:r>
            <w:r w:rsidR="00047EC6" w:rsidRPr="00777A83">
              <w:t>у</w:t>
            </w:r>
            <w:r w:rsidRPr="00777A83">
              <w:t>правления муниципального имущества администрации города</w:t>
            </w:r>
          </w:p>
        </w:tc>
        <w:tc>
          <w:tcPr>
            <w:tcW w:w="3345" w:type="dxa"/>
          </w:tcPr>
          <w:p w:rsidR="00684C92" w:rsidRPr="00777A83" w:rsidRDefault="00684C92" w:rsidP="001350E9">
            <w:pPr>
              <w:pStyle w:val="ConsPlusNormal"/>
            </w:pPr>
            <w:r w:rsidRPr="00777A83">
              <w:t>Ответственный отраслевого блока "Муниципальная собственность"</w:t>
            </w:r>
          </w:p>
        </w:tc>
      </w:tr>
      <w:tr w:rsidR="00684C92" w:rsidRPr="00777A83" w:rsidTr="00B65957">
        <w:trPr>
          <w:cantSplit/>
        </w:trPr>
        <w:tc>
          <w:tcPr>
            <w:tcW w:w="2438" w:type="dxa"/>
          </w:tcPr>
          <w:p w:rsidR="00684C92" w:rsidRPr="00777A83" w:rsidRDefault="00684C92" w:rsidP="001350E9">
            <w:pPr>
              <w:pStyle w:val="ConsPlusNormal"/>
            </w:pPr>
            <w:r w:rsidRPr="00777A83">
              <w:t>Харыбин Денис Вячеславович</w:t>
            </w:r>
          </w:p>
        </w:tc>
        <w:tc>
          <w:tcPr>
            <w:tcW w:w="3288" w:type="dxa"/>
          </w:tcPr>
          <w:p w:rsidR="00684C92" w:rsidRPr="00777A83" w:rsidRDefault="00684C92" w:rsidP="00684C92">
            <w:pPr>
              <w:pStyle w:val="ConsPlusNormal"/>
            </w:pPr>
            <w:r w:rsidRPr="00777A83">
              <w:t>Начальник отдела по физ</w:t>
            </w:r>
            <w:r w:rsidR="00047EC6" w:rsidRPr="00777A83">
              <w:t xml:space="preserve">ической </w:t>
            </w:r>
            <w:r w:rsidRPr="00777A83">
              <w:t xml:space="preserve">культуре и спорту </w:t>
            </w:r>
            <w:r w:rsidR="00B65957" w:rsidRPr="00777A83">
              <w:t>управления культуры, молодёжной политики и спорта администрации города</w:t>
            </w:r>
          </w:p>
        </w:tc>
        <w:tc>
          <w:tcPr>
            <w:tcW w:w="3345" w:type="dxa"/>
          </w:tcPr>
          <w:p w:rsidR="00684C92" w:rsidRPr="00777A83" w:rsidRDefault="00684C92" w:rsidP="001350E9">
            <w:pPr>
              <w:pStyle w:val="ConsPlusNormal"/>
            </w:pPr>
            <w:r w:rsidRPr="00777A83">
              <w:t>Ответственный отраслевого блока "Физическая культура"</w:t>
            </w:r>
          </w:p>
        </w:tc>
      </w:tr>
      <w:tr w:rsidR="00684C92" w:rsidRPr="00777A83" w:rsidTr="00B65957">
        <w:trPr>
          <w:cantSplit/>
        </w:trPr>
        <w:tc>
          <w:tcPr>
            <w:tcW w:w="2438" w:type="dxa"/>
          </w:tcPr>
          <w:p w:rsidR="00684C92" w:rsidRPr="00777A83" w:rsidRDefault="00684C92" w:rsidP="001350E9">
            <w:pPr>
              <w:pStyle w:val="ConsPlusNormal"/>
            </w:pPr>
            <w:r w:rsidRPr="00777A83">
              <w:lastRenderedPageBreak/>
              <w:t>Золкина Светлана Александровна</w:t>
            </w:r>
          </w:p>
        </w:tc>
        <w:tc>
          <w:tcPr>
            <w:tcW w:w="3288" w:type="dxa"/>
          </w:tcPr>
          <w:p w:rsidR="00684C92" w:rsidRPr="00777A83" w:rsidRDefault="00B65957" w:rsidP="00047EC6">
            <w:pPr>
              <w:pStyle w:val="ConsPlusNormal"/>
            </w:pPr>
            <w:r w:rsidRPr="00777A83">
              <w:t>Председатель комитета</w:t>
            </w:r>
            <w:r w:rsidR="00684C92" w:rsidRPr="00777A83">
              <w:t xml:space="preserve"> эконом</w:t>
            </w:r>
            <w:r w:rsidRPr="00777A83">
              <w:t>ики</w:t>
            </w:r>
            <w:r w:rsidR="00684C92" w:rsidRPr="00777A83">
              <w:t xml:space="preserve">, </w:t>
            </w:r>
            <w:r w:rsidRPr="00777A83">
              <w:t xml:space="preserve">предпринимательства и </w:t>
            </w:r>
            <w:r w:rsidR="00684C92" w:rsidRPr="00777A83">
              <w:t>торговл</w:t>
            </w:r>
            <w:r w:rsidR="00047EC6" w:rsidRPr="00777A83">
              <w:t>и</w:t>
            </w:r>
            <w:r w:rsidRPr="00777A83">
              <w:t xml:space="preserve"> администрации города</w:t>
            </w:r>
          </w:p>
        </w:tc>
        <w:tc>
          <w:tcPr>
            <w:tcW w:w="3345" w:type="dxa"/>
          </w:tcPr>
          <w:p w:rsidR="00684C92" w:rsidRPr="00777A83" w:rsidRDefault="00684C92" w:rsidP="001350E9">
            <w:pPr>
              <w:pStyle w:val="ConsPlusNormal"/>
            </w:pPr>
            <w:r w:rsidRPr="00777A83">
              <w:t>Ответственный отраслевого блока "Торговля, экономика и бизнес"</w:t>
            </w:r>
          </w:p>
        </w:tc>
      </w:tr>
      <w:tr w:rsidR="00684C92" w:rsidRPr="00777A83" w:rsidTr="00B65957">
        <w:trPr>
          <w:cantSplit/>
        </w:trPr>
        <w:tc>
          <w:tcPr>
            <w:tcW w:w="2438" w:type="dxa"/>
          </w:tcPr>
          <w:p w:rsidR="00684C92" w:rsidRPr="00777A83" w:rsidRDefault="00684C92" w:rsidP="001350E9">
            <w:pPr>
              <w:pStyle w:val="ConsPlusNormal"/>
            </w:pPr>
            <w:r w:rsidRPr="00777A83">
              <w:t>Козлов Андрей Михайлович</w:t>
            </w:r>
          </w:p>
        </w:tc>
        <w:tc>
          <w:tcPr>
            <w:tcW w:w="3288" w:type="dxa"/>
          </w:tcPr>
          <w:p w:rsidR="00684C92" w:rsidRPr="00777A83" w:rsidRDefault="00B65957" w:rsidP="00047EC6">
            <w:pPr>
              <w:pStyle w:val="ConsPlusNormal"/>
            </w:pPr>
            <w:r w:rsidRPr="00777A83">
              <w:t>Начальник отдела</w:t>
            </w:r>
            <w:r w:rsidR="00684C92" w:rsidRPr="00777A83">
              <w:t xml:space="preserve"> архитектур</w:t>
            </w:r>
            <w:r w:rsidRPr="00777A83">
              <w:t>ы</w:t>
            </w:r>
            <w:r w:rsidR="00684C92" w:rsidRPr="00777A83">
              <w:t xml:space="preserve"> и градостроительств</w:t>
            </w:r>
            <w:r w:rsidRPr="00777A83">
              <w:t>а</w:t>
            </w:r>
            <w:r w:rsidR="00684C92" w:rsidRPr="00777A83">
              <w:t xml:space="preserve"> администрации </w:t>
            </w:r>
            <w:r w:rsidRPr="00777A83">
              <w:t>города</w:t>
            </w:r>
          </w:p>
        </w:tc>
        <w:tc>
          <w:tcPr>
            <w:tcW w:w="3345" w:type="dxa"/>
          </w:tcPr>
          <w:p w:rsidR="00684C92" w:rsidRPr="00777A83" w:rsidRDefault="00684C92" w:rsidP="001350E9">
            <w:pPr>
              <w:pStyle w:val="ConsPlusNormal"/>
            </w:pPr>
            <w:r w:rsidRPr="00777A83">
              <w:t>Ответственный отраслевого блока "Строительство"</w:t>
            </w:r>
          </w:p>
        </w:tc>
      </w:tr>
      <w:tr w:rsidR="00684C92" w:rsidRPr="00777A83" w:rsidTr="00B65957">
        <w:trPr>
          <w:cantSplit/>
        </w:trPr>
        <w:tc>
          <w:tcPr>
            <w:tcW w:w="2438" w:type="dxa"/>
          </w:tcPr>
          <w:p w:rsidR="00684C92" w:rsidRPr="00777A83" w:rsidRDefault="00684C92" w:rsidP="001350E9">
            <w:pPr>
              <w:pStyle w:val="ConsPlusNormal"/>
            </w:pPr>
            <w:r w:rsidRPr="00777A83">
              <w:t>Альшанова Людмила Михайловна</w:t>
            </w:r>
          </w:p>
        </w:tc>
        <w:tc>
          <w:tcPr>
            <w:tcW w:w="3288" w:type="dxa"/>
          </w:tcPr>
          <w:p w:rsidR="00684C92" w:rsidRPr="00777A83" w:rsidRDefault="00684C92" w:rsidP="001350E9">
            <w:pPr>
              <w:pStyle w:val="ConsPlusNormal"/>
            </w:pPr>
            <w:r w:rsidRPr="00777A83">
              <w:t xml:space="preserve">Начальник </w:t>
            </w:r>
            <w:r w:rsidR="00B65957" w:rsidRPr="00777A83">
              <w:t>управления культуры, молодёжной политики и спорта администрации города</w:t>
            </w:r>
          </w:p>
        </w:tc>
        <w:tc>
          <w:tcPr>
            <w:tcW w:w="3345" w:type="dxa"/>
          </w:tcPr>
          <w:p w:rsidR="00684C92" w:rsidRPr="00777A83" w:rsidRDefault="00684C92" w:rsidP="001350E9">
            <w:pPr>
              <w:pStyle w:val="ConsPlusNormal"/>
            </w:pPr>
            <w:r w:rsidRPr="00777A83">
              <w:t>Ответственный отраслевого блока "Культура"</w:t>
            </w:r>
          </w:p>
        </w:tc>
      </w:tr>
      <w:tr w:rsidR="00B65957" w:rsidRPr="00777A83" w:rsidTr="00B65957">
        <w:trPr>
          <w:cantSplit/>
        </w:trPr>
        <w:tc>
          <w:tcPr>
            <w:tcW w:w="2438" w:type="dxa"/>
          </w:tcPr>
          <w:p w:rsidR="00B65957" w:rsidRPr="00777A83" w:rsidRDefault="00B65957" w:rsidP="001350E9">
            <w:pPr>
              <w:pStyle w:val="ConsPlusNormal"/>
            </w:pPr>
            <w:r w:rsidRPr="00777A83">
              <w:t>Бурцева Ирина Валерьевна</w:t>
            </w:r>
          </w:p>
        </w:tc>
        <w:tc>
          <w:tcPr>
            <w:tcW w:w="3288" w:type="dxa"/>
          </w:tcPr>
          <w:p w:rsidR="00B65957" w:rsidRPr="00777A83" w:rsidRDefault="00B65957" w:rsidP="001350E9">
            <w:pPr>
              <w:pStyle w:val="ConsPlusNormal"/>
            </w:pPr>
            <w:r w:rsidRPr="00777A83">
              <w:t>Начальник отдела опеки и попечительства администраци</w:t>
            </w:r>
            <w:r w:rsidR="00047EC6" w:rsidRPr="00777A83">
              <w:t>и города</w:t>
            </w:r>
          </w:p>
        </w:tc>
        <w:tc>
          <w:tcPr>
            <w:tcW w:w="3345" w:type="dxa"/>
          </w:tcPr>
          <w:p w:rsidR="00B65957" w:rsidRPr="00777A83" w:rsidRDefault="00B65957" w:rsidP="00B65957">
            <w:pPr>
              <w:pStyle w:val="ConsPlusNormal"/>
            </w:pPr>
            <w:r w:rsidRPr="00777A83">
              <w:t>Ответственный отраслевого блока "Опека и попечительство"</w:t>
            </w:r>
          </w:p>
        </w:tc>
      </w:tr>
    </w:tbl>
    <w:p w:rsidR="00892115" w:rsidRPr="00777A83" w:rsidRDefault="00892115" w:rsidP="00BA2688">
      <w:pPr>
        <w:ind w:right="-142"/>
        <w:rPr>
          <w:rFonts w:eastAsia="Arial"/>
          <w:bCs/>
          <w:sz w:val="20"/>
        </w:rPr>
      </w:pPr>
    </w:p>
    <w:sectPr w:rsidR="00892115" w:rsidRPr="00777A83" w:rsidSect="00F90A9B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1DAA"/>
    <w:multiLevelType w:val="hybridMultilevel"/>
    <w:tmpl w:val="EEDABC0C"/>
    <w:lvl w:ilvl="0" w:tplc="C79C54FE">
      <w:start w:val="2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E550A86"/>
    <w:multiLevelType w:val="hybridMultilevel"/>
    <w:tmpl w:val="806411DC"/>
    <w:lvl w:ilvl="0" w:tplc="41B8B5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13FB3524"/>
    <w:multiLevelType w:val="hybridMultilevel"/>
    <w:tmpl w:val="4BAC9A08"/>
    <w:lvl w:ilvl="0" w:tplc="4EF69BB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1D6266B5"/>
    <w:multiLevelType w:val="hybridMultilevel"/>
    <w:tmpl w:val="DC8A132C"/>
    <w:lvl w:ilvl="0" w:tplc="31B44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E93C53"/>
    <w:multiLevelType w:val="hybridMultilevel"/>
    <w:tmpl w:val="6B6C7AB0"/>
    <w:lvl w:ilvl="0" w:tplc="796E11A6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F373D9A"/>
    <w:multiLevelType w:val="hybridMultilevel"/>
    <w:tmpl w:val="7AC2F408"/>
    <w:lvl w:ilvl="0" w:tplc="18609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231340"/>
    <w:multiLevelType w:val="hybridMultilevel"/>
    <w:tmpl w:val="A1B88160"/>
    <w:lvl w:ilvl="0" w:tplc="B9324B1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3420E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D649E2"/>
    <w:multiLevelType w:val="hybridMultilevel"/>
    <w:tmpl w:val="C278F876"/>
    <w:lvl w:ilvl="0" w:tplc="E3DCFBEA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8636793"/>
    <w:multiLevelType w:val="hybridMultilevel"/>
    <w:tmpl w:val="C5FCF646"/>
    <w:lvl w:ilvl="0" w:tplc="CABE62E8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42F56296"/>
    <w:multiLevelType w:val="hybridMultilevel"/>
    <w:tmpl w:val="603C5B4E"/>
    <w:lvl w:ilvl="0" w:tplc="E64218C4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43043E6B"/>
    <w:multiLevelType w:val="hybridMultilevel"/>
    <w:tmpl w:val="B73E72C4"/>
    <w:lvl w:ilvl="0" w:tplc="4EE2A432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46A6610"/>
    <w:multiLevelType w:val="hybridMultilevel"/>
    <w:tmpl w:val="D3005688"/>
    <w:lvl w:ilvl="0" w:tplc="EA94C18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91B4BEC"/>
    <w:multiLevelType w:val="hybridMultilevel"/>
    <w:tmpl w:val="15D86D32"/>
    <w:lvl w:ilvl="0" w:tplc="DBAC0A2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4BDF6F2C"/>
    <w:multiLevelType w:val="hybridMultilevel"/>
    <w:tmpl w:val="C2A26CD6"/>
    <w:lvl w:ilvl="0" w:tplc="C378668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E56827"/>
    <w:multiLevelType w:val="hybridMultilevel"/>
    <w:tmpl w:val="EFEA7138"/>
    <w:lvl w:ilvl="0" w:tplc="97200FA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4F907FEE"/>
    <w:multiLevelType w:val="hybridMultilevel"/>
    <w:tmpl w:val="222C66D0"/>
    <w:lvl w:ilvl="0" w:tplc="C5DAE808">
      <w:numFmt w:val="bullet"/>
      <w:lvlText w:val="-"/>
      <w:lvlJc w:val="left"/>
      <w:pPr>
        <w:tabs>
          <w:tab w:val="num" w:pos="1803"/>
        </w:tabs>
        <w:ind w:left="1803" w:hanging="10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536E5FD9"/>
    <w:multiLevelType w:val="hybridMultilevel"/>
    <w:tmpl w:val="457E5EE6"/>
    <w:lvl w:ilvl="0" w:tplc="E0DA94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43D69B1"/>
    <w:multiLevelType w:val="multilevel"/>
    <w:tmpl w:val="E48C9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>
    <w:nsid w:val="55EA3DAA"/>
    <w:multiLevelType w:val="hybridMultilevel"/>
    <w:tmpl w:val="554E1BD4"/>
    <w:lvl w:ilvl="0" w:tplc="9A96100E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577C77B0"/>
    <w:multiLevelType w:val="hybridMultilevel"/>
    <w:tmpl w:val="0902DC78"/>
    <w:lvl w:ilvl="0" w:tplc="9C26DD22">
      <w:numFmt w:val="bullet"/>
      <w:lvlText w:val="-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5AF23361"/>
    <w:multiLevelType w:val="hybridMultilevel"/>
    <w:tmpl w:val="358A45C8"/>
    <w:lvl w:ilvl="0" w:tplc="46AEF3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>
    <w:nsid w:val="5F6C7412"/>
    <w:multiLevelType w:val="multilevel"/>
    <w:tmpl w:val="3DF68C1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622875F7"/>
    <w:multiLevelType w:val="hybridMultilevel"/>
    <w:tmpl w:val="19C628D0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EE77C2"/>
    <w:multiLevelType w:val="hybridMultilevel"/>
    <w:tmpl w:val="8460E5B0"/>
    <w:lvl w:ilvl="0" w:tplc="F1D86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5106C14"/>
    <w:multiLevelType w:val="hybridMultilevel"/>
    <w:tmpl w:val="E8BCFAF2"/>
    <w:lvl w:ilvl="0" w:tplc="E4288C60">
      <w:start w:val="7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5891172"/>
    <w:multiLevelType w:val="hybridMultilevel"/>
    <w:tmpl w:val="FB4C5096"/>
    <w:lvl w:ilvl="0" w:tplc="BB6A59D0">
      <w:start w:val="7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67F7455F"/>
    <w:multiLevelType w:val="hybridMultilevel"/>
    <w:tmpl w:val="E4669BBA"/>
    <w:lvl w:ilvl="0" w:tplc="B7607AF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6920408F"/>
    <w:multiLevelType w:val="hybridMultilevel"/>
    <w:tmpl w:val="2A788208"/>
    <w:lvl w:ilvl="0" w:tplc="F150166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69BB0291"/>
    <w:multiLevelType w:val="hybridMultilevel"/>
    <w:tmpl w:val="346A300A"/>
    <w:lvl w:ilvl="0" w:tplc="FCC6E030">
      <w:start w:val="2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6EC00801"/>
    <w:multiLevelType w:val="hybridMultilevel"/>
    <w:tmpl w:val="D81E8906"/>
    <w:lvl w:ilvl="0" w:tplc="61F2F8AE">
      <w:numFmt w:val="bullet"/>
      <w:lvlText w:val="-"/>
      <w:lvlJc w:val="left"/>
      <w:pPr>
        <w:tabs>
          <w:tab w:val="num" w:pos="1080"/>
        </w:tabs>
        <w:ind w:left="1080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0">
    <w:nsid w:val="73294AB8"/>
    <w:multiLevelType w:val="hybridMultilevel"/>
    <w:tmpl w:val="8C78459A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4B6C48"/>
    <w:multiLevelType w:val="hybridMultilevel"/>
    <w:tmpl w:val="E6469D46"/>
    <w:lvl w:ilvl="0" w:tplc="2698F81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3"/>
  </w:num>
  <w:num w:numId="4">
    <w:abstractNumId w:val="7"/>
  </w:num>
  <w:num w:numId="5">
    <w:abstractNumId w:val="9"/>
  </w:num>
  <w:num w:numId="6">
    <w:abstractNumId w:val="31"/>
  </w:num>
  <w:num w:numId="7">
    <w:abstractNumId w:val="15"/>
  </w:num>
  <w:num w:numId="8">
    <w:abstractNumId w:val="27"/>
  </w:num>
  <w:num w:numId="9">
    <w:abstractNumId w:val="0"/>
  </w:num>
  <w:num w:numId="10">
    <w:abstractNumId w:val="18"/>
  </w:num>
  <w:num w:numId="11">
    <w:abstractNumId w:val="19"/>
  </w:num>
  <w:num w:numId="12">
    <w:abstractNumId w:val="6"/>
  </w:num>
  <w:num w:numId="13">
    <w:abstractNumId w:val="1"/>
  </w:num>
  <w:num w:numId="14">
    <w:abstractNumId w:val="14"/>
  </w:num>
  <w:num w:numId="15">
    <w:abstractNumId w:val="16"/>
  </w:num>
  <w:num w:numId="16">
    <w:abstractNumId w:val="8"/>
  </w:num>
  <w:num w:numId="17">
    <w:abstractNumId w:val="12"/>
  </w:num>
  <w:num w:numId="18">
    <w:abstractNumId w:val="29"/>
  </w:num>
  <w:num w:numId="19">
    <w:abstractNumId w:val="24"/>
  </w:num>
  <w:num w:numId="20">
    <w:abstractNumId w:val="4"/>
  </w:num>
  <w:num w:numId="21">
    <w:abstractNumId w:val="25"/>
  </w:num>
  <w:num w:numId="22">
    <w:abstractNumId w:val="28"/>
  </w:num>
  <w:num w:numId="23">
    <w:abstractNumId w:val="10"/>
  </w:num>
  <w:num w:numId="24">
    <w:abstractNumId w:val="2"/>
  </w:num>
  <w:num w:numId="25">
    <w:abstractNumId w:val="11"/>
  </w:num>
  <w:num w:numId="26">
    <w:abstractNumId w:val="13"/>
  </w:num>
  <w:num w:numId="27">
    <w:abstractNumId w:val="30"/>
  </w:num>
  <w:num w:numId="28">
    <w:abstractNumId w:val="22"/>
  </w:num>
  <w:num w:numId="29">
    <w:abstractNumId w:val="23"/>
  </w:num>
  <w:num w:numId="30">
    <w:abstractNumId w:val="5"/>
  </w:num>
  <w:num w:numId="31">
    <w:abstractNumId w:val="17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903BE3"/>
    <w:rsid w:val="00004A5A"/>
    <w:rsid w:val="00020F31"/>
    <w:rsid w:val="000228E6"/>
    <w:rsid w:val="00035063"/>
    <w:rsid w:val="0003615C"/>
    <w:rsid w:val="00045CBA"/>
    <w:rsid w:val="00047EC6"/>
    <w:rsid w:val="000659AA"/>
    <w:rsid w:val="00074F61"/>
    <w:rsid w:val="00081AEB"/>
    <w:rsid w:val="000908D9"/>
    <w:rsid w:val="000942FF"/>
    <w:rsid w:val="000B0233"/>
    <w:rsid w:val="000B1A16"/>
    <w:rsid w:val="000B1FCA"/>
    <w:rsid w:val="000B7A60"/>
    <w:rsid w:val="000E5BA7"/>
    <w:rsid w:val="000F4A85"/>
    <w:rsid w:val="000F7080"/>
    <w:rsid w:val="000F7459"/>
    <w:rsid w:val="00107D39"/>
    <w:rsid w:val="00124A17"/>
    <w:rsid w:val="001308DC"/>
    <w:rsid w:val="00131CF1"/>
    <w:rsid w:val="001350E9"/>
    <w:rsid w:val="00153343"/>
    <w:rsid w:val="001550FC"/>
    <w:rsid w:val="00164979"/>
    <w:rsid w:val="00175527"/>
    <w:rsid w:val="001B6C8E"/>
    <w:rsid w:val="001D0CF7"/>
    <w:rsid w:val="001F4768"/>
    <w:rsid w:val="00224769"/>
    <w:rsid w:val="002254B7"/>
    <w:rsid w:val="002272FC"/>
    <w:rsid w:val="00253134"/>
    <w:rsid w:val="002535EB"/>
    <w:rsid w:val="00253681"/>
    <w:rsid w:val="002550FA"/>
    <w:rsid w:val="00267D64"/>
    <w:rsid w:val="0028279F"/>
    <w:rsid w:val="002A5500"/>
    <w:rsid w:val="002B44A8"/>
    <w:rsid w:val="002B489E"/>
    <w:rsid w:val="002B564B"/>
    <w:rsid w:val="002D38A0"/>
    <w:rsid w:val="002D4245"/>
    <w:rsid w:val="003059D9"/>
    <w:rsid w:val="00310A33"/>
    <w:rsid w:val="00311008"/>
    <w:rsid w:val="00315E1A"/>
    <w:rsid w:val="003411B9"/>
    <w:rsid w:val="00341440"/>
    <w:rsid w:val="003501D5"/>
    <w:rsid w:val="00366743"/>
    <w:rsid w:val="00366C3A"/>
    <w:rsid w:val="00366ECA"/>
    <w:rsid w:val="00382147"/>
    <w:rsid w:val="00393332"/>
    <w:rsid w:val="003A37D7"/>
    <w:rsid w:val="003B1747"/>
    <w:rsid w:val="003B36DC"/>
    <w:rsid w:val="003C211A"/>
    <w:rsid w:val="003E70D4"/>
    <w:rsid w:val="003F451C"/>
    <w:rsid w:val="00403942"/>
    <w:rsid w:val="00404C17"/>
    <w:rsid w:val="00422BA4"/>
    <w:rsid w:val="00432204"/>
    <w:rsid w:val="0044330E"/>
    <w:rsid w:val="0044493D"/>
    <w:rsid w:val="00484AD1"/>
    <w:rsid w:val="00497639"/>
    <w:rsid w:val="004C0DCB"/>
    <w:rsid w:val="004E061B"/>
    <w:rsid w:val="00521F72"/>
    <w:rsid w:val="0054434D"/>
    <w:rsid w:val="00545055"/>
    <w:rsid w:val="00553795"/>
    <w:rsid w:val="00555669"/>
    <w:rsid w:val="00571874"/>
    <w:rsid w:val="00572321"/>
    <w:rsid w:val="00573A37"/>
    <w:rsid w:val="00574E72"/>
    <w:rsid w:val="00575FBD"/>
    <w:rsid w:val="005771E2"/>
    <w:rsid w:val="00581CF9"/>
    <w:rsid w:val="00590DBD"/>
    <w:rsid w:val="0059660A"/>
    <w:rsid w:val="005B47D5"/>
    <w:rsid w:val="005B4CE9"/>
    <w:rsid w:val="005C78AB"/>
    <w:rsid w:val="005D27A1"/>
    <w:rsid w:val="005D59A6"/>
    <w:rsid w:val="005E39D3"/>
    <w:rsid w:val="005F252D"/>
    <w:rsid w:val="005F3AA4"/>
    <w:rsid w:val="005F6A89"/>
    <w:rsid w:val="00607FD2"/>
    <w:rsid w:val="0061688C"/>
    <w:rsid w:val="006208DB"/>
    <w:rsid w:val="00625D03"/>
    <w:rsid w:val="006265C6"/>
    <w:rsid w:val="00661A72"/>
    <w:rsid w:val="0068404F"/>
    <w:rsid w:val="00684C92"/>
    <w:rsid w:val="006A432C"/>
    <w:rsid w:val="006A60DF"/>
    <w:rsid w:val="006B04B5"/>
    <w:rsid w:val="006C5F0D"/>
    <w:rsid w:val="006D0B74"/>
    <w:rsid w:val="006D702D"/>
    <w:rsid w:val="006E6692"/>
    <w:rsid w:val="006F0420"/>
    <w:rsid w:val="006F7B57"/>
    <w:rsid w:val="00706294"/>
    <w:rsid w:val="00747587"/>
    <w:rsid w:val="007478EB"/>
    <w:rsid w:val="00751980"/>
    <w:rsid w:val="00752391"/>
    <w:rsid w:val="00764A2B"/>
    <w:rsid w:val="007658CF"/>
    <w:rsid w:val="007679DB"/>
    <w:rsid w:val="00773CE8"/>
    <w:rsid w:val="00776005"/>
    <w:rsid w:val="00777A83"/>
    <w:rsid w:val="00783131"/>
    <w:rsid w:val="00785B56"/>
    <w:rsid w:val="007C3437"/>
    <w:rsid w:val="007F079B"/>
    <w:rsid w:val="007F2C4A"/>
    <w:rsid w:val="007F4F46"/>
    <w:rsid w:val="00805FDC"/>
    <w:rsid w:val="00822E6C"/>
    <w:rsid w:val="00833134"/>
    <w:rsid w:val="00835237"/>
    <w:rsid w:val="00836BA0"/>
    <w:rsid w:val="00842FAD"/>
    <w:rsid w:val="00857824"/>
    <w:rsid w:val="00857DE4"/>
    <w:rsid w:val="00871E9A"/>
    <w:rsid w:val="00875994"/>
    <w:rsid w:val="00877876"/>
    <w:rsid w:val="00892115"/>
    <w:rsid w:val="008928BF"/>
    <w:rsid w:val="008A0BC9"/>
    <w:rsid w:val="008A7B9E"/>
    <w:rsid w:val="008D123A"/>
    <w:rsid w:val="0090124C"/>
    <w:rsid w:val="009012D4"/>
    <w:rsid w:val="00903BE3"/>
    <w:rsid w:val="00924F48"/>
    <w:rsid w:val="00936C33"/>
    <w:rsid w:val="00945D7D"/>
    <w:rsid w:val="0096671C"/>
    <w:rsid w:val="0098758A"/>
    <w:rsid w:val="00990EA2"/>
    <w:rsid w:val="009937A8"/>
    <w:rsid w:val="009A38F3"/>
    <w:rsid w:val="009B26AA"/>
    <w:rsid w:val="009B700F"/>
    <w:rsid w:val="009B7075"/>
    <w:rsid w:val="009D38AF"/>
    <w:rsid w:val="009F0A57"/>
    <w:rsid w:val="009F566E"/>
    <w:rsid w:val="00A12627"/>
    <w:rsid w:val="00A1625F"/>
    <w:rsid w:val="00A20315"/>
    <w:rsid w:val="00A54BC4"/>
    <w:rsid w:val="00A631E8"/>
    <w:rsid w:val="00A64C92"/>
    <w:rsid w:val="00A65808"/>
    <w:rsid w:val="00A77F16"/>
    <w:rsid w:val="00A901EA"/>
    <w:rsid w:val="00AB3526"/>
    <w:rsid w:val="00AF7DD9"/>
    <w:rsid w:val="00B07530"/>
    <w:rsid w:val="00B113C8"/>
    <w:rsid w:val="00B17957"/>
    <w:rsid w:val="00B2734B"/>
    <w:rsid w:val="00B31CC7"/>
    <w:rsid w:val="00B345B9"/>
    <w:rsid w:val="00B42610"/>
    <w:rsid w:val="00B51BDE"/>
    <w:rsid w:val="00B65957"/>
    <w:rsid w:val="00B743E0"/>
    <w:rsid w:val="00BA2688"/>
    <w:rsid w:val="00BB1C64"/>
    <w:rsid w:val="00BB2494"/>
    <w:rsid w:val="00BB2982"/>
    <w:rsid w:val="00BC32F4"/>
    <w:rsid w:val="00BC62AC"/>
    <w:rsid w:val="00BD72E1"/>
    <w:rsid w:val="00BD78D3"/>
    <w:rsid w:val="00BE6E63"/>
    <w:rsid w:val="00BF6A67"/>
    <w:rsid w:val="00C02710"/>
    <w:rsid w:val="00C040D1"/>
    <w:rsid w:val="00C064D7"/>
    <w:rsid w:val="00C12B5F"/>
    <w:rsid w:val="00C2586D"/>
    <w:rsid w:val="00C61C36"/>
    <w:rsid w:val="00C62AB3"/>
    <w:rsid w:val="00C74428"/>
    <w:rsid w:val="00C77E16"/>
    <w:rsid w:val="00C916B2"/>
    <w:rsid w:val="00C95994"/>
    <w:rsid w:val="00CB1ECB"/>
    <w:rsid w:val="00CD623E"/>
    <w:rsid w:val="00CF0883"/>
    <w:rsid w:val="00D15BBE"/>
    <w:rsid w:val="00D17D07"/>
    <w:rsid w:val="00D223C1"/>
    <w:rsid w:val="00D22C1B"/>
    <w:rsid w:val="00D35A27"/>
    <w:rsid w:val="00D538F9"/>
    <w:rsid w:val="00D554CF"/>
    <w:rsid w:val="00D6624F"/>
    <w:rsid w:val="00D94F67"/>
    <w:rsid w:val="00DA1F4C"/>
    <w:rsid w:val="00DB0BB4"/>
    <w:rsid w:val="00DD480B"/>
    <w:rsid w:val="00DD7579"/>
    <w:rsid w:val="00DE40D5"/>
    <w:rsid w:val="00DE4A70"/>
    <w:rsid w:val="00E15EB3"/>
    <w:rsid w:val="00E169EC"/>
    <w:rsid w:val="00E24A58"/>
    <w:rsid w:val="00E26924"/>
    <w:rsid w:val="00E31DF6"/>
    <w:rsid w:val="00E75B06"/>
    <w:rsid w:val="00EA41ED"/>
    <w:rsid w:val="00EC6708"/>
    <w:rsid w:val="00EE2679"/>
    <w:rsid w:val="00EE5A76"/>
    <w:rsid w:val="00EE622C"/>
    <w:rsid w:val="00F0262C"/>
    <w:rsid w:val="00F065A0"/>
    <w:rsid w:val="00F41F23"/>
    <w:rsid w:val="00F5104B"/>
    <w:rsid w:val="00F51527"/>
    <w:rsid w:val="00F52001"/>
    <w:rsid w:val="00F60104"/>
    <w:rsid w:val="00F722A6"/>
    <w:rsid w:val="00F83D2B"/>
    <w:rsid w:val="00F87AF0"/>
    <w:rsid w:val="00F90A9B"/>
    <w:rsid w:val="00F929F2"/>
    <w:rsid w:val="00F963A1"/>
    <w:rsid w:val="00FA1915"/>
    <w:rsid w:val="00FB4776"/>
    <w:rsid w:val="00FF04C3"/>
    <w:rsid w:val="00FF5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8"/>
    </w:rPr>
  </w:style>
  <w:style w:type="paragraph" w:styleId="a4">
    <w:name w:val="Body Text Indent"/>
    <w:basedOn w:val="a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30">
    <w:name w:val="Body Text Indent 3"/>
    <w:basedOn w:val="a"/>
    <w:pPr>
      <w:ind w:firstLine="540"/>
      <w:jc w:val="both"/>
    </w:pPr>
    <w:rPr>
      <w:sz w:val="28"/>
    </w:rPr>
  </w:style>
  <w:style w:type="paragraph" w:styleId="21">
    <w:name w:val="Body Text Indent 2"/>
    <w:basedOn w:val="a"/>
    <w:pPr>
      <w:ind w:left="5580" w:hanging="4860"/>
      <w:jc w:val="both"/>
    </w:pPr>
    <w:rPr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1F4768"/>
    <w:pPr>
      <w:jc w:val="center"/>
    </w:pPr>
    <w:rPr>
      <w:rFonts w:ascii="Arial" w:hAnsi="Arial"/>
      <w:b/>
      <w:sz w:val="28"/>
      <w:szCs w:val="20"/>
    </w:rPr>
  </w:style>
  <w:style w:type="paragraph" w:styleId="a7">
    <w:name w:val="List"/>
    <w:basedOn w:val="a"/>
    <w:rsid w:val="000B7A60"/>
    <w:pPr>
      <w:ind w:left="283" w:hanging="283"/>
      <w:contextualSpacing/>
    </w:pPr>
  </w:style>
  <w:style w:type="paragraph" w:styleId="a8">
    <w:name w:val="Subtitle"/>
    <w:basedOn w:val="a"/>
    <w:next w:val="a"/>
    <w:link w:val="a9"/>
    <w:qFormat/>
    <w:rsid w:val="000B7A60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0B7A60"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rsid w:val="00892115"/>
    <w:pPr>
      <w:widowControl w:val="0"/>
      <w:autoSpaceDE w:val="0"/>
      <w:autoSpaceDN w:val="0"/>
    </w:pPr>
    <w:rPr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A1B74-15DC-43FC-957F-D635BE80E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2529</Words>
  <Characters>14418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16914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pressleter</dc:creator>
  <cp:lastModifiedBy>UserM</cp:lastModifiedBy>
  <cp:revision>2</cp:revision>
  <cp:lastPrinted>2025-03-18T09:24:00Z</cp:lastPrinted>
  <dcterms:created xsi:type="dcterms:W3CDTF">2025-03-20T07:38:00Z</dcterms:created>
  <dcterms:modified xsi:type="dcterms:W3CDTF">2025-03-20T07:38:00Z</dcterms:modified>
</cp:coreProperties>
</file>