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FE" w:rsidRPr="00270751" w:rsidRDefault="00262CFE" w:rsidP="00262CFE">
      <w:pPr>
        <w:pStyle w:val="3"/>
        <w:keepNext w:val="0"/>
        <w:keepLines w:val="0"/>
        <w:widowControl/>
        <w:spacing w:before="0"/>
        <w:ind w:firstLine="709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270751">
        <w:rPr>
          <w:rFonts w:ascii="Times New Roman" w:hAnsi="Times New Roman" w:cs="Times New Roman"/>
          <w:b w:val="0"/>
          <w:noProof/>
          <w:sz w:val="28"/>
          <w:szCs w:val="28"/>
          <w:lang w:val="ru-RU" w:eastAsia="ru-RU"/>
        </w:rPr>
        <w:drawing>
          <wp:inline distT="0" distB="0" distL="0" distR="0">
            <wp:extent cx="609600" cy="762000"/>
            <wp:effectExtent l="19050" t="0" r="0" b="0"/>
            <wp:docPr id="3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CFE" w:rsidRPr="00270751" w:rsidRDefault="00262CFE" w:rsidP="00262CF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62CFE" w:rsidRPr="00270751" w:rsidRDefault="00262CFE" w:rsidP="00262CFE">
      <w:pPr>
        <w:tabs>
          <w:tab w:val="left" w:pos="1646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70751">
        <w:rPr>
          <w:rFonts w:ascii="Times New Roman" w:hAnsi="Times New Roman" w:cs="Times New Roman"/>
          <w:sz w:val="28"/>
          <w:szCs w:val="28"/>
          <w:lang w:val="ru-RU"/>
        </w:rPr>
        <w:t>РОССИЙСКАЯ  ФЕДЕРАЦИЯ</w:t>
      </w:r>
    </w:p>
    <w:p w:rsidR="00262CFE" w:rsidRPr="00270751" w:rsidRDefault="00262CFE" w:rsidP="00262CFE">
      <w:pPr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70751">
        <w:rPr>
          <w:rFonts w:ascii="Times New Roman" w:hAnsi="Times New Roman" w:cs="Times New Roman"/>
          <w:sz w:val="28"/>
          <w:szCs w:val="28"/>
          <w:lang w:val="ru-RU"/>
        </w:rPr>
        <w:t>ОРЛОВСКАЯ ОБЛАСТЬ</w:t>
      </w:r>
    </w:p>
    <w:p w:rsidR="00262CFE" w:rsidRPr="00270751" w:rsidRDefault="00262CFE" w:rsidP="00262CFE">
      <w:pPr>
        <w:tabs>
          <w:tab w:val="left" w:pos="1980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70751">
        <w:rPr>
          <w:rFonts w:ascii="Times New Roman" w:hAnsi="Times New Roman" w:cs="Times New Roman"/>
          <w:sz w:val="28"/>
          <w:szCs w:val="28"/>
          <w:lang w:val="ru-RU"/>
        </w:rPr>
        <w:t>АДМИНИСТРАЦИЯ ГОРОДА ЛИВНЫ</w:t>
      </w:r>
    </w:p>
    <w:p w:rsidR="00262CFE" w:rsidRPr="00270751" w:rsidRDefault="00262CFE" w:rsidP="00262CFE">
      <w:pPr>
        <w:tabs>
          <w:tab w:val="left" w:pos="1526"/>
          <w:tab w:val="left" w:pos="2349"/>
          <w:tab w:val="left" w:pos="3189"/>
          <w:tab w:val="center" w:pos="4718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270751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270751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Л Е Н И Е</w:t>
      </w:r>
    </w:p>
    <w:p w:rsidR="00262CFE" w:rsidRPr="00270751" w:rsidRDefault="00262CFE" w:rsidP="00262CFE">
      <w:pPr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62CFE" w:rsidRPr="00270751" w:rsidRDefault="00262CFE" w:rsidP="00262CFE">
      <w:pPr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62CFE" w:rsidRPr="00270751" w:rsidRDefault="00262CFE" w:rsidP="00262CFE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14 апреля 2025 года</w:t>
      </w:r>
      <w:r w:rsidRPr="00270751">
        <w:rPr>
          <w:rFonts w:ascii="Times New Roman" w:hAnsi="Times New Roman" w:cs="Times New Roman"/>
          <w:bCs/>
          <w:sz w:val="28"/>
          <w:szCs w:val="28"/>
          <w:lang w:val="ru-RU"/>
        </w:rPr>
        <w:tab/>
        <w:t xml:space="preserve">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                     № 60</w:t>
      </w:r>
    </w:p>
    <w:p w:rsidR="00262CFE" w:rsidRPr="00270751" w:rsidRDefault="00262CFE" w:rsidP="00262CFE">
      <w:pPr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70751">
        <w:rPr>
          <w:rFonts w:ascii="Times New Roman" w:hAnsi="Times New Roman" w:cs="Times New Roman"/>
          <w:bCs/>
          <w:sz w:val="28"/>
          <w:szCs w:val="28"/>
          <w:lang w:val="ru-RU"/>
        </w:rPr>
        <w:t>г. Ливны</w:t>
      </w:r>
    </w:p>
    <w:p w:rsidR="00262CFE" w:rsidRPr="00270751" w:rsidRDefault="00262CFE" w:rsidP="00262CFE">
      <w:pPr>
        <w:ind w:firstLine="709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262CFE" w:rsidRDefault="00262CFE" w:rsidP="00262CFE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7075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Об утверждении </w:t>
      </w:r>
      <w:proofErr w:type="gramStart"/>
      <w:r w:rsidRPr="00270751">
        <w:rPr>
          <w:rFonts w:ascii="Times New Roman" w:hAnsi="Times New Roman" w:cs="Times New Roman"/>
          <w:bCs/>
          <w:sz w:val="28"/>
          <w:szCs w:val="28"/>
          <w:lang w:val="ru-RU"/>
        </w:rPr>
        <w:t>Административного</w:t>
      </w:r>
      <w:proofErr w:type="gramEnd"/>
      <w:r w:rsidRPr="0027075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:rsidR="00262CFE" w:rsidRDefault="00262CFE" w:rsidP="00262CFE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>р</w:t>
      </w:r>
      <w:r w:rsidRPr="00270751">
        <w:rPr>
          <w:rFonts w:ascii="Times New Roman" w:hAnsi="Times New Roman" w:cs="Times New Roman"/>
          <w:bCs/>
          <w:sz w:val="28"/>
          <w:szCs w:val="28"/>
          <w:lang w:val="ru-RU"/>
        </w:rPr>
        <w:t>егламента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270751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</w:t>
      </w:r>
      <w:proofErr w:type="gramStart"/>
      <w:r w:rsidRPr="00270751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proofErr w:type="gramEnd"/>
    </w:p>
    <w:p w:rsidR="00262CFE" w:rsidRDefault="00262CFE" w:rsidP="00262CF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0751">
        <w:rPr>
          <w:rFonts w:ascii="Times New Roman" w:hAnsi="Times New Roman" w:cs="Times New Roman"/>
          <w:sz w:val="28"/>
          <w:szCs w:val="28"/>
          <w:lang w:val="ru-RU"/>
        </w:rPr>
        <w:t xml:space="preserve">услуги «Перевод жилого помещения </w:t>
      </w:r>
      <w:proofErr w:type="gramStart"/>
      <w:r w:rsidRPr="00270751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2707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62CFE" w:rsidRDefault="00262CFE" w:rsidP="00262CF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0751">
        <w:rPr>
          <w:rFonts w:ascii="Times New Roman" w:hAnsi="Times New Roman" w:cs="Times New Roman"/>
          <w:sz w:val="28"/>
          <w:szCs w:val="28"/>
          <w:lang w:val="ru-RU"/>
        </w:rPr>
        <w:t>нежилое помещение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70751">
        <w:rPr>
          <w:rFonts w:ascii="Times New Roman" w:hAnsi="Times New Roman" w:cs="Times New Roman"/>
          <w:sz w:val="28"/>
          <w:szCs w:val="28"/>
          <w:lang w:val="ru-RU"/>
        </w:rPr>
        <w:t>и нежилого помещения</w:t>
      </w:r>
    </w:p>
    <w:p w:rsidR="00262CFE" w:rsidRPr="00270751" w:rsidRDefault="00262CFE" w:rsidP="00262CF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70751">
        <w:rPr>
          <w:rFonts w:ascii="Times New Roman" w:hAnsi="Times New Roman" w:cs="Times New Roman"/>
          <w:sz w:val="28"/>
          <w:szCs w:val="28"/>
          <w:lang w:val="ru-RU"/>
        </w:rPr>
        <w:t>в жилое помещение»</w:t>
      </w:r>
    </w:p>
    <w:p w:rsidR="00262CFE" w:rsidRPr="00270751" w:rsidRDefault="00262CFE" w:rsidP="00262CFE">
      <w:pPr>
        <w:ind w:firstLine="70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62CFE" w:rsidRPr="00270751" w:rsidRDefault="00262CFE" w:rsidP="00262CF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proofErr w:type="gramStart"/>
      <w:r w:rsidRPr="00270751">
        <w:rPr>
          <w:rFonts w:ascii="Times New Roman" w:hAnsi="Times New Roman" w:cs="Times New Roman"/>
          <w:sz w:val="28"/>
          <w:szCs w:val="28"/>
          <w:lang w:val="ru-RU"/>
        </w:rPr>
        <w:t xml:space="preserve">В целях реализации </w:t>
      </w:r>
      <w:r w:rsidRPr="002707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Федерального закона </w:t>
      </w:r>
      <w:r w:rsidRPr="00270751">
        <w:rPr>
          <w:rFonts w:ascii="Times New Roman" w:hAnsi="Times New Roman" w:cs="Times New Roman"/>
          <w:sz w:val="28"/>
          <w:szCs w:val="28"/>
          <w:lang w:val="ru-RU"/>
        </w:rPr>
        <w:t xml:space="preserve">от 27 июля 2010 года №  210-ФЗ «Об организации предоставления государственных и муниципальных услуг», в соответствии с </w:t>
      </w:r>
      <w:hyperlink r:id="rId5">
        <w:r w:rsidRPr="00270751">
          <w:rPr>
            <w:rFonts w:ascii="Times New Roman" w:hAnsi="Times New Roman" w:cs="Times New Roman"/>
            <w:sz w:val="28"/>
            <w:szCs w:val="28"/>
            <w:lang w:val="ru-RU"/>
          </w:rPr>
          <w:t>постановлением</w:t>
        </w:r>
      </w:hyperlink>
      <w:r w:rsidRPr="00270751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администрации города Ливны Орловской области от 18 октября 2023 года № 92 «О разработке и утверждении административных регламентов предоставления муниципальных услуг администрацией города Ливны Орловской области</w:t>
      </w:r>
      <w:r w:rsidRPr="0027075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»  администрация города Ливны </w:t>
      </w:r>
      <w:r w:rsidRPr="00270751">
        <w:rPr>
          <w:rFonts w:ascii="Times New Roman" w:hAnsi="Times New Roman" w:cs="Times New Roman"/>
          <w:bCs/>
          <w:spacing w:val="40"/>
          <w:sz w:val="28"/>
          <w:szCs w:val="28"/>
          <w:lang w:val="ru-RU"/>
        </w:rPr>
        <w:t>постановляет</w:t>
      </w:r>
      <w:r w:rsidRPr="00270751">
        <w:rPr>
          <w:rFonts w:ascii="Times New Roman" w:hAnsi="Times New Roman" w:cs="Times New Roman"/>
          <w:bCs/>
          <w:sz w:val="28"/>
          <w:szCs w:val="28"/>
          <w:lang w:val="ru-RU"/>
        </w:rPr>
        <w:t>:</w:t>
      </w:r>
      <w:proofErr w:type="gramEnd"/>
    </w:p>
    <w:p w:rsidR="00262CFE" w:rsidRPr="00270751" w:rsidRDefault="00262CFE" w:rsidP="00262CF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270751">
        <w:rPr>
          <w:rFonts w:ascii="Times New Roman" w:hAnsi="Times New Roman" w:cs="Times New Roman"/>
          <w:sz w:val="28"/>
          <w:szCs w:val="28"/>
          <w:lang w:val="ru-RU"/>
        </w:rPr>
        <w:t>Утвердить Административный регламент предоставления муниципальной услуги «Перевод жилого помещения в нежилое помещение и нежилого помещения в жилое помещение» (приложение).</w:t>
      </w:r>
    </w:p>
    <w:p w:rsidR="00262CFE" w:rsidRPr="00270751" w:rsidRDefault="00262CFE" w:rsidP="00262CF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2. </w:t>
      </w:r>
      <w:r w:rsidRPr="00270751">
        <w:rPr>
          <w:rFonts w:ascii="Times New Roman" w:hAnsi="Times New Roman" w:cs="Times New Roman"/>
          <w:bCs/>
          <w:sz w:val="28"/>
          <w:szCs w:val="28"/>
          <w:lang w:val="ru-RU"/>
        </w:rPr>
        <w:t>Опубликовать настоящее постановление в газете «</w:t>
      </w:r>
      <w:proofErr w:type="spellStart"/>
      <w:r w:rsidRPr="00270751">
        <w:rPr>
          <w:rFonts w:ascii="Times New Roman" w:hAnsi="Times New Roman" w:cs="Times New Roman"/>
          <w:bCs/>
          <w:sz w:val="28"/>
          <w:szCs w:val="28"/>
          <w:lang w:val="ru-RU"/>
        </w:rPr>
        <w:t>Ливенский</w:t>
      </w:r>
      <w:proofErr w:type="spellEnd"/>
      <w:r w:rsidRPr="0027075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вестник» и разместить на официальном сайте администрации города Ливны в сети «Интернет». </w:t>
      </w:r>
    </w:p>
    <w:p w:rsidR="00262CFE" w:rsidRPr="00270751" w:rsidRDefault="00262CFE" w:rsidP="00262CF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 </w:t>
      </w:r>
      <w:proofErr w:type="gramStart"/>
      <w:r w:rsidRPr="0027075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2707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262CFE" w:rsidRPr="00270751" w:rsidRDefault="00262CFE" w:rsidP="00262CF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62CFE" w:rsidRPr="00270751" w:rsidRDefault="00262CFE" w:rsidP="00262CFE">
      <w:pPr>
        <w:pStyle w:val="a3"/>
        <w:widowControl/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262CFE" w:rsidRPr="00270751" w:rsidRDefault="00262CFE" w:rsidP="00262CFE">
      <w:pPr>
        <w:pStyle w:val="a3"/>
        <w:widowControl/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</w:p>
    <w:p w:rsidR="00262CFE" w:rsidRPr="00270751" w:rsidRDefault="00262CFE" w:rsidP="00262CFE">
      <w:pPr>
        <w:pStyle w:val="a3"/>
        <w:widowControl/>
        <w:spacing w:after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 w:rsidRPr="00270751">
        <w:rPr>
          <w:rFonts w:ascii="Times New Roman" w:hAnsi="Times New Roman" w:cs="Times New Roman"/>
          <w:sz w:val="28"/>
          <w:szCs w:val="28"/>
          <w:lang w:val="ru-RU"/>
        </w:rPr>
        <w:t xml:space="preserve">Глава города                                                                                        С.А. </w:t>
      </w:r>
      <w:proofErr w:type="spellStart"/>
      <w:r w:rsidRPr="00270751">
        <w:rPr>
          <w:rFonts w:ascii="Times New Roman" w:hAnsi="Times New Roman" w:cs="Times New Roman"/>
          <w:sz w:val="28"/>
          <w:szCs w:val="28"/>
          <w:lang w:val="ru-RU"/>
        </w:rPr>
        <w:t>Трубицин</w:t>
      </w:r>
      <w:proofErr w:type="spellEnd"/>
    </w:p>
    <w:p w:rsidR="00262CFE" w:rsidRPr="00270751" w:rsidRDefault="00262CFE" w:rsidP="00262CFE">
      <w:pPr>
        <w:pStyle w:val="a5"/>
        <w:ind w:left="0" w:firstLine="709"/>
        <w:contextualSpacing w:val="0"/>
        <w:rPr>
          <w:sz w:val="28"/>
          <w:szCs w:val="28"/>
        </w:rPr>
      </w:pPr>
    </w:p>
    <w:p w:rsidR="00262CFE" w:rsidRDefault="00262CFE" w:rsidP="00262CFE">
      <w:pPr>
        <w:pStyle w:val="a5"/>
        <w:ind w:left="0" w:firstLine="709"/>
        <w:contextualSpacing w:val="0"/>
        <w:rPr>
          <w:sz w:val="28"/>
          <w:szCs w:val="28"/>
        </w:rPr>
      </w:pPr>
    </w:p>
    <w:p w:rsidR="00262CFE" w:rsidRDefault="00262CFE" w:rsidP="00262CFE">
      <w:pPr>
        <w:pStyle w:val="a5"/>
        <w:ind w:left="0" w:firstLine="709"/>
        <w:contextualSpacing w:val="0"/>
        <w:rPr>
          <w:sz w:val="28"/>
          <w:szCs w:val="28"/>
        </w:rPr>
      </w:pPr>
    </w:p>
    <w:sectPr w:rsidR="00262CFE" w:rsidSect="00262CF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CFE"/>
    <w:rsid w:val="00035B03"/>
    <w:rsid w:val="00142480"/>
    <w:rsid w:val="00262CFE"/>
    <w:rsid w:val="009C66AB"/>
    <w:rsid w:val="00D30073"/>
    <w:rsid w:val="00DF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2CFE"/>
    <w:pPr>
      <w:widowControl w:val="0"/>
      <w:spacing w:after="0" w:line="240" w:lineRule="auto"/>
    </w:pPr>
    <w:rPr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C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62CF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a3">
    <w:name w:val="Body Text Indent"/>
    <w:basedOn w:val="a"/>
    <w:link w:val="a4"/>
    <w:uiPriority w:val="99"/>
    <w:unhideWhenUsed/>
    <w:rsid w:val="00262CF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262CFE"/>
    <w:rPr>
      <w:lang w:val="en-US"/>
    </w:rPr>
  </w:style>
  <w:style w:type="paragraph" w:styleId="a5">
    <w:name w:val="List"/>
    <w:basedOn w:val="a"/>
    <w:rsid w:val="00262CFE"/>
    <w:pPr>
      <w:widowControl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62C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CF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7&amp;n=819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2025-04-14T07:03:00Z</dcterms:created>
  <dcterms:modified xsi:type="dcterms:W3CDTF">2025-04-14T08:38:00Z</dcterms:modified>
</cp:coreProperties>
</file>