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A4" w:rsidRDefault="00304FA4" w:rsidP="00055CA8">
      <w:pPr>
        <w:pStyle w:val="3"/>
        <w:suppressAutoHyphens/>
        <w:jc w:val="center"/>
      </w:pPr>
    </w:p>
    <w:p w:rsidR="002F6F32" w:rsidRDefault="005B69F6" w:rsidP="00055CA8">
      <w:pPr>
        <w:pStyle w:val="3"/>
        <w:suppressAutoHyphens/>
        <w:jc w:val="center"/>
      </w:pPr>
      <w:r>
        <w:rPr>
          <w:noProof/>
        </w:rPr>
        <w:drawing>
          <wp:inline distT="0" distB="0" distL="0" distR="0">
            <wp:extent cx="605790" cy="76581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6146">
        <w:t xml:space="preserve">  </w:t>
      </w:r>
    </w:p>
    <w:p w:rsidR="002F6F32" w:rsidRPr="00975325" w:rsidRDefault="002F6F32" w:rsidP="00975325">
      <w:pPr>
        <w:rPr>
          <w:sz w:val="22"/>
          <w:szCs w:val="22"/>
        </w:rPr>
      </w:pPr>
    </w:p>
    <w:p w:rsidR="006A3D38" w:rsidRPr="006A3D38" w:rsidRDefault="006A3D38" w:rsidP="006A3D38">
      <w:pPr>
        <w:pStyle w:val="3"/>
        <w:jc w:val="center"/>
        <w:rPr>
          <w:b w:val="0"/>
          <w:sz w:val="28"/>
          <w:szCs w:val="28"/>
        </w:rPr>
      </w:pPr>
      <w:r w:rsidRPr="006A3D38">
        <w:rPr>
          <w:b w:val="0"/>
          <w:sz w:val="28"/>
          <w:szCs w:val="28"/>
        </w:rPr>
        <w:t>РОССИЙСКАЯ ФЕДЕРАЦИЯ</w:t>
      </w:r>
    </w:p>
    <w:p w:rsidR="006A3D38" w:rsidRPr="002D515E" w:rsidRDefault="006A3D38" w:rsidP="006A3D3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A3D38" w:rsidRPr="002D515E" w:rsidRDefault="006A3D38" w:rsidP="006A3D38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6A3D38" w:rsidRPr="002D515E" w:rsidRDefault="006A3D38" w:rsidP="006A3D38">
      <w:pPr>
        <w:pStyle w:val="2"/>
        <w:spacing w:line="360" w:lineRule="auto"/>
        <w:rPr>
          <w:b w:val="0"/>
          <w:spacing w:val="140"/>
          <w:sz w:val="28"/>
          <w:szCs w:val="28"/>
        </w:rPr>
      </w:pPr>
      <w:r w:rsidRPr="002D515E">
        <w:rPr>
          <w:b w:val="0"/>
          <w:sz w:val="28"/>
          <w:szCs w:val="28"/>
        </w:rPr>
        <w:t>ПОСТАНОВЛЕНИЕ</w:t>
      </w:r>
    </w:p>
    <w:p w:rsidR="002F6F32" w:rsidRDefault="002F6F32" w:rsidP="00055CA8">
      <w:pPr>
        <w:suppressAutoHyphens/>
      </w:pPr>
    </w:p>
    <w:p w:rsidR="002F6F32" w:rsidRDefault="00304FA4" w:rsidP="00055CA8">
      <w:pPr>
        <w:suppressAutoHyphens/>
      </w:pPr>
      <w:r>
        <w:t xml:space="preserve">30 апреля </w:t>
      </w:r>
      <w:r w:rsidR="002F6F32">
        <w:t>202</w:t>
      </w:r>
      <w:r w:rsidR="00F36146">
        <w:t>5</w:t>
      </w:r>
      <w:r w:rsidR="002F6F32">
        <w:t xml:space="preserve"> </w:t>
      </w:r>
      <w:r w:rsidR="002F6F32" w:rsidRPr="00886525">
        <w:t>г</w:t>
      </w:r>
      <w:r w:rsidR="002F6F32">
        <w:t>ода</w:t>
      </w:r>
      <w:r w:rsidR="002F6F32">
        <w:tab/>
        <w:t xml:space="preserve">                                               </w:t>
      </w:r>
      <w:r w:rsidR="00651607">
        <w:t xml:space="preserve">   </w:t>
      </w:r>
      <w:r w:rsidR="002F6F32">
        <w:t xml:space="preserve">       </w:t>
      </w:r>
      <w:r>
        <w:t xml:space="preserve">                        </w:t>
      </w:r>
      <w:r w:rsidR="002F6F32" w:rsidRPr="006A0CD6">
        <w:t>№</w:t>
      </w:r>
      <w:r>
        <w:t xml:space="preserve"> 291</w:t>
      </w:r>
    </w:p>
    <w:p w:rsidR="002F6F32" w:rsidRDefault="00651607" w:rsidP="00055CA8">
      <w:pPr>
        <w:suppressAutoHyphens/>
        <w:rPr>
          <w:bCs/>
        </w:rPr>
      </w:pPr>
      <w:r>
        <w:t xml:space="preserve">              </w:t>
      </w:r>
      <w:r w:rsidR="002F6F32">
        <w:rPr>
          <w:bCs/>
        </w:rPr>
        <w:t>г. Ливны</w:t>
      </w:r>
    </w:p>
    <w:p w:rsidR="002F6F32" w:rsidRPr="00382C36" w:rsidRDefault="002F6F32" w:rsidP="00055CA8">
      <w:pPr>
        <w:suppressAutoHyphens/>
        <w:rPr>
          <w:bCs/>
        </w:rPr>
      </w:pPr>
    </w:p>
    <w:p w:rsidR="00F36146" w:rsidRPr="00382C36" w:rsidRDefault="00F36146" w:rsidP="00055CA8">
      <w:pPr>
        <w:suppressAutoHyphens/>
        <w:rPr>
          <w:bCs/>
          <w:szCs w:val="28"/>
        </w:rPr>
      </w:pPr>
      <w:r w:rsidRPr="00382C36">
        <w:rPr>
          <w:bCs/>
          <w:szCs w:val="28"/>
        </w:rPr>
        <w:t xml:space="preserve">О внесении изменений в постановление </w:t>
      </w:r>
    </w:p>
    <w:p w:rsidR="005B69F6" w:rsidRPr="00382C36" w:rsidRDefault="00F36146" w:rsidP="005B69F6">
      <w:pPr>
        <w:autoSpaceDE w:val="0"/>
        <w:autoSpaceDN w:val="0"/>
        <w:adjustRightInd w:val="0"/>
        <w:jc w:val="both"/>
        <w:rPr>
          <w:bCs/>
          <w:szCs w:val="28"/>
        </w:rPr>
      </w:pPr>
      <w:r w:rsidRPr="00382C36">
        <w:rPr>
          <w:bCs/>
          <w:szCs w:val="28"/>
        </w:rPr>
        <w:t>админи</w:t>
      </w:r>
      <w:r w:rsidR="00E4107B" w:rsidRPr="00382C36">
        <w:rPr>
          <w:bCs/>
          <w:szCs w:val="28"/>
        </w:rPr>
        <w:t xml:space="preserve">страции города Ливны </w:t>
      </w:r>
    </w:p>
    <w:p w:rsidR="005B69F6" w:rsidRPr="00382C36" w:rsidRDefault="005B69F6" w:rsidP="005B69F6">
      <w:pPr>
        <w:autoSpaceDE w:val="0"/>
        <w:autoSpaceDN w:val="0"/>
        <w:adjustRightInd w:val="0"/>
        <w:jc w:val="both"/>
        <w:rPr>
          <w:szCs w:val="28"/>
        </w:rPr>
      </w:pPr>
      <w:r w:rsidRPr="00382C36">
        <w:rPr>
          <w:szCs w:val="28"/>
        </w:rPr>
        <w:t>от 10 декабря 2021 года № 798</w:t>
      </w:r>
    </w:p>
    <w:p w:rsidR="002F6F32" w:rsidRPr="00382C36" w:rsidRDefault="00F36146" w:rsidP="00055CA8">
      <w:pPr>
        <w:suppressAutoHyphens/>
        <w:rPr>
          <w:bCs/>
          <w:szCs w:val="28"/>
        </w:rPr>
      </w:pPr>
      <w:r w:rsidRPr="00382C36">
        <w:rPr>
          <w:bCs/>
          <w:szCs w:val="28"/>
        </w:rPr>
        <w:t>«</w:t>
      </w:r>
      <w:r w:rsidR="002F6F32" w:rsidRPr="00382C36">
        <w:rPr>
          <w:bCs/>
          <w:szCs w:val="28"/>
        </w:rPr>
        <w:t xml:space="preserve">Об утверждении муниципальной программы </w:t>
      </w:r>
    </w:p>
    <w:p w:rsidR="002F6F32" w:rsidRPr="00382C36" w:rsidRDefault="002F6F32" w:rsidP="00EE5CDF">
      <w:pPr>
        <w:suppressAutoHyphens/>
        <w:jc w:val="both"/>
        <w:rPr>
          <w:bCs/>
          <w:szCs w:val="28"/>
        </w:rPr>
      </w:pPr>
      <w:r w:rsidRPr="00382C36">
        <w:rPr>
          <w:bCs/>
          <w:szCs w:val="28"/>
        </w:rPr>
        <w:t xml:space="preserve">«Формирование законопослушного поведения </w:t>
      </w:r>
    </w:p>
    <w:p w:rsidR="002F6F32" w:rsidRPr="00382C36" w:rsidRDefault="002F6F32" w:rsidP="00EE5CDF">
      <w:pPr>
        <w:suppressAutoHyphens/>
        <w:jc w:val="both"/>
        <w:rPr>
          <w:bCs/>
          <w:szCs w:val="28"/>
        </w:rPr>
      </w:pPr>
      <w:r w:rsidRPr="00382C36">
        <w:rPr>
          <w:bCs/>
          <w:szCs w:val="28"/>
        </w:rPr>
        <w:t xml:space="preserve">участников дорожного движения </w:t>
      </w:r>
    </w:p>
    <w:p w:rsidR="002F6F32" w:rsidRPr="00382C36" w:rsidRDefault="002F6F32" w:rsidP="00EE5CDF">
      <w:pPr>
        <w:suppressAutoHyphens/>
        <w:jc w:val="both"/>
        <w:rPr>
          <w:bCs/>
          <w:szCs w:val="28"/>
        </w:rPr>
      </w:pPr>
      <w:r w:rsidRPr="00382C36">
        <w:rPr>
          <w:bCs/>
          <w:szCs w:val="28"/>
        </w:rPr>
        <w:t>в городе Ливны Орловской области»</w:t>
      </w:r>
    </w:p>
    <w:p w:rsidR="002F6F32" w:rsidRPr="00382C36" w:rsidRDefault="002F6F32" w:rsidP="00EE5CDF">
      <w:pPr>
        <w:suppressAutoHyphens/>
        <w:jc w:val="both"/>
        <w:rPr>
          <w:szCs w:val="28"/>
        </w:rPr>
      </w:pPr>
    </w:p>
    <w:p w:rsidR="002F6F32" w:rsidRPr="00382C36" w:rsidRDefault="00444F12" w:rsidP="00055CA8">
      <w:pPr>
        <w:suppressAutoHyphens/>
        <w:ind w:firstLine="708"/>
        <w:jc w:val="both"/>
        <w:rPr>
          <w:szCs w:val="28"/>
        </w:rPr>
      </w:pPr>
      <w:proofErr w:type="gramStart"/>
      <w:r w:rsidRPr="00382C36">
        <w:rPr>
          <w:szCs w:val="28"/>
        </w:rPr>
        <w:t xml:space="preserve">В </w:t>
      </w:r>
      <w:r w:rsidR="002F6F32" w:rsidRPr="00382C36">
        <w:rPr>
          <w:szCs w:val="28"/>
        </w:rPr>
        <w:t xml:space="preserve"> соответствии</w:t>
      </w:r>
      <w:r w:rsidRPr="00382C36">
        <w:rPr>
          <w:szCs w:val="28"/>
        </w:rPr>
        <w:t xml:space="preserve"> </w:t>
      </w:r>
      <w:r w:rsidR="002F6F32" w:rsidRPr="00382C36">
        <w:rPr>
          <w:szCs w:val="28"/>
        </w:rPr>
        <w:t xml:space="preserve"> </w:t>
      </w:r>
      <w:r w:rsidR="005B4773" w:rsidRPr="00382C36">
        <w:rPr>
          <w:szCs w:val="28"/>
        </w:rPr>
        <w:t xml:space="preserve">с </w:t>
      </w:r>
      <w:r w:rsidRPr="00382C36">
        <w:rPr>
          <w:szCs w:val="28"/>
        </w:rPr>
        <w:t xml:space="preserve"> </w:t>
      </w:r>
      <w:r w:rsidR="002F6F32" w:rsidRPr="00382C36">
        <w:rPr>
          <w:szCs w:val="28"/>
        </w:rPr>
        <w:t xml:space="preserve">Федеральным </w:t>
      </w:r>
      <w:r w:rsidRPr="00382C36">
        <w:rPr>
          <w:szCs w:val="28"/>
        </w:rPr>
        <w:t xml:space="preserve"> </w:t>
      </w:r>
      <w:r w:rsidR="002F6F32" w:rsidRPr="00382C36">
        <w:rPr>
          <w:szCs w:val="28"/>
        </w:rPr>
        <w:t xml:space="preserve">законом </w:t>
      </w:r>
      <w:r w:rsidRPr="00382C36">
        <w:rPr>
          <w:szCs w:val="28"/>
        </w:rPr>
        <w:t xml:space="preserve"> </w:t>
      </w:r>
      <w:r w:rsidR="002F6F32" w:rsidRPr="00382C36">
        <w:rPr>
          <w:szCs w:val="28"/>
        </w:rPr>
        <w:t xml:space="preserve">от </w:t>
      </w:r>
      <w:r w:rsidRPr="00382C36">
        <w:rPr>
          <w:szCs w:val="28"/>
        </w:rPr>
        <w:t xml:space="preserve">  </w:t>
      </w:r>
      <w:r w:rsidR="002F6F32" w:rsidRPr="00382C36">
        <w:rPr>
          <w:szCs w:val="28"/>
        </w:rPr>
        <w:t xml:space="preserve">6 </w:t>
      </w:r>
      <w:r w:rsidRPr="00382C36">
        <w:rPr>
          <w:szCs w:val="28"/>
        </w:rPr>
        <w:t xml:space="preserve"> </w:t>
      </w:r>
      <w:r w:rsidR="002F6F32" w:rsidRPr="00382C36">
        <w:rPr>
          <w:szCs w:val="28"/>
        </w:rPr>
        <w:t xml:space="preserve">октября </w:t>
      </w:r>
      <w:r w:rsidRPr="00382C36">
        <w:rPr>
          <w:szCs w:val="28"/>
        </w:rPr>
        <w:t xml:space="preserve"> </w:t>
      </w:r>
      <w:r w:rsidR="002F6F32" w:rsidRPr="00382C36">
        <w:rPr>
          <w:szCs w:val="28"/>
        </w:rPr>
        <w:t>2003</w:t>
      </w:r>
      <w:r w:rsidRPr="00382C36">
        <w:rPr>
          <w:szCs w:val="28"/>
        </w:rPr>
        <w:t xml:space="preserve">  </w:t>
      </w:r>
      <w:r w:rsidR="002F6F32" w:rsidRPr="00382C36">
        <w:rPr>
          <w:szCs w:val="28"/>
        </w:rPr>
        <w:t xml:space="preserve"> года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="002F6F32" w:rsidRPr="00382C36">
          <w:rPr>
            <w:szCs w:val="28"/>
          </w:rPr>
          <w:t>статьёй 179</w:t>
        </w:r>
      </w:hyperlink>
      <w:r w:rsidR="002F6F32" w:rsidRPr="00382C36">
        <w:rPr>
          <w:szCs w:val="28"/>
        </w:rPr>
        <w:t xml:space="preserve"> Бюджетного кодекса Российской Федерации, </w:t>
      </w:r>
      <w:r w:rsidRPr="00382C36">
        <w:rPr>
          <w:szCs w:val="28"/>
        </w:rPr>
        <w:t xml:space="preserve"> </w:t>
      </w:r>
      <w:r w:rsidR="002F6F32" w:rsidRPr="00382C36">
        <w:rPr>
          <w:szCs w:val="28"/>
        </w:rPr>
        <w:t xml:space="preserve">постановлением </w:t>
      </w:r>
      <w:r w:rsidRPr="00382C36">
        <w:rPr>
          <w:szCs w:val="28"/>
        </w:rPr>
        <w:t xml:space="preserve"> </w:t>
      </w:r>
      <w:r w:rsidR="002F6F32" w:rsidRPr="00382C36">
        <w:rPr>
          <w:szCs w:val="28"/>
        </w:rPr>
        <w:t xml:space="preserve">администрации города Ливны от 17 июня 2021 года № 59 «Об утверждении Порядка разработки, реализации и оценки эффективности муниципальных программ города Ливны Орловской области» администрация города Ливны </w:t>
      </w:r>
      <w:r w:rsidR="002F6F32" w:rsidRPr="00382C36">
        <w:rPr>
          <w:spacing w:val="40"/>
          <w:szCs w:val="28"/>
        </w:rPr>
        <w:t>постановляет</w:t>
      </w:r>
      <w:r w:rsidR="002F6F32" w:rsidRPr="00382C36">
        <w:rPr>
          <w:szCs w:val="28"/>
        </w:rPr>
        <w:t>:</w:t>
      </w:r>
      <w:proofErr w:type="gramEnd"/>
    </w:p>
    <w:p w:rsidR="00A56696" w:rsidRPr="00382C36" w:rsidRDefault="002F6F32" w:rsidP="00A56696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382C36">
        <w:rPr>
          <w:szCs w:val="28"/>
        </w:rPr>
        <w:t>1.</w:t>
      </w:r>
      <w:r w:rsidR="00A56696" w:rsidRPr="00382C36">
        <w:rPr>
          <w:szCs w:val="28"/>
        </w:rPr>
        <w:t xml:space="preserve"> </w:t>
      </w:r>
      <w:r w:rsidR="005A20FD" w:rsidRPr="00382C36">
        <w:rPr>
          <w:szCs w:val="28"/>
        </w:rPr>
        <w:t xml:space="preserve"> </w:t>
      </w:r>
      <w:r w:rsidR="00444F12" w:rsidRPr="00382C36">
        <w:rPr>
          <w:bCs/>
          <w:szCs w:val="28"/>
        </w:rPr>
        <w:t xml:space="preserve">Внести в постановление  </w:t>
      </w:r>
      <w:r w:rsidR="00444F12" w:rsidRPr="00382C36">
        <w:rPr>
          <w:szCs w:val="28"/>
        </w:rPr>
        <w:t xml:space="preserve">администрации города Ливны от 10 декабря 2021 года № 798 </w:t>
      </w:r>
      <w:r w:rsidR="00444F12" w:rsidRPr="00382C36">
        <w:rPr>
          <w:bCs/>
          <w:szCs w:val="28"/>
        </w:rPr>
        <w:t>«Об утверждении муниципальной программы «Формирование законопослушного поведения  участников дорожного движения в городе Ливны Орловской области»</w:t>
      </w:r>
      <w:r w:rsidR="00A56696" w:rsidRPr="00382C36">
        <w:rPr>
          <w:bCs/>
          <w:szCs w:val="28"/>
        </w:rPr>
        <w:t xml:space="preserve"> изменения, изложив приложение в новой редакции согласно приложению к настоящему постановлению.</w:t>
      </w:r>
    </w:p>
    <w:p w:rsidR="002F6F32" w:rsidRPr="00382C36" w:rsidRDefault="002F6F32" w:rsidP="00A56696">
      <w:pPr>
        <w:autoSpaceDE w:val="0"/>
        <w:autoSpaceDN w:val="0"/>
        <w:adjustRightInd w:val="0"/>
        <w:ind w:firstLine="708"/>
        <w:jc w:val="both"/>
        <w:rPr>
          <w:spacing w:val="-4"/>
          <w:szCs w:val="28"/>
        </w:rPr>
      </w:pPr>
      <w:r w:rsidRPr="00382C36">
        <w:rPr>
          <w:szCs w:val="28"/>
        </w:rPr>
        <w:t>2.</w:t>
      </w:r>
      <w:r w:rsidR="00A56696" w:rsidRPr="00382C36">
        <w:rPr>
          <w:szCs w:val="28"/>
        </w:rPr>
        <w:t xml:space="preserve"> </w:t>
      </w:r>
      <w:proofErr w:type="gramStart"/>
      <w:r w:rsidRPr="00382C36">
        <w:rPr>
          <w:spacing w:val="-4"/>
          <w:szCs w:val="28"/>
        </w:rPr>
        <w:t>Разместить</w:t>
      </w:r>
      <w:proofErr w:type="gramEnd"/>
      <w:r w:rsidRPr="00382C36">
        <w:rPr>
          <w:spacing w:val="-4"/>
          <w:szCs w:val="28"/>
        </w:rPr>
        <w:t xml:space="preserve"> настоящее постановление на официальном сайте администрации города Ливны в сети Интернет.</w:t>
      </w:r>
    </w:p>
    <w:p w:rsidR="002F6F32" w:rsidRPr="00975325" w:rsidRDefault="00A56696" w:rsidP="005A20F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</w:t>
      </w:r>
      <w:r w:rsidR="002F6F32" w:rsidRPr="00975325">
        <w:rPr>
          <w:szCs w:val="28"/>
        </w:rPr>
        <w:t xml:space="preserve">. </w:t>
      </w:r>
      <w:proofErr w:type="gramStart"/>
      <w:r w:rsidR="002F6F32" w:rsidRPr="00975325">
        <w:rPr>
          <w:szCs w:val="28"/>
        </w:rPr>
        <w:t>Контроль за</w:t>
      </w:r>
      <w:proofErr w:type="gramEnd"/>
      <w:r w:rsidR="002F6F32" w:rsidRPr="00975325">
        <w:rPr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2F6F32" w:rsidRPr="00975325" w:rsidRDefault="002F6F32" w:rsidP="00055CA8">
      <w:pPr>
        <w:suppressAutoHyphens/>
        <w:ind w:firstLine="708"/>
        <w:jc w:val="both"/>
        <w:rPr>
          <w:szCs w:val="28"/>
        </w:rPr>
      </w:pPr>
    </w:p>
    <w:p w:rsidR="002F6F32" w:rsidRDefault="002F6F32" w:rsidP="00055CA8">
      <w:pPr>
        <w:suppressAutoHyphens/>
        <w:ind w:firstLine="708"/>
        <w:jc w:val="both"/>
        <w:rPr>
          <w:szCs w:val="28"/>
        </w:rPr>
      </w:pPr>
    </w:p>
    <w:p w:rsidR="006A3D38" w:rsidRPr="00975325" w:rsidRDefault="006A3D38" w:rsidP="00055CA8">
      <w:pPr>
        <w:suppressAutoHyphens/>
        <w:ind w:firstLine="708"/>
        <w:jc w:val="both"/>
        <w:rPr>
          <w:szCs w:val="28"/>
        </w:rPr>
      </w:pPr>
    </w:p>
    <w:p w:rsidR="006A3D38" w:rsidRPr="00A21072" w:rsidRDefault="006A3D38" w:rsidP="006A3D38">
      <w:pPr>
        <w:jc w:val="both"/>
        <w:rPr>
          <w:szCs w:val="28"/>
        </w:rPr>
      </w:pPr>
      <w:r>
        <w:t xml:space="preserve">Глава города                                                                                     С.А. </w:t>
      </w:r>
      <w:proofErr w:type="spellStart"/>
      <w:r>
        <w:t>Трубицин</w:t>
      </w:r>
      <w:proofErr w:type="spellEnd"/>
    </w:p>
    <w:p w:rsidR="00753BB7" w:rsidRDefault="00753BB7" w:rsidP="003441EE">
      <w:pPr>
        <w:suppressAutoHyphens/>
        <w:rPr>
          <w:sz w:val="24"/>
        </w:rPr>
      </w:pPr>
    </w:p>
    <w:p w:rsidR="00A56696" w:rsidRDefault="00A56696" w:rsidP="003441EE">
      <w:pPr>
        <w:suppressAutoHyphens/>
        <w:rPr>
          <w:sz w:val="20"/>
          <w:szCs w:val="20"/>
        </w:rPr>
      </w:pPr>
    </w:p>
    <w:p w:rsidR="002F6F32" w:rsidRDefault="002F6F32" w:rsidP="0079090F">
      <w:pPr>
        <w:suppressAutoHyphens/>
        <w:ind w:left="4962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2F6F32" w:rsidRPr="0091076A" w:rsidRDefault="002F6F32" w:rsidP="008B7CB6">
      <w:pPr>
        <w:suppressAutoHyphens/>
        <w:ind w:left="4962"/>
        <w:rPr>
          <w:szCs w:val="28"/>
        </w:rPr>
      </w:pPr>
      <w:r>
        <w:rPr>
          <w:szCs w:val="28"/>
        </w:rPr>
        <w:t>администрации города Ливны</w:t>
      </w:r>
    </w:p>
    <w:p w:rsidR="002F6F32" w:rsidRDefault="002F6F32" w:rsidP="008B7CB6">
      <w:pPr>
        <w:suppressAutoHyphens/>
        <w:ind w:left="4962"/>
        <w:rPr>
          <w:szCs w:val="28"/>
        </w:rPr>
      </w:pPr>
      <w:r>
        <w:rPr>
          <w:szCs w:val="28"/>
        </w:rPr>
        <w:t>от</w:t>
      </w:r>
      <w:r>
        <w:rPr>
          <w:b/>
          <w:szCs w:val="28"/>
        </w:rPr>
        <w:t xml:space="preserve"> </w:t>
      </w:r>
      <w:r w:rsidR="00304FA4">
        <w:rPr>
          <w:szCs w:val="28"/>
        </w:rPr>
        <w:t xml:space="preserve">30 апреля </w:t>
      </w:r>
      <w:r>
        <w:rPr>
          <w:szCs w:val="28"/>
        </w:rPr>
        <w:t>202</w:t>
      </w:r>
      <w:r w:rsidR="00A56696">
        <w:rPr>
          <w:szCs w:val="28"/>
        </w:rPr>
        <w:t>5</w:t>
      </w:r>
      <w:r>
        <w:rPr>
          <w:szCs w:val="28"/>
        </w:rPr>
        <w:t xml:space="preserve"> года № </w:t>
      </w:r>
      <w:r w:rsidR="00304FA4">
        <w:rPr>
          <w:szCs w:val="28"/>
        </w:rPr>
        <w:t xml:space="preserve"> 291</w:t>
      </w:r>
    </w:p>
    <w:p w:rsidR="00A56696" w:rsidRDefault="00A56696" w:rsidP="008B7CB6">
      <w:pPr>
        <w:suppressAutoHyphens/>
        <w:ind w:left="4962"/>
        <w:rPr>
          <w:szCs w:val="28"/>
        </w:rPr>
      </w:pPr>
    </w:p>
    <w:p w:rsidR="00A56696" w:rsidRDefault="00A56696" w:rsidP="00A56696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«Приложение к постановлению</w:t>
      </w:r>
    </w:p>
    <w:p w:rsidR="00A56696" w:rsidRDefault="00A56696" w:rsidP="00A5669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администрации города Ливны</w:t>
      </w:r>
    </w:p>
    <w:p w:rsidR="00A56696" w:rsidRDefault="00A56696" w:rsidP="00A5669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от 10 декабря 2021года № 798</w:t>
      </w:r>
    </w:p>
    <w:p w:rsidR="00A56696" w:rsidRDefault="00A56696" w:rsidP="008B7CB6">
      <w:pPr>
        <w:suppressAutoHyphens/>
        <w:ind w:left="4962"/>
        <w:rPr>
          <w:szCs w:val="28"/>
        </w:rPr>
      </w:pPr>
    </w:p>
    <w:p w:rsidR="002F6F32" w:rsidRDefault="002F6F32" w:rsidP="008B7CB6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2F6F32" w:rsidRPr="00696A7F" w:rsidRDefault="002F6F32" w:rsidP="008B7CB6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696A7F">
        <w:rPr>
          <w:b w:val="0"/>
          <w:sz w:val="28"/>
          <w:szCs w:val="28"/>
        </w:rPr>
        <w:t>ПАСПОРТ</w:t>
      </w:r>
    </w:p>
    <w:p w:rsidR="002F6F32" w:rsidRPr="008B7CB6" w:rsidRDefault="002F6F32" w:rsidP="00EE5CDF">
      <w:pPr>
        <w:suppressAutoHyphens/>
        <w:ind w:left="360"/>
        <w:jc w:val="center"/>
        <w:rPr>
          <w:szCs w:val="28"/>
        </w:rPr>
      </w:pPr>
      <w:r w:rsidRPr="008B7CB6">
        <w:rPr>
          <w:bCs/>
          <w:szCs w:val="28"/>
        </w:rPr>
        <w:t xml:space="preserve">муниципальной </w:t>
      </w:r>
      <w:r w:rsidRPr="008B7CB6">
        <w:rPr>
          <w:szCs w:val="28"/>
        </w:rPr>
        <w:t xml:space="preserve">программы </w:t>
      </w:r>
    </w:p>
    <w:p w:rsidR="002F6F32" w:rsidRDefault="002F6F32" w:rsidP="00EE5CDF">
      <w:pPr>
        <w:suppressAutoHyphens/>
        <w:jc w:val="center"/>
        <w:rPr>
          <w:b/>
          <w:bCs/>
          <w:szCs w:val="28"/>
        </w:rPr>
      </w:pPr>
      <w:r w:rsidRPr="00EE5CDF">
        <w:rPr>
          <w:szCs w:val="28"/>
        </w:rPr>
        <w:t>«Формирование законопослушного поведения участников дорожного движения в городе Ливны Орловской области»</w:t>
      </w:r>
    </w:p>
    <w:p w:rsidR="002F6F32" w:rsidRDefault="002F6F32" w:rsidP="00EE5CDF">
      <w:pPr>
        <w:suppressAutoHyphens/>
        <w:rPr>
          <w:b/>
          <w:bCs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088"/>
      </w:tblGrid>
      <w:tr w:rsidR="002F6F32" w:rsidRPr="00AF2545" w:rsidTr="003736B9">
        <w:tc>
          <w:tcPr>
            <w:tcW w:w="2376" w:type="dxa"/>
          </w:tcPr>
          <w:p w:rsidR="002F6F32" w:rsidRPr="00AF2545" w:rsidRDefault="002F6F32" w:rsidP="00EE5CDF">
            <w:pPr>
              <w:suppressAutoHyphens/>
              <w:jc w:val="both"/>
              <w:rPr>
                <w:szCs w:val="28"/>
              </w:rPr>
            </w:pPr>
            <w:r w:rsidRPr="00AF2545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7088" w:type="dxa"/>
          </w:tcPr>
          <w:p w:rsidR="002F6F32" w:rsidRPr="00AF2545" w:rsidRDefault="002F6F32" w:rsidP="003441EE">
            <w:pPr>
              <w:suppressAutoHyphens/>
              <w:jc w:val="both"/>
              <w:rPr>
                <w:szCs w:val="28"/>
              </w:rPr>
            </w:pPr>
            <w:r w:rsidRPr="00AF2545">
              <w:rPr>
                <w:szCs w:val="28"/>
              </w:rPr>
              <w:t xml:space="preserve">Муниципальная программа «Формирование законопослушного поведения участников дорожного движения в городе Ливны </w:t>
            </w:r>
            <w:r w:rsidRPr="0072478C">
              <w:rPr>
                <w:szCs w:val="28"/>
              </w:rPr>
              <w:t>Орловской области» (далее - программа)</w:t>
            </w:r>
          </w:p>
        </w:tc>
      </w:tr>
      <w:tr w:rsidR="002F6F32" w:rsidRPr="00AF2545" w:rsidTr="003736B9">
        <w:tc>
          <w:tcPr>
            <w:tcW w:w="2376" w:type="dxa"/>
          </w:tcPr>
          <w:p w:rsidR="002F6F32" w:rsidRPr="005733C8" w:rsidRDefault="002F6F32" w:rsidP="00EE5CDF">
            <w:pPr>
              <w:pStyle w:val="a6"/>
              <w:tabs>
                <w:tab w:val="left" w:pos="708"/>
              </w:tabs>
              <w:suppressAutoHyphens/>
              <w:rPr>
                <w:szCs w:val="28"/>
              </w:rPr>
            </w:pPr>
            <w:r w:rsidRPr="005733C8">
              <w:rPr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088" w:type="dxa"/>
          </w:tcPr>
          <w:p w:rsidR="002F6F32" w:rsidRPr="00AF2545" w:rsidRDefault="002F6F32" w:rsidP="00AF2545">
            <w:pPr>
              <w:pStyle w:val="ConsPlusNormal"/>
              <w:numPr>
                <w:ilvl w:val="0"/>
                <w:numId w:val="10"/>
              </w:numPr>
              <w:suppressAutoHyphens/>
              <w:ind w:left="403" w:hanging="4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45">
              <w:rPr>
                <w:rFonts w:ascii="Times New Roman" w:hAnsi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2F6F32" w:rsidRPr="003736B9" w:rsidRDefault="006C3BED" w:rsidP="003736B9">
            <w:pPr>
              <w:pStyle w:val="ConsPlusNormal"/>
              <w:numPr>
                <w:ilvl w:val="0"/>
                <w:numId w:val="10"/>
              </w:numPr>
              <w:suppressAutoHyphens/>
              <w:ind w:left="403" w:hanging="403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2F6F32" w:rsidRPr="00AF2545">
                <w:rPr>
                  <w:rFonts w:ascii="Times New Roman" w:hAnsi="Times New Roman"/>
                  <w:sz w:val="28"/>
                  <w:szCs w:val="28"/>
                </w:rPr>
                <w:t>ст. 179</w:t>
              </w:r>
            </w:hyperlink>
            <w:r w:rsidR="002F6F32" w:rsidRPr="00AF2545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</w:t>
            </w:r>
            <w:r w:rsidR="00217B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6F32" w:rsidRPr="00AF2545" w:rsidTr="003736B9">
        <w:trPr>
          <w:trHeight w:val="393"/>
        </w:trPr>
        <w:tc>
          <w:tcPr>
            <w:tcW w:w="2376" w:type="dxa"/>
          </w:tcPr>
          <w:p w:rsidR="002F6F32" w:rsidRPr="005733C8" w:rsidRDefault="002F6F32" w:rsidP="003441EE">
            <w:pPr>
              <w:pStyle w:val="a6"/>
              <w:tabs>
                <w:tab w:val="left" w:pos="708"/>
              </w:tabs>
              <w:suppressAutoHyphens/>
              <w:rPr>
                <w:szCs w:val="28"/>
              </w:rPr>
            </w:pPr>
            <w:r w:rsidRPr="005733C8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:rsidR="002F6F32" w:rsidRPr="00AF2545" w:rsidRDefault="002F6F32" w:rsidP="00AF2545">
            <w:pPr>
              <w:pStyle w:val="30"/>
              <w:suppressAutoHyphens/>
              <w:ind w:right="0"/>
              <w:rPr>
                <w:szCs w:val="28"/>
              </w:rPr>
            </w:pPr>
            <w:r w:rsidRPr="00AF2545">
              <w:rPr>
                <w:szCs w:val="28"/>
              </w:rPr>
              <w:t>Управление общего образов</w:t>
            </w:r>
            <w:r w:rsidR="00814424">
              <w:rPr>
                <w:szCs w:val="28"/>
              </w:rPr>
              <w:t>ания администрации города Ливны</w:t>
            </w:r>
          </w:p>
        </w:tc>
      </w:tr>
      <w:tr w:rsidR="002F6F32" w:rsidRPr="00AF2545" w:rsidTr="003736B9">
        <w:tc>
          <w:tcPr>
            <w:tcW w:w="2376" w:type="dxa"/>
          </w:tcPr>
          <w:p w:rsidR="002F6F32" w:rsidRPr="00AF2545" w:rsidRDefault="002F6F32" w:rsidP="00EE5CDF">
            <w:pPr>
              <w:pStyle w:val="20"/>
              <w:suppressAutoHyphens/>
              <w:rPr>
                <w:b w:val="0"/>
                <w:sz w:val="28"/>
                <w:szCs w:val="28"/>
              </w:rPr>
            </w:pPr>
            <w:r w:rsidRPr="00AF2545">
              <w:rPr>
                <w:b w:val="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88" w:type="dxa"/>
          </w:tcPr>
          <w:p w:rsidR="002F6F32" w:rsidRPr="00AF2545" w:rsidRDefault="002F6F32" w:rsidP="00EE5CDF">
            <w:pPr>
              <w:jc w:val="both"/>
              <w:rPr>
                <w:szCs w:val="28"/>
              </w:rPr>
            </w:pPr>
            <w:r w:rsidRPr="00AF2545">
              <w:rPr>
                <w:szCs w:val="28"/>
              </w:rPr>
              <w:t>Муниципаль</w:t>
            </w:r>
            <w:r w:rsidR="001C1F94">
              <w:rPr>
                <w:szCs w:val="28"/>
              </w:rPr>
              <w:t>ные образовательные организации</w:t>
            </w:r>
          </w:p>
          <w:p w:rsidR="002F6F32" w:rsidRPr="0072478C" w:rsidRDefault="002F6F32" w:rsidP="00651607">
            <w:pPr>
              <w:pStyle w:val="Default"/>
              <w:suppressAutoHyphens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F6F32" w:rsidRPr="00AF2545" w:rsidTr="003736B9">
        <w:tc>
          <w:tcPr>
            <w:tcW w:w="2376" w:type="dxa"/>
          </w:tcPr>
          <w:p w:rsidR="002F6F32" w:rsidRPr="00AF2545" w:rsidRDefault="002F6F32" w:rsidP="008B7CB6">
            <w:pPr>
              <w:pStyle w:val="20"/>
              <w:suppressAutoHyphens/>
              <w:rPr>
                <w:b w:val="0"/>
                <w:sz w:val="28"/>
                <w:szCs w:val="28"/>
              </w:rPr>
            </w:pPr>
            <w:r w:rsidRPr="00AF2545">
              <w:rPr>
                <w:b w:val="0"/>
                <w:sz w:val="28"/>
                <w:szCs w:val="28"/>
              </w:rPr>
              <w:t>Перечень подпрограмм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F2545">
              <w:rPr>
                <w:b w:val="0"/>
                <w:sz w:val="28"/>
                <w:szCs w:val="28"/>
              </w:rPr>
              <w:t>(основных мероприятий муниципальной программы)</w:t>
            </w:r>
          </w:p>
        </w:tc>
        <w:tc>
          <w:tcPr>
            <w:tcW w:w="7088" w:type="dxa"/>
          </w:tcPr>
          <w:p w:rsidR="002F6F32" w:rsidRPr="00AF2545" w:rsidRDefault="002F6F32" w:rsidP="00EE5CDF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 w:rsidRPr="00AF2545">
              <w:rPr>
                <w:sz w:val="28"/>
                <w:szCs w:val="28"/>
              </w:rPr>
              <w:t>Не предусмотрены</w:t>
            </w:r>
          </w:p>
        </w:tc>
      </w:tr>
      <w:tr w:rsidR="002F6F32" w:rsidRPr="00AF2545" w:rsidTr="003736B9">
        <w:tc>
          <w:tcPr>
            <w:tcW w:w="2376" w:type="dxa"/>
          </w:tcPr>
          <w:p w:rsidR="002F6F32" w:rsidRPr="00AF2545" w:rsidRDefault="002F6F32" w:rsidP="00AF2545">
            <w:pPr>
              <w:pStyle w:val="20"/>
              <w:suppressAutoHyphens/>
              <w:rPr>
                <w:b w:val="0"/>
                <w:sz w:val="28"/>
                <w:szCs w:val="28"/>
              </w:rPr>
            </w:pPr>
            <w:r w:rsidRPr="00AF2545">
              <w:rPr>
                <w:b w:val="0"/>
                <w:sz w:val="28"/>
                <w:szCs w:val="28"/>
              </w:rPr>
              <w:t>Цель муниципальной  программы</w:t>
            </w:r>
          </w:p>
        </w:tc>
        <w:tc>
          <w:tcPr>
            <w:tcW w:w="7088" w:type="dxa"/>
          </w:tcPr>
          <w:p w:rsidR="002F6F32" w:rsidRPr="00AF2545" w:rsidRDefault="002F6F32" w:rsidP="00AF2545">
            <w:pPr>
              <w:pStyle w:val="Default"/>
              <w:suppressAutoHyphens/>
              <w:jc w:val="both"/>
              <w:rPr>
                <w:color w:val="auto"/>
                <w:sz w:val="28"/>
                <w:szCs w:val="28"/>
              </w:rPr>
            </w:pPr>
            <w:r w:rsidRPr="00AF2545">
              <w:rPr>
                <w:color w:val="auto"/>
                <w:sz w:val="28"/>
                <w:szCs w:val="28"/>
                <w:shd w:val="clear" w:color="auto" w:fill="FFFFFF"/>
              </w:rPr>
              <w:t xml:space="preserve">Сокращение количества дорожно-транспортных происшествий с участием детей, </w:t>
            </w:r>
            <w:r w:rsidRPr="00AF2545">
              <w:rPr>
                <w:color w:val="auto"/>
                <w:sz w:val="28"/>
                <w:szCs w:val="28"/>
              </w:rPr>
              <w:t>повышение уровня правового воспитания участников дорожного движения, культуры их поведения и профилактика детского дорожно-транспортного травматизма</w:t>
            </w:r>
          </w:p>
        </w:tc>
      </w:tr>
      <w:tr w:rsidR="002F6F32" w:rsidRPr="00AF2545" w:rsidTr="003736B9">
        <w:tc>
          <w:tcPr>
            <w:tcW w:w="2376" w:type="dxa"/>
          </w:tcPr>
          <w:p w:rsidR="002F6F32" w:rsidRPr="00AF2545" w:rsidRDefault="002F6F32" w:rsidP="00EE5CDF">
            <w:pPr>
              <w:pStyle w:val="20"/>
              <w:suppressAutoHyphens/>
              <w:rPr>
                <w:b w:val="0"/>
                <w:sz w:val="28"/>
                <w:szCs w:val="28"/>
              </w:rPr>
            </w:pPr>
            <w:r w:rsidRPr="00AF2545">
              <w:rPr>
                <w:b w:val="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88" w:type="dxa"/>
          </w:tcPr>
          <w:p w:rsidR="002F6F32" w:rsidRPr="00AF2545" w:rsidRDefault="002F6F32" w:rsidP="00EC5DB3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AF2545">
              <w:rPr>
                <w:color w:val="000000"/>
                <w:szCs w:val="28"/>
              </w:rPr>
              <w:t>- формирование законопослушного поведения, культуры поведения юных участников дорожного движения, их правовое воспитание;</w:t>
            </w:r>
          </w:p>
          <w:p w:rsidR="002F6F32" w:rsidRPr="00AF2545" w:rsidRDefault="002F6F32" w:rsidP="003736B9">
            <w:pPr>
              <w:shd w:val="clear" w:color="auto" w:fill="FFFFFF"/>
              <w:jc w:val="both"/>
              <w:rPr>
                <w:szCs w:val="28"/>
              </w:rPr>
            </w:pPr>
            <w:r w:rsidRPr="00AF2545">
              <w:rPr>
                <w:color w:val="000000"/>
                <w:szCs w:val="28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r w:rsidR="00217B6C">
              <w:rPr>
                <w:color w:val="000000"/>
                <w:szCs w:val="28"/>
              </w:rPr>
              <w:t>.</w:t>
            </w:r>
          </w:p>
        </w:tc>
      </w:tr>
      <w:tr w:rsidR="002F6F32" w:rsidRPr="00AF2545" w:rsidTr="003736B9">
        <w:trPr>
          <w:trHeight w:val="299"/>
        </w:trPr>
        <w:tc>
          <w:tcPr>
            <w:tcW w:w="2376" w:type="dxa"/>
          </w:tcPr>
          <w:p w:rsidR="002F6F32" w:rsidRPr="00AF2545" w:rsidRDefault="002F6F32" w:rsidP="00AC48AF">
            <w:pPr>
              <w:suppressAutoHyphens/>
              <w:rPr>
                <w:szCs w:val="28"/>
              </w:rPr>
            </w:pPr>
            <w:r w:rsidRPr="00AF2545">
              <w:rPr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88" w:type="dxa"/>
          </w:tcPr>
          <w:p w:rsidR="002F6F32" w:rsidRPr="005733C8" w:rsidRDefault="002F6F32" w:rsidP="00AF2545">
            <w:pPr>
              <w:pStyle w:val="aa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5733C8">
              <w:rPr>
                <w:sz w:val="28"/>
                <w:szCs w:val="28"/>
              </w:rPr>
              <w:t>Программа реализуется в 2022-2027 годы в один этап</w:t>
            </w:r>
          </w:p>
        </w:tc>
      </w:tr>
      <w:tr w:rsidR="002F6F32" w:rsidRPr="002B0FE1" w:rsidTr="003736B9">
        <w:trPr>
          <w:trHeight w:val="1871"/>
        </w:trPr>
        <w:tc>
          <w:tcPr>
            <w:tcW w:w="2376" w:type="dxa"/>
          </w:tcPr>
          <w:p w:rsidR="002F6F32" w:rsidRPr="005733C8" w:rsidRDefault="002F6F32" w:rsidP="00EE5CDF">
            <w:pPr>
              <w:pStyle w:val="a6"/>
              <w:tabs>
                <w:tab w:val="left" w:pos="708"/>
              </w:tabs>
              <w:suppressAutoHyphens/>
              <w:rPr>
                <w:szCs w:val="28"/>
              </w:rPr>
            </w:pPr>
            <w:r w:rsidRPr="005733C8">
              <w:rPr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88" w:type="dxa"/>
          </w:tcPr>
          <w:p w:rsidR="002F6F32" w:rsidRPr="00382C36" w:rsidRDefault="002F6F32" w:rsidP="00EE5CDF">
            <w:pPr>
              <w:suppressAutoHyphens/>
              <w:jc w:val="both"/>
              <w:rPr>
                <w:szCs w:val="28"/>
              </w:rPr>
            </w:pPr>
            <w:r w:rsidRPr="00382C36">
              <w:rPr>
                <w:szCs w:val="28"/>
              </w:rPr>
              <w:t xml:space="preserve">Общий объем средств, предусмотренных на реализацию муниципальной программы, – </w:t>
            </w:r>
            <w:r w:rsidR="00A56696" w:rsidRPr="00382C36">
              <w:rPr>
                <w:szCs w:val="28"/>
              </w:rPr>
              <w:t>959,3</w:t>
            </w:r>
            <w:r w:rsidRPr="00382C36">
              <w:rPr>
                <w:szCs w:val="28"/>
              </w:rPr>
              <w:t xml:space="preserve"> тыс. рублей (бюджет города Ливны):</w:t>
            </w:r>
          </w:p>
          <w:p w:rsidR="002F6F32" w:rsidRPr="00382C36" w:rsidRDefault="002F6F32" w:rsidP="00AF2545">
            <w:pPr>
              <w:suppressAutoHyphens/>
              <w:ind w:left="742"/>
              <w:jc w:val="both"/>
              <w:rPr>
                <w:szCs w:val="28"/>
              </w:rPr>
            </w:pPr>
            <w:r w:rsidRPr="00382C36">
              <w:rPr>
                <w:szCs w:val="28"/>
              </w:rPr>
              <w:t>- 2022 г. – 40,0 тыс. рублей;</w:t>
            </w:r>
          </w:p>
          <w:p w:rsidR="002F6F32" w:rsidRPr="00382C36" w:rsidRDefault="002F6F32" w:rsidP="00AF2545">
            <w:pPr>
              <w:suppressAutoHyphens/>
              <w:ind w:left="742"/>
              <w:jc w:val="both"/>
              <w:rPr>
                <w:szCs w:val="28"/>
              </w:rPr>
            </w:pPr>
            <w:r w:rsidRPr="00382C36">
              <w:rPr>
                <w:szCs w:val="28"/>
              </w:rPr>
              <w:t>- 2023 г. – 120,0 тыс. рублей;</w:t>
            </w:r>
          </w:p>
          <w:p w:rsidR="002F6F32" w:rsidRPr="00382C36" w:rsidRDefault="002F6F32" w:rsidP="00AF2545">
            <w:pPr>
              <w:suppressAutoHyphens/>
              <w:ind w:left="742"/>
              <w:jc w:val="both"/>
              <w:rPr>
                <w:szCs w:val="28"/>
              </w:rPr>
            </w:pPr>
            <w:r w:rsidRPr="00382C36">
              <w:rPr>
                <w:szCs w:val="28"/>
              </w:rPr>
              <w:t xml:space="preserve">- 2024 г. – </w:t>
            </w:r>
            <w:r w:rsidR="00A56696" w:rsidRPr="00382C36">
              <w:rPr>
                <w:szCs w:val="28"/>
              </w:rPr>
              <w:t>199,3</w:t>
            </w:r>
            <w:r w:rsidRPr="00382C36">
              <w:rPr>
                <w:szCs w:val="28"/>
              </w:rPr>
              <w:t xml:space="preserve"> тыс. рублей;</w:t>
            </w:r>
          </w:p>
          <w:p w:rsidR="002F6F32" w:rsidRPr="00382C36" w:rsidRDefault="002F6F32" w:rsidP="00AF2545">
            <w:pPr>
              <w:suppressAutoHyphens/>
              <w:ind w:left="742"/>
              <w:jc w:val="both"/>
              <w:rPr>
                <w:szCs w:val="28"/>
              </w:rPr>
            </w:pPr>
            <w:r w:rsidRPr="00382C36">
              <w:rPr>
                <w:szCs w:val="28"/>
              </w:rPr>
              <w:t>- 2025 г. – 200,0 тыс. рублей;</w:t>
            </w:r>
          </w:p>
          <w:p w:rsidR="002F6F32" w:rsidRPr="00382C36" w:rsidRDefault="002F6F32" w:rsidP="00AF2545">
            <w:pPr>
              <w:suppressAutoHyphens/>
              <w:ind w:left="742"/>
              <w:jc w:val="both"/>
              <w:rPr>
                <w:szCs w:val="28"/>
              </w:rPr>
            </w:pPr>
            <w:r w:rsidRPr="00382C36">
              <w:rPr>
                <w:szCs w:val="28"/>
              </w:rPr>
              <w:t>- 2026 г. – 200,0 тыс. рублей;</w:t>
            </w:r>
          </w:p>
          <w:p w:rsidR="002F6F32" w:rsidRPr="002B0FE1" w:rsidRDefault="002F6F32" w:rsidP="002B0FE1">
            <w:pPr>
              <w:suppressAutoHyphens/>
              <w:ind w:left="742"/>
              <w:jc w:val="both"/>
              <w:rPr>
                <w:szCs w:val="28"/>
              </w:rPr>
            </w:pPr>
            <w:r w:rsidRPr="00382C36">
              <w:rPr>
                <w:szCs w:val="28"/>
              </w:rPr>
              <w:t>- 2027 г. – 200,0 тыс. рублей.</w:t>
            </w:r>
          </w:p>
        </w:tc>
      </w:tr>
      <w:tr w:rsidR="002F6F32" w:rsidRPr="00AF2545" w:rsidTr="003736B9">
        <w:tc>
          <w:tcPr>
            <w:tcW w:w="2376" w:type="dxa"/>
          </w:tcPr>
          <w:p w:rsidR="002F6F32" w:rsidRPr="005733C8" w:rsidRDefault="002F6F32" w:rsidP="00EE5CDF">
            <w:pPr>
              <w:pStyle w:val="a6"/>
              <w:tabs>
                <w:tab w:val="left" w:pos="708"/>
              </w:tabs>
              <w:suppressAutoHyphens/>
              <w:rPr>
                <w:szCs w:val="28"/>
              </w:rPr>
            </w:pPr>
            <w:r w:rsidRPr="005733C8">
              <w:rPr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088" w:type="dxa"/>
          </w:tcPr>
          <w:p w:rsidR="002F6F32" w:rsidRPr="00AF2545" w:rsidRDefault="002F6F32" w:rsidP="00B520D4">
            <w:pPr>
              <w:suppressAutoHyphens/>
              <w:jc w:val="both"/>
              <w:rPr>
                <w:szCs w:val="28"/>
              </w:rPr>
            </w:pPr>
            <w:r w:rsidRPr="00AF2545">
              <w:rPr>
                <w:szCs w:val="28"/>
              </w:rPr>
              <w:t>1)</w:t>
            </w:r>
            <w:r w:rsidRPr="00AF2545">
              <w:rPr>
                <w:szCs w:val="28"/>
              </w:rPr>
              <w:tab/>
              <w:t>сокращение правонарушений участниками дорожного движения из числа несовершеннолетних;</w:t>
            </w:r>
          </w:p>
          <w:p w:rsidR="002F6F32" w:rsidRPr="00AF2545" w:rsidRDefault="002F6F32" w:rsidP="00B520D4">
            <w:pPr>
              <w:suppressAutoHyphens/>
              <w:jc w:val="both"/>
              <w:rPr>
                <w:szCs w:val="28"/>
              </w:rPr>
            </w:pPr>
            <w:r w:rsidRPr="00AF2545">
              <w:rPr>
                <w:szCs w:val="28"/>
              </w:rPr>
              <w:t>2)</w:t>
            </w:r>
            <w:r w:rsidRPr="00AF2545">
              <w:rPr>
                <w:szCs w:val="28"/>
              </w:rPr>
              <w:tab/>
              <w:t>сокращение количества ДТП с участием несовершеннолетних по причинам нарушения Правил дорожного движения;</w:t>
            </w:r>
          </w:p>
          <w:p w:rsidR="002F6F32" w:rsidRPr="00AF2545" w:rsidRDefault="002F6F32" w:rsidP="008B7CB6">
            <w:pPr>
              <w:suppressAutoHyphens/>
              <w:jc w:val="both"/>
              <w:rPr>
                <w:szCs w:val="28"/>
              </w:rPr>
            </w:pPr>
            <w:r w:rsidRPr="00AF2545">
              <w:rPr>
                <w:szCs w:val="28"/>
              </w:rPr>
              <w:t>3)</w:t>
            </w:r>
            <w:r w:rsidRPr="00AF2545">
              <w:rPr>
                <w:szCs w:val="28"/>
              </w:rPr>
              <w:tab/>
              <w:t>100% охват обучающихся мероприятиями по профилактике ДТП.</w:t>
            </w:r>
          </w:p>
        </w:tc>
      </w:tr>
    </w:tbl>
    <w:p w:rsidR="002F6F32" w:rsidRDefault="002F6F32" w:rsidP="00C46A1B">
      <w:pPr>
        <w:pStyle w:val="ConsPlusNormal"/>
        <w:widowControl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F6F32" w:rsidRDefault="002F6F32" w:rsidP="00C46A1B">
      <w:pPr>
        <w:pStyle w:val="ConsPlusNormal"/>
        <w:widowControl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B71477">
        <w:rPr>
          <w:rFonts w:ascii="Times New Roman" w:hAnsi="Times New Roman"/>
          <w:b/>
          <w:sz w:val="28"/>
          <w:szCs w:val="28"/>
        </w:rPr>
        <w:t xml:space="preserve">Приоритеты деятельности органов местного самоуправления </w:t>
      </w:r>
      <w:r>
        <w:rPr>
          <w:rFonts w:ascii="Times New Roman" w:hAnsi="Times New Roman"/>
          <w:b/>
          <w:sz w:val="28"/>
          <w:szCs w:val="28"/>
        </w:rPr>
        <w:br/>
      </w:r>
      <w:r w:rsidRPr="00B71477">
        <w:rPr>
          <w:rFonts w:ascii="Times New Roman" w:hAnsi="Times New Roman"/>
          <w:b/>
          <w:sz w:val="28"/>
          <w:szCs w:val="28"/>
        </w:rPr>
        <w:t>в сфере реализа</w:t>
      </w:r>
      <w:r>
        <w:rPr>
          <w:rFonts w:ascii="Times New Roman" w:hAnsi="Times New Roman"/>
          <w:b/>
          <w:sz w:val="28"/>
          <w:szCs w:val="28"/>
        </w:rPr>
        <w:t>ции муниципальной программы</w:t>
      </w:r>
    </w:p>
    <w:p w:rsidR="002F6F32" w:rsidRPr="003736B9" w:rsidRDefault="002F6F32" w:rsidP="00EE5CDF">
      <w:pPr>
        <w:pStyle w:val="ConsPlusNormal"/>
        <w:widowControl/>
        <w:suppressAutoHyphens/>
        <w:ind w:left="539"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2F6F32" w:rsidRPr="00881899" w:rsidRDefault="002F6F32" w:rsidP="00EE5CDF">
      <w:pPr>
        <w:suppressAutoHyphens/>
        <w:jc w:val="both"/>
        <w:rPr>
          <w:szCs w:val="28"/>
        </w:rPr>
      </w:pPr>
      <w:r>
        <w:rPr>
          <w:szCs w:val="28"/>
        </w:rPr>
        <w:tab/>
      </w:r>
      <w:r w:rsidRPr="00B32CBA">
        <w:rPr>
          <w:szCs w:val="28"/>
        </w:rPr>
        <w:t xml:space="preserve">Программа </w:t>
      </w:r>
      <w:r w:rsidRPr="00881899">
        <w:rPr>
          <w:szCs w:val="28"/>
        </w:rPr>
        <w:t>рассматривает принципиальные вопросы формирования законопослушного поведения участников дорожного движения в перспективе на 2022-2027 годы и разработана как система основных направлений работы по обеспечению безопасности дорожного движения.</w:t>
      </w:r>
    </w:p>
    <w:p w:rsidR="002F6F32" w:rsidRPr="002E7546" w:rsidRDefault="002F6F32" w:rsidP="0065620A">
      <w:pPr>
        <w:shd w:val="clear" w:color="auto" w:fill="FFFFFF"/>
        <w:ind w:firstLine="708"/>
        <w:jc w:val="both"/>
        <w:rPr>
          <w:szCs w:val="28"/>
        </w:rPr>
      </w:pPr>
      <w:r w:rsidRPr="00881899">
        <w:rPr>
          <w:szCs w:val="28"/>
        </w:rPr>
        <w:t>Стратегия формирования законопослушного поведения участников дорожного движения в городе Ливны</w:t>
      </w:r>
      <w:r w:rsidRPr="0065620A">
        <w:rPr>
          <w:color w:val="000000"/>
          <w:szCs w:val="28"/>
        </w:rPr>
        <w:t xml:space="preserve"> на период</w:t>
      </w:r>
      <w:r>
        <w:rPr>
          <w:color w:val="000000"/>
          <w:szCs w:val="28"/>
        </w:rPr>
        <w:t xml:space="preserve"> </w:t>
      </w:r>
      <w:r w:rsidRPr="0065620A">
        <w:rPr>
          <w:color w:val="000000"/>
          <w:szCs w:val="28"/>
        </w:rPr>
        <w:t>до 202</w:t>
      </w:r>
      <w:r>
        <w:rPr>
          <w:color w:val="000000"/>
          <w:szCs w:val="28"/>
        </w:rPr>
        <w:t>7</w:t>
      </w:r>
      <w:r w:rsidRPr="0065620A">
        <w:rPr>
          <w:color w:val="000000"/>
          <w:szCs w:val="28"/>
        </w:rPr>
        <w:t xml:space="preserve"> года определяет цели, направления </w:t>
      </w:r>
      <w:r w:rsidRPr="003E24C5">
        <w:rPr>
          <w:color w:val="000000"/>
          <w:szCs w:val="28"/>
        </w:rPr>
        <w:t xml:space="preserve">формирования законопослушного поведения участников дорожного движения </w:t>
      </w:r>
      <w:r w:rsidRPr="0065620A">
        <w:rPr>
          <w:color w:val="000000"/>
          <w:szCs w:val="28"/>
        </w:rPr>
        <w:t>в городе.</w:t>
      </w:r>
      <w:r>
        <w:rPr>
          <w:color w:val="000000"/>
          <w:szCs w:val="28"/>
        </w:rPr>
        <w:t xml:space="preserve"> </w:t>
      </w:r>
      <w:r w:rsidRPr="0065620A">
        <w:rPr>
          <w:color w:val="000000"/>
          <w:szCs w:val="28"/>
        </w:rPr>
        <w:t>Стратегия содержит принципы и приоритеты государственной политики,</w:t>
      </w:r>
      <w:r>
        <w:rPr>
          <w:color w:val="000000"/>
          <w:szCs w:val="28"/>
        </w:rPr>
        <w:t xml:space="preserve"> </w:t>
      </w:r>
      <w:r w:rsidRPr="0065620A">
        <w:rPr>
          <w:color w:val="000000"/>
          <w:szCs w:val="28"/>
        </w:rPr>
        <w:t>механизмы ее реализации, параметры развития, формы и методы деятельности</w:t>
      </w:r>
      <w:r>
        <w:rPr>
          <w:color w:val="000000"/>
          <w:szCs w:val="28"/>
        </w:rPr>
        <w:t xml:space="preserve"> </w:t>
      </w:r>
      <w:r w:rsidRPr="0065620A">
        <w:rPr>
          <w:color w:val="000000"/>
          <w:szCs w:val="28"/>
        </w:rPr>
        <w:t xml:space="preserve">органов местного самоуправления города </w:t>
      </w:r>
      <w:r w:rsidRPr="00881899">
        <w:rPr>
          <w:szCs w:val="28"/>
        </w:rPr>
        <w:t xml:space="preserve">Ливны, которые обеспечат благоприятные условия формирования </w:t>
      </w:r>
      <w:r w:rsidRPr="002E7546">
        <w:rPr>
          <w:szCs w:val="28"/>
        </w:rPr>
        <w:t>законопослушного поведения участников дорожного движения.</w:t>
      </w:r>
    </w:p>
    <w:p w:rsidR="002F6F32" w:rsidRPr="002E7546" w:rsidRDefault="002F6F32" w:rsidP="00881899">
      <w:pPr>
        <w:shd w:val="clear" w:color="auto" w:fill="FFFFFF"/>
        <w:ind w:left="14" w:right="7" w:firstLine="695"/>
        <w:jc w:val="both"/>
        <w:rPr>
          <w:szCs w:val="28"/>
        </w:rPr>
      </w:pPr>
      <w:r w:rsidRPr="002E7546">
        <w:rPr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 и низкой дисциплиной участников дорожного движения. Необходимость разработки и реализации Муниципальной программы обусловлена социально-экономической остротой проблемы.</w:t>
      </w:r>
      <w:r w:rsidRPr="00881899">
        <w:rPr>
          <w:spacing w:val="-1"/>
          <w:szCs w:val="28"/>
        </w:rPr>
        <w:t xml:space="preserve"> </w:t>
      </w:r>
      <w:r w:rsidRPr="002E7546">
        <w:rPr>
          <w:szCs w:val="28"/>
        </w:rPr>
        <w:lastRenderedPageBreak/>
        <w:t>Данная Муниципальная программа разработана в целях предупреждения и пресечения детского дорожно-транспортного травматизма и нарушений правил дорожного движения детьми и подростками.</w:t>
      </w:r>
    </w:p>
    <w:p w:rsidR="002F6F32" w:rsidRPr="003736B9" w:rsidRDefault="002F6F32" w:rsidP="00EE5CDF">
      <w:pPr>
        <w:suppressAutoHyphens/>
        <w:jc w:val="both"/>
        <w:rPr>
          <w:sz w:val="24"/>
        </w:rPr>
      </w:pPr>
    </w:p>
    <w:p w:rsidR="002F6F32" w:rsidRPr="00382C36" w:rsidRDefault="002F6F32" w:rsidP="003A0112">
      <w:pPr>
        <w:widowControl w:val="0"/>
        <w:tabs>
          <w:tab w:val="left" w:pos="4018"/>
        </w:tabs>
        <w:autoSpaceDE w:val="0"/>
        <w:autoSpaceDN w:val="0"/>
        <w:adjustRightInd w:val="0"/>
        <w:jc w:val="center"/>
        <w:outlineLvl w:val="2"/>
        <w:rPr>
          <w:b/>
          <w:lang w:eastAsia="en-US"/>
        </w:rPr>
      </w:pPr>
      <w:r w:rsidRPr="00382C36">
        <w:rPr>
          <w:rFonts w:ascii="Times New Roman CYR" w:hAnsi="Times New Roman CYR" w:cs="Times New Roman CYR"/>
          <w:b/>
          <w:bCs/>
          <w:szCs w:val="28"/>
        </w:rPr>
        <w:t xml:space="preserve">2. Характеристика текущего состояния </w:t>
      </w:r>
      <w:r w:rsidRPr="00382C36">
        <w:rPr>
          <w:b/>
          <w:szCs w:val="28"/>
        </w:rPr>
        <w:t xml:space="preserve">в сфере реализации </w:t>
      </w:r>
      <w:r w:rsidRPr="00382C36">
        <w:rPr>
          <w:b/>
          <w:szCs w:val="28"/>
          <w:lang w:eastAsia="en-US"/>
        </w:rPr>
        <w:t>муниципальной программы</w:t>
      </w:r>
    </w:p>
    <w:p w:rsidR="002F6F32" w:rsidRPr="00382C36" w:rsidRDefault="002F6F32" w:rsidP="003A0112">
      <w:pPr>
        <w:suppressAutoHyphens/>
        <w:jc w:val="center"/>
        <w:rPr>
          <w:rFonts w:ascii="Times New Roman CYR" w:hAnsi="Times New Roman CYR" w:cs="Times New Roman CYR"/>
          <w:bCs/>
          <w:sz w:val="16"/>
          <w:szCs w:val="16"/>
        </w:rPr>
      </w:pPr>
    </w:p>
    <w:p w:rsidR="002F6F32" w:rsidRPr="00173678" w:rsidRDefault="002F6F32" w:rsidP="00A56696">
      <w:pPr>
        <w:shd w:val="clear" w:color="auto" w:fill="FFFFFF"/>
        <w:ind w:firstLine="708"/>
        <w:jc w:val="both"/>
        <w:rPr>
          <w:color w:val="FF0000"/>
          <w:szCs w:val="28"/>
        </w:rPr>
      </w:pPr>
      <w:r w:rsidRPr="00382C36">
        <w:rPr>
          <w:szCs w:val="28"/>
        </w:rPr>
        <w:t xml:space="preserve">Муниципальная программа «Формирование законопослушного поведения участников дорожного движения в городе Ливны Орловской области» разработана </w:t>
      </w:r>
      <w:r w:rsidR="00A56696" w:rsidRPr="00382C36">
        <w:rPr>
          <w:szCs w:val="28"/>
        </w:rPr>
        <w:t>с целью формирования законопослушного поведения, культуры поведения юных участников</w:t>
      </w:r>
      <w:r w:rsidR="00A56696" w:rsidRPr="00AF2545">
        <w:rPr>
          <w:color w:val="000000"/>
          <w:szCs w:val="28"/>
        </w:rPr>
        <w:t xml:space="preserve"> дорожного движения, их правовое воспитание;</w:t>
      </w:r>
      <w:r w:rsidR="00A56696">
        <w:rPr>
          <w:color w:val="000000"/>
          <w:szCs w:val="28"/>
        </w:rPr>
        <w:t xml:space="preserve"> с</w:t>
      </w:r>
      <w:r w:rsidR="00A56696" w:rsidRPr="00AF2545">
        <w:rPr>
          <w:color w:val="000000"/>
          <w:szCs w:val="28"/>
        </w:rPr>
        <w:t>овершенствовани</w:t>
      </w:r>
      <w:r w:rsidR="00A56696">
        <w:rPr>
          <w:color w:val="000000"/>
          <w:szCs w:val="28"/>
        </w:rPr>
        <w:t xml:space="preserve">я </w:t>
      </w:r>
      <w:r w:rsidR="00A56696" w:rsidRPr="00AF2545">
        <w:rPr>
          <w:color w:val="000000"/>
          <w:szCs w:val="28"/>
        </w:rPr>
        <w:t>системы профилактики детского дорожно-транспортного травматизма, формирование у детей навыков безопасного поведения на дорогах</w:t>
      </w:r>
      <w:r w:rsidR="00A56696">
        <w:rPr>
          <w:color w:val="000000"/>
          <w:szCs w:val="28"/>
        </w:rPr>
        <w:t>.</w:t>
      </w:r>
    </w:p>
    <w:p w:rsidR="002F6F32" w:rsidRPr="00881899" w:rsidRDefault="002F6F32" w:rsidP="00B520D4">
      <w:pPr>
        <w:ind w:firstLine="709"/>
        <w:jc w:val="both"/>
        <w:rPr>
          <w:szCs w:val="28"/>
        </w:rPr>
      </w:pPr>
      <w:r w:rsidRPr="00881899">
        <w:rPr>
          <w:szCs w:val="28"/>
        </w:rPr>
        <w:t>Основные понятия и термины, используемые в Муниципальной программе:</w:t>
      </w:r>
    </w:p>
    <w:p w:rsidR="002F6F32" w:rsidRPr="00881899" w:rsidRDefault="002F6F32" w:rsidP="00B520D4">
      <w:pPr>
        <w:ind w:firstLine="709"/>
        <w:jc w:val="both"/>
        <w:rPr>
          <w:szCs w:val="28"/>
        </w:rPr>
      </w:pPr>
      <w:r w:rsidRPr="00881899">
        <w:rPr>
          <w:szCs w:val="28"/>
        </w:rPr>
        <w:t>дорожное движение – совокупность общественных отношений, возникающих в процессе перемещения людей и грузов с помощью</w:t>
      </w:r>
      <w:r w:rsidRPr="00881899">
        <w:rPr>
          <w:szCs w:val="28"/>
        </w:rPr>
        <w:br/>
        <w:t xml:space="preserve"> транспортных средств или без таковых в пределах дорог;</w:t>
      </w:r>
    </w:p>
    <w:p w:rsidR="002F6F32" w:rsidRPr="00881899" w:rsidRDefault="002F6F32" w:rsidP="00B520D4">
      <w:pPr>
        <w:ind w:firstLine="709"/>
        <w:jc w:val="both"/>
        <w:rPr>
          <w:szCs w:val="28"/>
        </w:rPr>
      </w:pPr>
      <w:r w:rsidRPr="00881899">
        <w:rPr>
          <w:szCs w:val="28"/>
        </w:rPr>
        <w:t xml:space="preserve">безопасность дорожного движения – состояние данного процесса, отражающее степень защищённости его участников от дорожно-транспортных происшествий и их последствий; </w:t>
      </w:r>
    </w:p>
    <w:p w:rsidR="002F6F32" w:rsidRPr="00881899" w:rsidRDefault="002F6F32" w:rsidP="00B520D4">
      <w:pPr>
        <w:ind w:firstLine="709"/>
        <w:jc w:val="both"/>
        <w:rPr>
          <w:szCs w:val="28"/>
        </w:rPr>
      </w:pPr>
      <w:r w:rsidRPr="00881899">
        <w:rPr>
          <w:szCs w:val="28"/>
        </w:rPr>
        <w:t>дорожно-транспортное происшествие (далее – ДТП) –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причинён иной материальный ущерб;</w:t>
      </w:r>
    </w:p>
    <w:p w:rsidR="002F6F32" w:rsidRPr="00881899" w:rsidRDefault="002F6F32" w:rsidP="00B520D4">
      <w:pPr>
        <w:ind w:firstLine="709"/>
        <w:jc w:val="both"/>
        <w:rPr>
          <w:szCs w:val="28"/>
        </w:rPr>
      </w:pPr>
      <w:r w:rsidRPr="00881899">
        <w:rPr>
          <w:szCs w:val="28"/>
        </w:rPr>
        <w:t xml:space="preserve">обеспечение безопасности дорожного движения – деятельность, направленная на предупреждение причин возникновения ДТП, снижение тяжести их последствий; </w:t>
      </w:r>
    </w:p>
    <w:p w:rsidR="002F6F32" w:rsidRPr="00881899" w:rsidRDefault="002F6F32" w:rsidP="00B520D4">
      <w:pPr>
        <w:ind w:firstLine="709"/>
        <w:jc w:val="both"/>
        <w:rPr>
          <w:szCs w:val="28"/>
        </w:rPr>
      </w:pPr>
      <w:r w:rsidRPr="00881899">
        <w:rPr>
          <w:szCs w:val="28"/>
        </w:rPr>
        <w:t>участник дорожного движения –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2F6F32" w:rsidRPr="00881899" w:rsidRDefault="002F6F32" w:rsidP="00B520D4">
      <w:pPr>
        <w:ind w:firstLine="709"/>
        <w:jc w:val="both"/>
        <w:rPr>
          <w:szCs w:val="28"/>
        </w:rPr>
      </w:pPr>
      <w:r w:rsidRPr="00881899">
        <w:rPr>
          <w:szCs w:val="28"/>
        </w:rPr>
        <w:t xml:space="preserve">организация дорожного движения – комплекс организационно-правовых, организационно-технических мероприятий и распорядительных действий по управлению движением на дорогах; </w:t>
      </w:r>
    </w:p>
    <w:p w:rsidR="002F6F32" w:rsidRPr="00881899" w:rsidRDefault="002F6F32" w:rsidP="00B520D4">
      <w:pPr>
        <w:ind w:firstLine="709"/>
        <w:jc w:val="both"/>
        <w:rPr>
          <w:szCs w:val="28"/>
        </w:rPr>
      </w:pPr>
      <w:r w:rsidRPr="00881899">
        <w:rPr>
          <w:szCs w:val="28"/>
        </w:rPr>
        <w:t>транспортное средство (далее – ТС) – устройство, предназначенное для перевозки по дорогам людей, грузов или оборудования, установленного на нем.</w:t>
      </w:r>
    </w:p>
    <w:p w:rsidR="00EF2C17" w:rsidRDefault="00EF2C17" w:rsidP="00EF2C1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По информации МО МВД России «</w:t>
      </w:r>
      <w:proofErr w:type="spellStart"/>
      <w:r>
        <w:rPr>
          <w:szCs w:val="28"/>
        </w:rPr>
        <w:t>Ливенский</w:t>
      </w:r>
      <w:proofErr w:type="spellEnd"/>
      <w:r>
        <w:rPr>
          <w:szCs w:val="28"/>
        </w:rPr>
        <w:t xml:space="preserve">» о состоянии детского дорожного транспортного травматизма на территории г. Ливны за 12 месяцев 2024 года с участием детей, не достигших 16-го возраста, обучающихся в общеобразовательных организациях, было зарегистрировано 5 ДТП, ДТП с детьми, посещающими дошкольные образовательные организации не зарегистрировано   (2 ребенка пешехода, 1 ребенок пассажир, 1 ребенок </w:t>
      </w:r>
      <w:r>
        <w:rPr>
          <w:szCs w:val="28"/>
        </w:rPr>
        <w:lastRenderedPageBreak/>
        <w:t>велосипедист были участниками ДТП, невиновны,  1 обучающийся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2010 г.р., водитель, виноват, был участником ДТП).</w:t>
      </w:r>
      <w:proofErr w:type="gramEnd"/>
    </w:p>
    <w:p w:rsidR="002F6F32" w:rsidRDefault="002F6F32" w:rsidP="00881899">
      <w:pPr>
        <w:ind w:firstLine="709"/>
        <w:jc w:val="both"/>
        <w:rPr>
          <w:szCs w:val="28"/>
        </w:rPr>
      </w:pPr>
      <w:r>
        <w:rPr>
          <w:szCs w:val="28"/>
        </w:rPr>
        <w:t>Анализ ДТП за 202</w:t>
      </w:r>
      <w:r w:rsidR="00BA6FC2">
        <w:rPr>
          <w:szCs w:val="28"/>
        </w:rPr>
        <w:t>4</w:t>
      </w:r>
      <w:r>
        <w:rPr>
          <w:szCs w:val="28"/>
        </w:rPr>
        <w:t xml:space="preserve"> год показывает, что наиболее распространенными ошибками детей, которые приводят к ДТП, являются:</w:t>
      </w:r>
    </w:p>
    <w:p w:rsidR="002F6F32" w:rsidRDefault="002F6F32" w:rsidP="00881899">
      <w:pPr>
        <w:ind w:firstLine="709"/>
        <w:jc w:val="both"/>
        <w:rPr>
          <w:szCs w:val="28"/>
        </w:rPr>
      </w:pPr>
      <w:r>
        <w:rPr>
          <w:szCs w:val="28"/>
        </w:rPr>
        <w:t>- переход проезжей части в не установленном месте или вне пешеходного перехода;</w:t>
      </w:r>
    </w:p>
    <w:p w:rsidR="002F6F32" w:rsidRDefault="002F6F32" w:rsidP="00881899">
      <w:pPr>
        <w:ind w:firstLine="709"/>
        <w:jc w:val="both"/>
        <w:rPr>
          <w:szCs w:val="28"/>
        </w:rPr>
      </w:pPr>
      <w:r>
        <w:rPr>
          <w:szCs w:val="28"/>
        </w:rPr>
        <w:t>- неожиданный выход или выезд на проезжую часть из-за транспортного средства, сооружения, закрывающего видимость;</w:t>
      </w:r>
    </w:p>
    <w:p w:rsidR="002F6F32" w:rsidRDefault="002F6F32" w:rsidP="00881899">
      <w:pPr>
        <w:ind w:firstLine="709"/>
        <w:jc w:val="both"/>
        <w:rPr>
          <w:szCs w:val="28"/>
        </w:rPr>
      </w:pPr>
      <w:r>
        <w:rPr>
          <w:szCs w:val="28"/>
        </w:rPr>
        <w:t>- езда на велосипедах, мопедах и скутерах по проезжей части дороги.</w:t>
      </w:r>
    </w:p>
    <w:p w:rsidR="002F6F32" w:rsidRDefault="002F6F32" w:rsidP="00881899">
      <w:pPr>
        <w:ind w:firstLine="709"/>
        <w:jc w:val="both"/>
        <w:rPr>
          <w:szCs w:val="28"/>
        </w:rPr>
      </w:pPr>
      <w:r>
        <w:rPr>
          <w:szCs w:val="28"/>
        </w:rPr>
        <w:t>Одной из актуальных проблем остается использование специальных удерживающих устройств в салоне автомобиля при перевозке детей, но как показывает статистика, большинство родителей пренебрегают этими мерами безопасности.</w:t>
      </w:r>
    </w:p>
    <w:p w:rsidR="002F6F32" w:rsidRDefault="002F6F32" w:rsidP="00881899">
      <w:pPr>
        <w:ind w:firstLine="709"/>
        <w:jc w:val="both"/>
        <w:rPr>
          <w:szCs w:val="28"/>
        </w:rPr>
      </w:pPr>
      <w:r>
        <w:rPr>
          <w:szCs w:val="28"/>
        </w:rPr>
        <w:t>Практически каждому ДТП с участием детей способствует несовершенная инфраструктура улиц и дорог.</w:t>
      </w:r>
    </w:p>
    <w:p w:rsidR="002F6F32" w:rsidRPr="002C3AB1" w:rsidRDefault="002F6F32" w:rsidP="00881899">
      <w:pPr>
        <w:ind w:firstLine="709"/>
        <w:jc w:val="both"/>
        <w:rPr>
          <w:szCs w:val="28"/>
        </w:rPr>
      </w:pPr>
      <w:r>
        <w:rPr>
          <w:szCs w:val="28"/>
        </w:rPr>
        <w:t xml:space="preserve">Следует также констатировать недостаточные знания детей и подростков правил дорожного движения и, как следствие, неумение </w:t>
      </w:r>
      <w:r w:rsidRPr="002C3AB1">
        <w:rPr>
          <w:szCs w:val="28"/>
        </w:rPr>
        <w:t>правильно ориентироваться на дорогах.</w:t>
      </w:r>
    </w:p>
    <w:p w:rsidR="002F6F32" w:rsidRPr="008B1A5B" w:rsidRDefault="002F6F32" w:rsidP="00055CA8">
      <w:pPr>
        <w:pStyle w:val="Default"/>
        <w:suppressAutoHyphens/>
        <w:rPr>
          <w:sz w:val="23"/>
          <w:szCs w:val="23"/>
        </w:rPr>
      </w:pPr>
    </w:p>
    <w:p w:rsidR="002F6F32" w:rsidRDefault="002F6F32" w:rsidP="00055CA8">
      <w:pPr>
        <w:suppressAutoHyphens/>
        <w:ind w:left="539"/>
        <w:jc w:val="center"/>
        <w:rPr>
          <w:b/>
          <w:szCs w:val="28"/>
        </w:rPr>
      </w:pPr>
      <w:r>
        <w:rPr>
          <w:b/>
          <w:szCs w:val="28"/>
        </w:rPr>
        <w:t xml:space="preserve">3. Цели и задачи </w:t>
      </w:r>
      <w:r>
        <w:rPr>
          <w:b/>
          <w:szCs w:val="28"/>
          <w:lang w:eastAsia="en-US"/>
        </w:rPr>
        <w:t xml:space="preserve">муниципальной </w:t>
      </w:r>
      <w:r>
        <w:rPr>
          <w:b/>
          <w:szCs w:val="28"/>
        </w:rPr>
        <w:t>программы</w:t>
      </w:r>
    </w:p>
    <w:p w:rsidR="002F6F32" w:rsidRPr="0072478C" w:rsidRDefault="002F6F32" w:rsidP="003E24C5">
      <w:pPr>
        <w:ind w:firstLine="709"/>
        <w:jc w:val="both"/>
        <w:rPr>
          <w:sz w:val="20"/>
          <w:szCs w:val="20"/>
        </w:rPr>
      </w:pPr>
    </w:p>
    <w:p w:rsidR="002F6F32" w:rsidRPr="0072478C" w:rsidRDefault="002F6F32" w:rsidP="0072478C">
      <w:pPr>
        <w:ind w:firstLine="709"/>
        <w:jc w:val="both"/>
        <w:rPr>
          <w:szCs w:val="28"/>
        </w:rPr>
      </w:pPr>
      <w:r w:rsidRPr="0072478C">
        <w:rPr>
          <w:szCs w:val="28"/>
        </w:rPr>
        <w:t>Цель</w:t>
      </w:r>
      <w:r w:rsidR="0072478C" w:rsidRPr="0072478C">
        <w:rPr>
          <w:szCs w:val="28"/>
        </w:rPr>
        <w:t>ю</w:t>
      </w:r>
      <w:r w:rsidRPr="0072478C">
        <w:rPr>
          <w:szCs w:val="28"/>
        </w:rPr>
        <w:t xml:space="preserve"> муниципальной программы</w:t>
      </w:r>
      <w:r w:rsidR="0072478C" w:rsidRPr="0072478C">
        <w:rPr>
          <w:szCs w:val="28"/>
        </w:rPr>
        <w:t xml:space="preserve"> является с</w:t>
      </w:r>
      <w:r w:rsidRPr="0072478C">
        <w:rPr>
          <w:szCs w:val="28"/>
          <w:shd w:val="clear" w:color="auto" w:fill="FFFFFF"/>
        </w:rPr>
        <w:t>окращение количества дорожно-транспортных происшествий с участием детей,</w:t>
      </w:r>
      <w:r w:rsidRPr="0072478C">
        <w:rPr>
          <w:rFonts w:ascii="YS Text" w:hAnsi="YS Text"/>
          <w:szCs w:val="28"/>
          <w:shd w:val="clear" w:color="auto" w:fill="FFFFFF"/>
        </w:rPr>
        <w:t xml:space="preserve"> </w:t>
      </w:r>
      <w:r w:rsidRPr="0072478C">
        <w:rPr>
          <w:szCs w:val="28"/>
        </w:rPr>
        <w:t>повышение уровня правового воспитания участников дорожного движения, культуры их поведения и профилактика детского дорожно-транспортного травматизма.</w:t>
      </w:r>
    </w:p>
    <w:p w:rsidR="002F6F32" w:rsidRPr="0072478C" w:rsidRDefault="002F6F32" w:rsidP="00E118AA">
      <w:pPr>
        <w:ind w:firstLine="709"/>
        <w:jc w:val="both"/>
        <w:rPr>
          <w:szCs w:val="28"/>
        </w:rPr>
      </w:pPr>
      <w:r w:rsidRPr="0072478C">
        <w:rPr>
          <w:szCs w:val="28"/>
        </w:rPr>
        <w:t>Для достижения поставленн</w:t>
      </w:r>
      <w:r w:rsidR="0072478C" w:rsidRPr="0072478C">
        <w:rPr>
          <w:szCs w:val="28"/>
        </w:rPr>
        <w:t>ой</w:t>
      </w:r>
      <w:r w:rsidRPr="0072478C">
        <w:rPr>
          <w:szCs w:val="28"/>
        </w:rPr>
        <w:t xml:space="preserve"> цел</w:t>
      </w:r>
      <w:r w:rsidR="0072478C" w:rsidRPr="0072478C">
        <w:rPr>
          <w:szCs w:val="28"/>
        </w:rPr>
        <w:t>и</w:t>
      </w:r>
      <w:r w:rsidRPr="0072478C">
        <w:rPr>
          <w:szCs w:val="28"/>
        </w:rPr>
        <w:t xml:space="preserve"> необходимо решение следующих задач: </w:t>
      </w:r>
    </w:p>
    <w:p w:rsidR="002F6F32" w:rsidRPr="003A0112" w:rsidRDefault="002F6F32" w:rsidP="00B612BA">
      <w:pPr>
        <w:shd w:val="clear" w:color="auto" w:fill="FFFFFF"/>
        <w:jc w:val="both"/>
        <w:rPr>
          <w:szCs w:val="28"/>
        </w:rPr>
      </w:pPr>
      <w:r w:rsidRPr="003A0112">
        <w:rPr>
          <w:szCs w:val="28"/>
        </w:rPr>
        <w:tab/>
        <w:t>- формирование законопослушного поведения, культуры поведения юных участников дорожного движения, их правовое воспитание;</w:t>
      </w:r>
    </w:p>
    <w:p w:rsidR="002F6F32" w:rsidRDefault="002F6F32" w:rsidP="00B612BA">
      <w:pPr>
        <w:shd w:val="clear" w:color="auto" w:fill="FFFFFF"/>
        <w:jc w:val="both"/>
        <w:rPr>
          <w:szCs w:val="28"/>
        </w:rPr>
      </w:pPr>
      <w:r w:rsidRPr="003A0112">
        <w:rPr>
          <w:szCs w:val="28"/>
        </w:rPr>
        <w:tab/>
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2F6F32" w:rsidRPr="003736B9" w:rsidRDefault="002F6F32" w:rsidP="00B612BA">
      <w:pPr>
        <w:shd w:val="clear" w:color="auto" w:fill="FFFFFF"/>
        <w:jc w:val="both"/>
        <w:rPr>
          <w:sz w:val="24"/>
        </w:rPr>
      </w:pPr>
    </w:p>
    <w:p w:rsidR="002F6F32" w:rsidRDefault="002F6F32" w:rsidP="00055CA8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4. О</w:t>
      </w:r>
      <w:r w:rsidRPr="00145032">
        <w:rPr>
          <w:b/>
          <w:szCs w:val="28"/>
        </w:rPr>
        <w:t>боснование набора осн</w:t>
      </w:r>
      <w:r>
        <w:rPr>
          <w:b/>
          <w:szCs w:val="28"/>
        </w:rPr>
        <w:t>овных мероприятий муниципальной программы</w:t>
      </w:r>
    </w:p>
    <w:p w:rsidR="002F6F32" w:rsidRPr="003736B9" w:rsidRDefault="002F6F32" w:rsidP="00055CA8">
      <w:pPr>
        <w:suppressAutoHyphens/>
        <w:jc w:val="center"/>
        <w:rPr>
          <w:b/>
          <w:sz w:val="16"/>
          <w:szCs w:val="16"/>
        </w:rPr>
      </w:pPr>
    </w:p>
    <w:p w:rsidR="002F6F32" w:rsidRPr="007B56FD" w:rsidRDefault="002F6F32" w:rsidP="00AC48AF">
      <w:pPr>
        <w:suppressAutoHyphens/>
        <w:autoSpaceDE w:val="0"/>
        <w:snapToGrid w:val="0"/>
        <w:ind w:right="-104"/>
        <w:jc w:val="both"/>
        <w:rPr>
          <w:szCs w:val="28"/>
        </w:rPr>
      </w:pPr>
      <w:r>
        <w:rPr>
          <w:szCs w:val="28"/>
        </w:rPr>
        <w:tab/>
      </w:r>
      <w:r w:rsidRPr="007B56FD">
        <w:rPr>
          <w:szCs w:val="28"/>
        </w:rPr>
        <w:t xml:space="preserve">Реализация мероприятий Программы будет способствовать: </w:t>
      </w:r>
    </w:p>
    <w:p w:rsidR="002F6F32" w:rsidRDefault="002F6F32" w:rsidP="00AC48AF">
      <w:pPr>
        <w:pStyle w:val="Default"/>
        <w:numPr>
          <w:ilvl w:val="0"/>
          <w:numId w:val="12"/>
        </w:numPr>
        <w:suppressAutoHyphens/>
        <w:ind w:left="0" w:firstLine="705"/>
        <w:jc w:val="both"/>
        <w:rPr>
          <w:sz w:val="28"/>
          <w:szCs w:val="28"/>
        </w:rPr>
      </w:pPr>
      <w:r w:rsidRPr="003E24C5">
        <w:rPr>
          <w:sz w:val="28"/>
          <w:szCs w:val="28"/>
        </w:rPr>
        <w:t>повышению уровня воспитания правовой культуры и законопослушного поведения участников дорожного движения;</w:t>
      </w:r>
    </w:p>
    <w:p w:rsidR="002F6F32" w:rsidRDefault="002F6F32" w:rsidP="00AC48AF">
      <w:pPr>
        <w:pStyle w:val="Default"/>
        <w:numPr>
          <w:ilvl w:val="0"/>
          <w:numId w:val="12"/>
        </w:numPr>
        <w:suppressAutoHyphens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E24C5">
        <w:rPr>
          <w:sz w:val="28"/>
          <w:szCs w:val="28"/>
        </w:rPr>
        <w:t>рофилактик</w:t>
      </w:r>
      <w:r>
        <w:rPr>
          <w:sz w:val="28"/>
          <w:szCs w:val="28"/>
        </w:rPr>
        <w:t>е</w:t>
      </w:r>
      <w:r w:rsidRPr="003E24C5">
        <w:rPr>
          <w:sz w:val="28"/>
          <w:szCs w:val="28"/>
        </w:rPr>
        <w:t xml:space="preserve"> детского дорожно-транспортного травматизма</w:t>
      </w:r>
      <w:r>
        <w:rPr>
          <w:sz w:val="28"/>
          <w:szCs w:val="28"/>
        </w:rPr>
        <w:t>;</w:t>
      </w:r>
    </w:p>
    <w:p w:rsidR="002F6F32" w:rsidRDefault="002F6F32" w:rsidP="00BA2AD4">
      <w:pPr>
        <w:pStyle w:val="Default"/>
        <w:numPr>
          <w:ilvl w:val="0"/>
          <w:numId w:val="12"/>
        </w:numPr>
        <w:suppressAutoHyphens/>
        <w:ind w:left="0" w:firstLine="705"/>
        <w:jc w:val="both"/>
        <w:rPr>
          <w:sz w:val="28"/>
          <w:szCs w:val="28"/>
        </w:rPr>
      </w:pPr>
      <w:r w:rsidRPr="003E24C5">
        <w:rPr>
          <w:sz w:val="28"/>
          <w:szCs w:val="28"/>
        </w:rPr>
        <w:t>сокращению количества дорожно-транспортных происшествий</w:t>
      </w:r>
      <w:r>
        <w:rPr>
          <w:sz w:val="28"/>
          <w:szCs w:val="28"/>
        </w:rPr>
        <w:t>, в том числе и с пострадавшими.</w:t>
      </w:r>
    </w:p>
    <w:p w:rsidR="002F6F32" w:rsidRPr="009F23AC" w:rsidRDefault="002F6F32" w:rsidP="000C6633">
      <w:pPr>
        <w:pStyle w:val="Default"/>
        <w:suppressAutoHyphens/>
        <w:ind w:firstLine="705"/>
        <w:jc w:val="both"/>
        <w:rPr>
          <w:color w:val="auto"/>
          <w:sz w:val="28"/>
          <w:szCs w:val="28"/>
        </w:rPr>
      </w:pPr>
      <w:r w:rsidRPr="003E24C5">
        <w:rPr>
          <w:sz w:val="28"/>
          <w:szCs w:val="28"/>
        </w:rPr>
        <w:t>В рамках выполнения задач программы предусматрива</w:t>
      </w:r>
      <w:r>
        <w:rPr>
          <w:sz w:val="28"/>
          <w:szCs w:val="28"/>
        </w:rPr>
        <w:t>е</w:t>
      </w:r>
      <w:r w:rsidRPr="003E24C5">
        <w:rPr>
          <w:sz w:val="28"/>
          <w:szCs w:val="28"/>
        </w:rPr>
        <w:t xml:space="preserve">тся </w:t>
      </w:r>
      <w:r w:rsidRPr="000C6633">
        <w:rPr>
          <w:sz w:val="28"/>
          <w:szCs w:val="28"/>
        </w:rPr>
        <w:t xml:space="preserve">проведение пропагандистских </w:t>
      </w:r>
      <w:r>
        <w:rPr>
          <w:sz w:val="28"/>
          <w:szCs w:val="28"/>
        </w:rPr>
        <w:t>мероприятий</w:t>
      </w:r>
      <w:r w:rsidRPr="000C66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6633">
        <w:rPr>
          <w:sz w:val="28"/>
          <w:szCs w:val="28"/>
        </w:rPr>
        <w:t>направленных на формирование у участников дорожного движения стереотипов</w:t>
      </w:r>
      <w:r>
        <w:rPr>
          <w:sz w:val="28"/>
          <w:szCs w:val="28"/>
        </w:rPr>
        <w:t xml:space="preserve"> </w:t>
      </w:r>
      <w:r w:rsidRPr="000C6633">
        <w:rPr>
          <w:sz w:val="28"/>
          <w:szCs w:val="28"/>
        </w:rPr>
        <w:t>законопослушного поведения</w:t>
      </w:r>
      <w:r>
        <w:rPr>
          <w:sz w:val="28"/>
          <w:szCs w:val="28"/>
        </w:rPr>
        <w:t>,</w:t>
      </w:r>
      <w:r w:rsidRPr="000C6633">
        <w:t xml:space="preserve"> </w:t>
      </w:r>
      <w:r w:rsidRPr="000C6633">
        <w:rPr>
          <w:sz w:val="28"/>
          <w:szCs w:val="28"/>
        </w:rPr>
        <w:lastRenderedPageBreak/>
        <w:t xml:space="preserve">формирование общественного </w:t>
      </w:r>
      <w:r w:rsidRPr="009F23AC">
        <w:rPr>
          <w:color w:val="auto"/>
          <w:sz w:val="28"/>
          <w:szCs w:val="28"/>
        </w:rPr>
        <w:t>сознания в части повышения дисциплины участников движения на автомобильных дорогах их правовой культуры.</w:t>
      </w:r>
    </w:p>
    <w:p w:rsidR="002F6F32" w:rsidRPr="00BB59CC" w:rsidRDefault="002F6F32" w:rsidP="000C6633">
      <w:pPr>
        <w:pStyle w:val="Default"/>
        <w:suppressAutoHyphens/>
        <w:ind w:firstLine="705"/>
        <w:jc w:val="both"/>
        <w:rPr>
          <w:sz w:val="28"/>
          <w:szCs w:val="28"/>
        </w:rPr>
      </w:pPr>
      <w:r w:rsidRPr="009F23AC">
        <w:rPr>
          <w:color w:val="auto"/>
          <w:szCs w:val="28"/>
        </w:rPr>
        <w:tab/>
      </w:r>
      <w:r w:rsidRPr="009F23AC">
        <w:rPr>
          <w:color w:val="auto"/>
          <w:sz w:val="28"/>
          <w:szCs w:val="28"/>
        </w:rPr>
        <w:t>Система мероприятий муниципальной программы включает м</w:t>
      </w:r>
      <w:r w:rsidRPr="009F23AC">
        <w:rPr>
          <w:color w:val="auto"/>
          <w:sz w:val="28"/>
          <w:szCs w:val="28"/>
          <w:lang w:eastAsia="en-US"/>
        </w:rPr>
        <w:t xml:space="preserve">ероприятия, направленные на </w:t>
      </w:r>
      <w:r w:rsidRPr="009F23AC">
        <w:rPr>
          <w:color w:val="auto"/>
          <w:sz w:val="28"/>
          <w:szCs w:val="28"/>
        </w:rPr>
        <w:t>повышение у участников дорожного движения уровня правосознания, в том числе</w:t>
      </w:r>
      <w:r>
        <w:rPr>
          <w:sz w:val="28"/>
          <w:szCs w:val="28"/>
        </w:rPr>
        <w:t xml:space="preserve"> </w:t>
      </w:r>
      <w:r w:rsidRPr="000C6633">
        <w:rPr>
          <w:sz w:val="28"/>
          <w:szCs w:val="28"/>
        </w:rPr>
        <w:t>стереотипа законопослушного поведения и негативного отношения к правонарушениям в</w:t>
      </w:r>
      <w:r>
        <w:rPr>
          <w:sz w:val="28"/>
          <w:szCs w:val="28"/>
        </w:rPr>
        <w:t xml:space="preserve"> </w:t>
      </w:r>
      <w:r w:rsidRPr="000C6633">
        <w:rPr>
          <w:sz w:val="28"/>
          <w:szCs w:val="28"/>
        </w:rPr>
        <w:t xml:space="preserve">сфере дорожного </w:t>
      </w:r>
      <w:r w:rsidRPr="00BB59CC">
        <w:rPr>
          <w:sz w:val="28"/>
          <w:szCs w:val="28"/>
        </w:rPr>
        <w:t>движения:</w:t>
      </w:r>
    </w:p>
    <w:p w:rsidR="002F6F32" w:rsidRPr="00790B56" w:rsidRDefault="002F6F32" w:rsidP="00BB59CC">
      <w:pPr>
        <w:pStyle w:val="Default"/>
        <w:numPr>
          <w:ilvl w:val="0"/>
          <w:numId w:val="13"/>
        </w:numPr>
        <w:suppressAutoHyphens/>
        <w:ind w:left="0" w:firstLine="705"/>
        <w:jc w:val="both"/>
        <w:rPr>
          <w:color w:val="auto"/>
          <w:sz w:val="28"/>
          <w:szCs w:val="28"/>
        </w:rPr>
      </w:pPr>
      <w:r w:rsidRPr="00BB59CC">
        <w:rPr>
          <w:sz w:val="28"/>
          <w:szCs w:val="28"/>
        </w:rPr>
        <w:t xml:space="preserve">Повышение уровня правового воспитания участников дорожного </w:t>
      </w:r>
      <w:r w:rsidRPr="00790B56">
        <w:rPr>
          <w:color w:val="auto"/>
          <w:sz w:val="28"/>
          <w:szCs w:val="28"/>
        </w:rPr>
        <w:t>движения:</w:t>
      </w:r>
    </w:p>
    <w:p w:rsidR="002F6F32" w:rsidRPr="00790B56" w:rsidRDefault="002F6F32" w:rsidP="002F5778">
      <w:pPr>
        <w:pStyle w:val="Default"/>
        <w:suppressAutoHyphens/>
        <w:ind w:left="705"/>
        <w:jc w:val="both"/>
        <w:rPr>
          <w:color w:val="auto"/>
          <w:sz w:val="28"/>
          <w:szCs w:val="28"/>
        </w:rPr>
      </w:pPr>
      <w:r w:rsidRPr="00790B56">
        <w:rPr>
          <w:color w:val="auto"/>
          <w:sz w:val="28"/>
          <w:szCs w:val="28"/>
        </w:rPr>
        <w:t xml:space="preserve">- подписка на </w:t>
      </w:r>
      <w:r w:rsidR="00790B56" w:rsidRPr="00790B56">
        <w:rPr>
          <w:color w:val="auto"/>
          <w:sz w:val="28"/>
          <w:szCs w:val="28"/>
        </w:rPr>
        <w:t>периодические издания по пропаганде БДД</w:t>
      </w:r>
      <w:r w:rsidRPr="00790B56">
        <w:rPr>
          <w:color w:val="auto"/>
          <w:sz w:val="28"/>
          <w:szCs w:val="28"/>
        </w:rPr>
        <w:t>;</w:t>
      </w:r>
    </w:p>
    <w:p w:rsidR="002F6F32" w:rsidRPr="00790B56" w:rsidRDefault="002F6F32" w:rsidP="002F5778">
      <w:pPr>
        <w:pStyle w:val="Default"/>
        <w:suppressAutoHyphens/>
        <w:ind w:left="705"/>
        <w:jc w:val="both"/>
        <w:rPr>
          <w:color w:val="auto"/>
          <w:sz w:val="28"/>
          <w:szCs w:val="28"/>
        </w:rPr>
      </w:pPr>
      <w:r w:rsidRPr="00790B56">
        <w:rPr>
          <w:color w:val="auto"/>
          <w:sz w:val="28"/>
          <w:szCs w:val="28"/>
        </w:rPr>
        <w:t xml:space="preserve">- приобретение </w:t>
      </w:r>
      <w:proofErr w:type="gramStart"/>
      <w:r w:rsidRPr="00790B56">
        <w:rPr>
          <w:color w:val="auto"/>
          <w:sz w:val="28"/>
          <w:szCs w:val="28"/>
        </w:rPr>
        <w:t>мобильных</w:t>
      </w:r>
      <w:proofErr w:type="gramEnd"/>
      <w:r w:rsidRPr="00790B56">
        <w:rPr>
          <w:color w:val="auto"/>
          <w:sz w:val="28"/>
          <w:szCs w:val="28"/>
        </w:rPr>
        <w:t xml:space="preserve"> </w:t>
      </w:r>
      <w:proofErr w:type="spellStart"/>
      <w:r w:rsidRPr="00790B56">
        <w:rPr>
          <w:color w:val="auto"/>
          <w:sz w:val="28"/>
          <w:szCs w:val="28"/>
        </w:rPr>
        <w:t>автогородков</w:t>
      </w:r>
      <w:proofErr w:type="spellEnd"/>
      <w:r w:rsidRPr="00790B56">
        <w:rPr>
          <w:color w:val="auto"/>
          <w:sz w:val="28"/>
          <w:szCs w:val="28"/>
        </w:rPr>
        <w:t>;</w:t>
      </w:r>
    </w:p>
    <w:p w:rsidR="002F6F32" w:rsidRPr="00790B56" w:rsidRDefault="002F6F32" w:rsidP="002F5778">
      <w:pPr>
        <w:pStyle w:val="Default"/>
        <w:suppressAutoHyphens/>
        <w:ind w:left="705"/>
        <w:jc w:val="both"/>
        <w:rPr>
          <w:color w:val="auto"/>
          <w:sz w:val="28"/>
          <w:szCs w:val="28"/>
        </w:rPr>
      </w:pPr>
      <w:r w:rsidRPr="00790B56">
        <w:rPr>
          <w:color w:val="auto"/>
          <w:sz w:val="28"/>
          <w:szCs w:val="28"/>
        </w:rPr>
        <w:t xml:space="preserve">- обеспечение </w:t>
      </w:r>
      <w:proofErr w:type="gramStart"/>
      <w:r w:rsidRPr="00790B56">
        <w:rPr>
          <w:color w:val="auto"/>
          <w:sz w:val="28"/>
          <w:szCs w:val="28"/>
        </w:rPr>
        <w:t>обучающихся</w:t>
      </w:r>
      <w:proofErr w:type="gramEnd"/>
      <w:r w:rsidRPr="00790B56">
        <w:rPr>
          <w:color w:val="auto"/>
          <w:sz w:val="28"/>
          <w:szCs w:val="28"/>
        </w:rPr>
        <w:t xml:space="preserve"> </w:t>
      </w:r>
      <w:proofErr w:type="spellStart"/>
      <w:r w:rsidRPr="00790B56">
        <w:rPr>
          <w:color w:val="auto"/>
          <w:sz w:val="28"/>
          <w:szCs w:val="28"/>
        </w:rPr>
        <w:t>световозвращающими</w:t>
      </w:r>
      <w:proofErr w:type="spellEnd"/>
      <w:r w:rsidRPr="00790B56">
        <w:rPr>
          <w:color w:val="auto"/>
          <w:sz w:val="28"/>
          <w:szCs w:val="28"/>
        </w:rPr>
        <w:t xml:space="preserve"> элементами.</w:t>
      </w:r>
    </w:p>
    <w:p w:rsidR="002F6F32" w:rsidRPr="0072478C" w:rsidRDefault="002F6F32" w:rsidP="002F5778">
      <w:pPr>
        <w:pStyle w:val="Default"/>
        <w:suppressAutoHyphens/>
        <w:ind w:firstLine="705"/>
        <w:jc w:val="both"/>
        <w:rPr>
          <w:color w:val="auto"/>
          <w:sz w:val="28"/>
          <w:szCs w:val="28"/>
        </w:rPr>
      </w:pPr>
      <w:r w:rsidRPr="00790B56">
        <w:rPr>
          <w:color w:val="auto"/>
          <w:sz w:val="28"/>
          <w:szCs w:val="28"/>
        </w:rPr>
        <w:t>Кроме того</w:t>
      </w:r>
      <w:r w:rsidRPr="0072478C">
        <w:rPr>
          <w:color w:val="auto"/>
          <w:sz w:val="28"/>
          <w:szCs w:val="28"/>
        </w:rPr>
        <w:t>, в рамках данного мероприятия предусмотрено проведение следующих мероприятий, не требующих финансовых затрат:</w:t>
      </w:r>
    </w:p>
    <w:p w:rsidR="002F6F32" w:rsidRDefault="002F6F32" w:rsidP="002F5778">
      <w:pPr>
        <w:pStyle w:val="Default"/>
        <w:suppressAutoHyphens/>
        <w:ind w:firstLine="705"/>
        <w:jc w:val="both"/>
        <w:rPr>
          <w:sz w:val="28"/>
          <w:szCs w:val="28"/>
        </w:rPr>
      </w:pPr>
      <w:r w:rsidRPr="0072478C">
        <w:rPr>
          <w:color w:val="auto"/>
          <w:sz w:val="28"/>
          <w:szCs w:val="28"/>
        </w:rPr>
        <w:t>-организация</w:t>
      </w:r>
      <w:r w:rsidRPr="00BB59CC">
        <w:rPr>
          <w:sz w:val="28"/>
          <w:szCs w:val="28"/>
        </w:rPr>
        <w:t xml:space="preserve"> и проведение уроков правовых знаний в образовательных организациях в рамках Всероссийской акции «Внимание, дети!» и других оперативно-профилактических мероприятий</w:t>
      </w:r>
      <w:r>
        <w:rPr>
          <w:sz w:val="28"/>
          <w:szCs w:val="28"/>
        </w:rPr>
        <w:t>;</w:t>
      </w:r>
    </w:p>
    <w:p w:rsidR="002F6F32" w:rsidRDefault="002F6F32" w:rsidP="002F5778">
      <w:pPr>
        <w:pStyle w:val="Default"/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B59CC">
        <w:rPr>
          <w:sz w:val="28"/>
          <w:szCs w:val="28"/>
        </w:rPr>
        <w:t>бучение обучающихся правилам дорожного движения на занятиях, внеклассных мероприятиях, на уроках ОБЖ, минутках безопасности</w:t>
      </w:r>
      <w:r>
        <w:rPr>
          <w:sz w:val="28"/>
          <w:szCs w:val="28"/>
        </w:rPr>
        <w:t>;</w:t>
      </w:r>
    </w:p>
    <w:p w:rsidR="002F6F32" w:rsidRDefault="002F6F32" w:rsidP="002F5778">
      <w:pPr>
        <w:pStyle w:val="Default"/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B59CC">
        <w:rPr>
          <w:sz w:val="28"/>
          <w:szCs w:val="28"/>
        </w:rPr>
        <w:t>роведение Инструктажей о правилах поведения на улицах и дорогах, о правилах поведения в общественном транспорте, о правилах перевозки детей</w:t>
      </w:r>
      <w:r>
        <w:rPr>
          <w:sz w:val="28"/>
          <w:szCs w:val="28"/>
        </w:rPr>
        <w:t>;</w:t>
      </w:r>
    </w:p>
    <w:p w:rsidR="002F6F32" w:rsidRDefault="002F6F32" w:rsidP="002F5778">
      <w:pPr>
        <w:pStyle w:val="Default"/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BB59CC">
        <w:rPr>
          <w:sz w:val="28"/>
          <w:szCs w:val="28"/>
        </w:rPr>
        <w:t xml:space="preserve">азмещение в образовательных организациях материалов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</w:t>
      </w:r>
      <w:proofErr w:type="spellStart"/>
      <w:r w:rsidRPr="00BB59CC">
        <w:rPr>
          <w:sz w:val="28"/>
          <w:szCs w:val="28"/>
        </w:rPr>
        <w:t>интернет-ресурсах</w:t>
      </w:r>
      <w:proofErr w:type="spellEnd"/>
      <w:r w:rsidRPr="00BB59CC">
        <w:rPr>
          <w:sz w:val="28"/>
          <w:szCs w:val="28"/>
        </w:rPr>
        <w:t xml:space="preserve"> образовательных организаций, администрации города</w:t>
      </w:r>
      <w:r>
        <w:rPr>
          <w:sz w:val="28"/>
          <w:szCs w:val="28"/>
        </w:rPr>
        <w:t>.</w:t>
      </w:r>
    </w:p>
    <w:p w:rsidR="002F6F32" w:rsidRDefault="002F6F32" w:rsidP="00BB59CC">
      <w:pPr>
        <w:pStyle w:val="Default"/>
        <w:numPr>
          <w:ilvl w:val="0"/>
          <w:numId w:val="13"/>
        </w:numPr>
        <w:suppressAutoHyphens/>
        <w:ind w:left="0" w:firstLine="705"/>
        <w:jc w:val="both"/>
        <w:rPr>
          <w:sz w:val="28"/>
          <w:szCs w:val="28"/>
        </w:rPr>
      </w:pPr>
      <w:r w:rsidRPr="00BB59CC">
        <w:rPr>
          <w:sz w:val="28"/>
          <w:szCs w:val="28"/>
        </w:rPr>
        <w:t>Проведение мероприятий, направленных на формирование навыков безопасного поведения на дорогах</w:t>
      </w:r>
      <w:r>
        <w:rPr>
          <w:sz w:val="28"/>
          <w:szCs w:val="28"/>
        </w:rPr>
        <w:t>:</w:t>
      </w:r>
    </w:p>
    <w:p w:rsidR="002F6F32" w:rsidRPr="00BB59CC" w:rsidRDefault="002F6F32" w:rsidP="00F4154E">
      <w:pPr>
        <w:pStyle w:val="Default"/>
        <w:suppressAutoHyphens/>
        <w:ind w:firstLine="705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B59CC">
        <w:rPr>
          <w:sz w:val="28"/>
          <w:szCs w:val="28"/>
        </w:rPr>
        <w:t>проведение муниципальных и участие в областных конкурсных мероприятиях:</w:t>
      </w:r>
      <w:proofErr w:type="gramEnd"/>
      <w:r w:rsidRPr="00BB59CC">
        <w:rPr>
          <w:sz w:val="28"/>
          <w:szCs w:val="28"/>
        </w:rPr>
        <w:t xml:space="preserve"> «Безопасное колесо», «Праздничная </w:t>
      </w:r>
      <w:proofErr w:type="spellStart"/>
      <w:r w:rsidRPr="00BB59CC">
        <w:rPr>
          <w:sz w:val="28"/>
          <w:szCs w:val="28"/>
        </w:rPr>
        <w:t>Светофория</w:t>
      </w:r>
      <w:proofErr w:type="spellEnd"/>
      <w:r w:rsidRPr="00BB59CC">
        <w:rPr>
          <w:sz w:val="28"/>
          <w:szCs w:val="28"/>
        </w:rPr>
        <w:t xml:space="preserve">», </w:t>
      </w:r>
      <w:r w:rsidRPr="00BB59CC">
        <w:rPr>
          <w:color w:val="auto"/>
          <w:sz w:val="28"/>
          <w:szCs w:val="28"/>
        </w:rPr>
        <w:t>олимпиада юных инспекторов дорожного движения и др.</w:t>
      </w:r>
    </w:p>
    <w:p w:rsidR="002F6F32" w:rsidRDefault="006C3BED" w:rsidP="00F4154E">
      <w:pPr>
        <w:widowControl w:val="0"/>
        <w:tabs>
          <w:tab w:val="left" w:pos="4018"/>
        </w:tabs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hyperlink w:anchor="Par2845" w:history="1">
        <w:r w:rsidR="002F6F32" w:rsidRPr="00BB59CC">
          <w:rPr>
            <w:szCs w:val="28"/>
            <w:lang w:eastAsia="en-US"/>
          </w:rPr>
          <w:t>Перечень</w:t>
        </w:r>
      </w:hyperlink>
      <w:r w:rsidR="002F6F32" w:rsidRPr="00BB59CC">
        <w:rPr>
          <w:szCs w:val="28"/>
          <w:lang w:eastAsia="en-US"/>
        </w:rPr>
        <w:t xml:space="preserve"> основных мероприятий приведён в приложении 2 к муниципальной программе.</w:t>
      </w:r>
    </w:p>
    <w:p w:rsidR="002F6F32" w:rsidRPr="001C1F94" w:rsidRDefault="002F6F32" w:rsidP="00F4154E">
      <w:pPr>
        <w:widowControl w:val="0"/>
        <w:tabs>
          <w:tab w:val="left" w:pos="4018"/>
        </w:tabs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</w:p>
    <w:p w:rsidR="002F6F32" w:rsidRDefault="002F6F32" w:rsidP="00055CA8">
      <w:pPr>
        <w:suppressAutoHyphens/>
        <w:jc w:val="center"/>
        <w:rPr>
          <w:b/>
          <w:szCs w:val="28"/>
        </w:rPr>
      </w:pPr>
      <w:r w:rsidRPr="00DF1300">
        <w:rPr>
          <w:b/>
          <w:szCs w:val="28"/>
        </w:rPr>
        <w:t>5. Обоснование необходимых финансовых ресурсов на реализацию муниципальной программы</w:t>
      </w:r>
    </w:p>
    <w:p w:rsidR="002F6F32" w:rsidRPr="003736B9" w:rsidRDefault="002F6F32" w:rsidP="00055CA8">
      <w:pPr>
        <w:suppressAutoHyphens/>
        <w:jc w:val="center"/>
        <w:rPr>
          <w:sz w:val="24"/>
        </w:rPr>
      </w:pPr>
    </w:p>
    <w:p w:rsidR="002F6F32" w:rsidRPr="00946147" w:rsidRDefault="002F6F32" w:rsidP="00055CA8">
      <w:pPr>
        <w:suppressAutoHyphens/>
        <w:ind w:firstLine="720"/>
        <w:jc w:val="both"/>
        <w:rPr>
          <w:szCs w:val="28"/>
        </w:rPr>
      </w:pPr>
      <w:r w:rsidRPr="00946147">
        <w:rPr>
          <w:szCs w:val="28"/>
        </w:rPr>
        <w:t>При плани</w:t>
      </w:r>
      <w:r>
        <w:rPr>
          <w:szCs w:val="28"/>
        </w:rPr>
        <w:t>ровании ресурсного обеспечения п</w:t>
      </w:r>
      <w:r w:rsidRPr="00946147">
        <w:rPr>
          <w:szCs w:val="28"/>
        </w:rPr>
        <w:t>рограммы учитывалась реальная ситуация в бюджетной сфере на муниципальном уровне, экономическая и социальная значимость проблем, а также реальная возможность их решения.</w:t>
      </w:r>
    </w:p>
    <w:p w:rsidR="002F6F32" w:rsidRPr="00382C36" w:rsidRDefault="002F6F32" w:rsidP="00055CA8">
      <w:pPr>
        <w:suppressAutoHyphens/>
        <w:ind w:firstLine="720"/>
        <w:jc w:val="both"/>
        <w:rPr>
          <w:szCs w:val="28"/>
        </w:rPr>
      </w:pPr>
      <w:r w:rsidRPr="00382C36">
        <w:rPr>
          <w:szCs w:val="28"/>
        </w:rPr>
        <w:t>Финансирование программы осуществляется согласно перечню мероприятий программы из средств, предусмотренных в бюджете города Ливны.</w:t>
      </w:r>
    </w:p>
    <w:p w:rsidR="001C1F94" w:rsidRPr="00382C36" w:rsidRDefault="002F6F32" w:rsidP="001C1F94">
      <w:pPr>
        <w:suppressAutoHyphens/>
        <w:ind w:firstLine="708"/>
        <w:jc w:val="both"/>
        <w:rPr>
          <w:szCs w:val="28"/>
        </w:rPr>
      </w:pPr>
      <w:r w:rsidRPr="00382C36">
        <w:rPr>
          <w:szCs w:val="28"/>
        </w:rPr>
        <w:lastRenderedPageBreak/>
        <w:t>Общий объем средств, предусмотренных на реализацию муниципальной программы, на 2022-2027 годы составляет</w:t>
      </w:r>
      <w:r w:rsidR="001C1F94" w:rsidRPr="00382C36">
        <w:rPr>
          <w:szCs w:val="28"/>
        </w:rPr>
        <w:t xml:space="preserve"> 9</w:t>
      </w:r>
      <w:r w:rsidR="00A56696" w:rsidRPr="00382C36">
        <w:rPr>
          <w:szCs w:val="28"/>
        </w:rPr>
        <w:t>59,3</w:t>
      </w:r>
      <w:r w:rsidR="001C1F94" w:rsidRPr="00382C36">
        <w:rPr>
          <w:szCs w:val="28"/>
        </w:rPr>
        <w:t xml:space="preserve"> тыс. рублей, </w:t>
      </w:r>
    </w:p>
    <w:p w:rsidR="001C1F94" w:rsidRPr="00382C36" w:rsidRDefault="001C1F94" w:rsidP="001C1F94">
      <w:pPr>
        <w:suppressAutoHyphens/>
        <w:jc w:val="both"/>
        <w:rPr>
          <w:szCs w:val="28"/>
        </w:rPr>
      </w:pPr>
      <w:r w:rsidRPr="00382C36">
        <w:rPr>
          <w:szCs w:val="28"/>
        </w:rPr>
        <w:t>в том числе по годам:</w:t>
      </w:r>
    </w:p>
    <w:p w:rsidR="002F6F32" w:rsidRPr="00382C36" w:rsidRDefault="002F6F32" w:rsidP="001C1F94">
      <w:pPr>
        <w:suppressAutoHyphens/>
        <w:ind w:firstLine="708"/>
        <w:jc w:val="both"/>
        <w:rPr>
          <w:szCs w:val="28"/>
        </w:rPr>
      </w:pPr>
      <w:r w:rsidRPr="00382C36">
        <w:rPr>
          <w:szCs w:val="28"/>
        </w:rPr>
        <w:t>- 2022 г. – 40,0 тыс. рублей;</w:t>
      </w:r>
    </w:p>
    <w:p w:rsidR="002F6F32" w:rsidRPr="00382C36" w:rsidRDefault="002F6F32" w:rsidP="00746E6D">
      <w:pPr>
        <w:suppressAutoHyphens/>
        <w:ind w:left="742"/>
        <w:jc w:val="both"/>
        <w:rPr>
          <w:szCs w:val="28"/>
        </w:rPr>
      </w:pPr>
      <w:r w:rsidRPr="00382C36">
        <w:rPr>
          <w:szCs w:val="28"/>
        </w:rPr>
        <w:t>- 2023 г. – 120,0 тыс. рублей;</w:t>
      </w:r>
    </w:p>
    <w:p w:rsidR="002F6F32" w:rsidRPr="00382C36" w:rsidRDefault="002F6F32" w:rsidP="00746E6D">
      <w:pPr>
        <w:suppressAutoHyphens/>
        <w:ind w:left="742"/>
        <w:jc w:val="both"/>
        <w:rPr>
          <w:szCs w:val="28"/>
        </w:rPr>
      </w:pPr>
      <w:r w:rsidRPr="00382C36">
        <w:rPr>
          <w:szCs w:val="28"/>
        </w:rPr>
        <w:t xml:space="preserve">- 2024 г. – </w:t>
      </w:r>
      <w:r w:rsidR="00A56696" w:rsidRPr="00382C36">
        <w:rPr>
          <w:szCs w:val="28"/>
        </w:rPr>
        <w:t>199,3</w:t>
      </w:r>
      <w:r w:rsidRPr="00382C36">
        <w:rPr>
          <w:szCs w:val="28"/>
        </w:rPr>
        <w:t xml:space="preserve"> тыс. рублей;</w:t>
      </w:r>
    </w:p>
    <w:p w:rsidR="002F6F32" w:rsidRPr="002B0FE1" w:rsidRDefault="002F6F32" w:rsidP="00746E6D">
      <w:pPr>
        <w:suppressAutoHyphens/>
        <w:ind w:left="742"/>
        <w:jc w:val="both"/>
        <w:rPr>
          <w:szCs w:val="28"/>
        </w:rPr>
      </w:pPr>
      <w:r w:rsidRPr="002B0FE1">
        <w:rPr>
          <w:szCs w:val="28"/>
        </w:rPr>
        <w:t xml:space="preserve">- 2025 г. </w:t>
      </w:r>
      <w:r>
        <w:rPr>
          <w:szCs w:val="28"/>
        </w:rPr>
        <w:t xml:space="preserve">– </w:t>
      </w:r>
      <w:r w:rsidRPr="002B0FE1">
        <w:rPr>
          <w:szCs w:val="28"/>
        </w:rPr>
        <w:t>200,0 тыс. рублей;</w:t>
      </w:r>
    </w:p>
    <w:p w:rsidR="002F6F32" w:rsidRPr="002B0FE1" w:rsidRDefault="002F6F32" w:rsidP="00746E6D">
      <w:pPr>
        <w:suppressAutoHyphens/>
        <w:ind w:left="742"/>
        <w:jc w:val="both"/>
        <w:rPr>
          <w:szCs w:val="28"/>
        </w:rPr>
      </w:pPr>
      <w:r w:rsidRPr="002B0FE1">
        <w:rPr>
          <w:szCs w:val="28"/>
        </w:rPr>
        <w:t xml:space="preserve">- 2026 г. </w:t>
      </w:r>
      <w:r>
        <w:rPr>
          <w:szCs w:val="28"/>
        </w:rPr>
        <w:t>–</w:t>
      </w:r>
      <w:r w:rsidRPr="002B0FE1">
        <w:rPr>
          <w:szCs w:val="28"/>
        </w:rPr>
        <w:t xml:space="preserve"> 200,0 тыс. рублей;</w:t>
      </w:r>
    </w:p>
    <w:p w:rsidR="002F6F32" w:rsidRDefault="002F6F32" w:rsidP="00746E6D">
      <w:pPr>
        <w:suppressAutoHyphens/>
        <w:ind w:firstLine="708"/>
        <w:jc w:val="both"/>
        <w:rPr>
          <w:szCs w:val="28"/>
        </w:rPr>
      </w:pPr>
      <w:r w:rsidRPr="002B0FE1">
        <w:rPr>
          <w:szCs w:val="28"/>
        </w:rPr>
        <w:t xml:space="preserve">- 2027 г. </w:t>
      </w:r>
      <w:r>
        <w:rPr>
          <w:szCs w:val="28"/>
        </w:rPr>
        <w:t>–</w:t>
      </w:r>
      <w:r w:rsidRPr="002B0FE1">
        <w:rPr>
          <w:szCs w:val="28"/>
        </w:rPr>
        <w:t xml:space="preserve"> 200,0 тыс. рублей.</w:t>
      </w:r>
    </w:p>
    <w:p w:rsidR="002F6F32" w:rsidRPr="008351DD" w:rsidRDefault="002F6F32" w:rsidP="00055CA8">
      <w:pPr>
        <w:suppressAutoHyphens/>
        <w:ind w:firstLine="720"/>
        <w:jc w:val="both"/>
        <w:rPr>
          <w:b/>
          <w:szCs w:val="28"/>
        </w:rPr>
      </w:pPr>
      <w:r w:rsidRPr="008351DD">
        <w:rPr>
          <w:szCs w:val="28"/>
        </w:rPr>
        <w:t xml:space="preserve">Ресурсное обеспечение программы за счет средств бюджета муниципального образования </w:t>
      </w:r>
      <w:r>
        <w:rPr>
          <w:szCs w:val="28"/>
        </w:rPr>
        <w:t xml:space="preserve">город Ливны </w:t>
      </w:r>
      <w:r w:rsidRPr="008351DD">
        <w:rPr>
          <w:szCs w:val="28"/>
        </w:rPr>
        <w:t>подлежит уточнению в рамках бюджетного цикла.</w:t>
      </w:r>
    </w:p>
    <w:p w:rsidR="002F6F32" w:rsidRPr="008351DD" w:rsidRDefault="002F6F32" w:rsidP="00055CA8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51DD">
        <w:rPr>
          <w:sz w:val="28"/>
          <w:szCs w:val="28"/>
        </w:rPr>
        <w:t>Соде</w:t>
      </w:r>
      <w:r>
        <w:rPr>
          <w:sz w:val="28"/>
          <w:szCs w:val="28"/>
        </w:rPr>
        <w:t>ржание и объемы финансирования п</w:t>
      </w:r>
      <w:r w:rsidRPr="008351DD">
        <w:rPr>
          <w:sz w:val="28"/>
          <w:szCs w:val="28"/>
        </w:rPr>
        <w:t xml:space="preserve">рограммы после проведения оценки их эффективности могут уточняться. </w:t>
      </w:r>
    </w:p>
    <w:p w:rsidR="002F6F32" w:rsidRDefault="002F6F32" w:rsidP="00055CA8">
      <w:pPr>
        <w:pStyle w:val="ConsPlusNormal"/>
        <w:widowControl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Мероприятия программы и целевые </w:t>
      </w:r>
      <w:r w:rsidRPr="008351DD">
        <w:rPr>
          <w:rFonts w:ascii="Times New Roman" w:hAnsi="Times New Roman"/>
          <w:sz w:val="28"/>
          <w:szCs w:val="28"/>
        </w:rPr>
        <w:t>показатели рез</w:t>
      </w:r>
      <w:r>
        <w:rPr>
          <w:rFonts w:ascii="Times New Roman" w:hAnsi="Times New Roman"/>
          <w:sz w:val="28"/>
          <w:szCs w:val="28"/>
        </w:rPr>
        <w:t xml:space="preserve">ультата указаны </w:t>
      </w:r>
      <w:r>
        <w:rPr>
          <w:rFonts w:ascii="Times New Roman" w:hAnsi="Times New Roman"/>
          <w:sz w:val="28"/>
          <w:szCs w:val="28"/>
        </w:rPr>
        <w:br/>
        <w:t>в приложениях к п</w:t>
      </w:r>
      <w:r w:rsidRPr="008351DD">
        <w:rPr>
          <w:rFonts w:ascii="Times New Roman" w:hAnsi="Times New Roman"/>
          <w:sz w:val="28"/>
          <w:szCs w:val="28"/>
        </w:rPr>
        <w:t>рограмме.</w:t>
      </w:r>
    </w:p>
    <w:p w:rsidR="002F6F32" w:rsidRPr="001C1F94" w:rsidRDefault="002F6F32" w:rsidP="00055CA8">
      <w:pPr>
        <w:pStyle w:val="ConsPlusNormal"/>
        <w:widowControl/>
        <w:suppressAutoHyphens/>
        <w:ind w:firstLine="0"/>
        <w:jc w:val="both"/>
        <w:rPr>
          <w:rFonts w:ascii="Times New Roman" w:hAnsi="Times New Roman"/>
          <w:sz w:val="16"/>
          <w:szCs w:val="16"/>
        </w:rPr>
      </w:pPr>
    </w:p>
    <w:p w:rsidR="002F6F32" w:rsidRDefault="002F6F32" w:rsidP="00055CA8">
      <w:pPr>
        <w:pStyle w:val="ConsPlusNormal"/>
        <w:widowControl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B38CD">
        <w:rPr>
          <w:rFonts w:ascii="Times New Roman" w:hAnsi="Times New Roman"/>
          <w:b/>
          <w:sz w:val="28"/>
          <w:szCs w:val="28"/>
        </w:rPr>
        <w:t>. Описание рисков реализации муниципальной программы,</w:t>
      </w:r>
      <w:r>
        <w:rPr>
          <w:rFonts w:ascii="Times New Roman" w:hAnsi="Times New Roman"/>
          <w:b/>
          <w:sz w:val="28"/>
          <w:szCs w:val="28"/>
        </w:rPr>
        <w:br/>
      </w:r>
      <w:r w:rsidRPr="001B38CD">
        <w:rPr>
          <w:rFonts w:ascii="Times New Roman" w:hAnsi="Times New Roman"/>
          <w:b/>
          <w:sz w:val="28"/>
          <w:szCs w:val="28"/>
        </w:rPr>
        <w:t xml:space="preserve"> в том числе </w:t>
      </w:r>
      <w:proofErr w:type="spellStart"/>
      <w:r w:rsidRPr="001B38CD">
        <w:rPr>
          <w:rFonts w:ascii="Times New Roman" w:hAnsi="Times New Roman"/>
          <w:b/>
          <w:sz w:val="28"/>
          <w:szCs w:val="28"/>
        </w:rPr>
        <w:t>недостижения</w:t>
      </w:r>
      <w:proofErr w:type="spellEnd"/>
      <w:r w:rsidRPr="001B38CD">
        <w:rPr>
          <w:rFonts w:ascii="Times New Roman" w:hAnsi="Times New Roman"/>
          <w:b/>
          <w:sz w:val="28"/>
          <w:szCs w:val="28"/>
        </w:rPr>
        <w:t xml:space="preserve"> целевых показателей</w:t>
      </w:r>
    </w:p>
    <w:p w:rsidR="002F6F32" w:rsidRPr="001C1F94" w:rsidRDefault="002F6F32" w:rsidP="00055CA8">
      <w:pPr>
        <w:pStyle w:val="ConsPlusNormal"/>
        <w:widowControl/>
        <w:suppressAutoHyphens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2F6F32" w:rsidRPr="008351DD" w:rsidRDefault="002F6F32" w:rsidP="00055CA8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51DD">
        <w:rPr>
          <w:sz w:val="28"/>
          <w:szCs w:val="28"/>
        </w:rPr>
        <w:t xml:space="preserve">Проблемы в реализации программы, негативно влияющие на основные </w:t>
      </w:r>
      <w:r>
        <w:rPr>
          <w:sz w:val="28"/>
          <w:szCs w:val="28"/>
        </w:rPr>
        <w:t>её параметры, связаны с финансово</w:t>
      </w:r>
      <w:r w:rsidRPr="008351DD">
        <w:rPr>
          <w:sz w:val="28"/>
          <w:szCs w:val="28"/>
        </w:rPr>
        <w:t>-экономическими рисками</w:t>
      </w:r>
      <w:r>
        <w:rPr>
          <w:sz w:val="28"/>
          <w:szCs w:val="28"/>
        </w:rPr>
        <w:t>.</w:t>
      </w:r>
    </w:p>
    <w:p w:rsidR="002F6F32" w:rsidRPr="008351DD" w:rsidRDefault="002F6F32" w:rsidP="00055CA8">
      <w:pPr>
        <w:suppressAutoHyphens/>
        <w:jc w:val="both"/>
        <w:rPr>
          <w:szCs w:val="28"/>
          <w:lang w:eastAsia="en-US"/>
        </w:rPr>
      </w:pPr>
      <w:r>
        <w:rPr>
          <w:szCs w:val="28"/>
        </w:rPr>
        <w:tab/>
      </w:r>
      <w:r w:rsidRPr="008351DD">
        <w:rPr>
          <w:szCs w:val="28"/>
        </w:rPr>
        <w:t xml:space="preserve">Одним из наиболее важных финансовых рисков является </w:t>
      </w:r>
      <w:r w:rsidRPr="008351DD">
        <w:rPr>
          <w:szCs w:val="28"/>
          <w:lang w:eastAsia="en-US"/>
        </w:rPr>
        <w:t>недостаточность б</w:t>
      </w:r>
      <w:r>
        <w:rPr>
          <w:szCs w:val="28"/>
          <w:lang w:eastAsia="en-US"/>
        </w:rPr>
        <w:t>юджетных средств на реализацию п</w:t>
      </w:r>
      <w:r w:rsidRPr="008351DD">
        <w:rPr>
          <w:szCs w:val="28"/>
          <w:lang w:eastAsia="en-US"/>
        </w:rPr>
        <w:t xml:space="preserve">рограммы, что может привести к </w:t>
      </w:r>
      <w:proofErr w:type="spellStart"/>
      <w:r w:rsidRPr="008351DD">
        <w:rPr>
          <w:szCs w:val="28"/>
          <w:lang w:eastAsia="en-US"/>
        </w:rPr>
        <w:t>недостижению</w:t>
      </w:r>
      <w:proofErr w:type="spellEnd"/>
      <w:r w:rsidRPr="008351DD">
        <w:rPr>
          <w:szCs w:val="28"/>
          <w:lang w:eastAsia="en-US"/>
        </w:rPr>
        <w:t xml:space="preserve"> запланированных результатов и индикаторов, нарушению сроков выполнения мероприятий, отри</w:t>
      </w:r>
      <w:r>
        <w:rPr>
          <w:szCs w:val="28"/>
          <w:lang w:eastAsia="en-US"/>
        </w:rPr>
        <w:t>цательной динамике показателей п</w:t>
      </w:r>
      <w:r w:rsidRPr="008351DD">
        <w:rPr>
          <w:szCs w:val="28"/>
          <w:lang w:eastAsia="en-US"/>
        </w:rPr>
        <w:t>рограммы.</w:t>
      </w:r>
    </w:p>
    <w:p w:rsidR="002F6F32" w:rsidRPr="008351DD" w:rsidRDefault="002F6F32" w:rsidP="00055CA8">
      <w:pPr>
        <w:suppressAutoHyphens/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Pr="008351DD">
        <w:rPr>
          <w:szCs w:val="28"/>
          <w:lang w:eastAsia="en-US"/>
        </w:rPr>
        <w:t xml:space="preserve">Финансовая необеспеченность </w:t>
      </w:r>
      <w:r>
        <w:rPr>
          <w:szCs w:val="28"/>
          <w:lang w:eastAsia="en-US"/>
        </w:rPr>
        <w:t>потребует внесения изменений в п</w:t>
      </w:r>
      <w:r w:rsidRPr="008351DD">
        <w:rPr>
          <w:szCs w:val="28"/>
          <w:lang w:eastAsia="en-US"/>
        </w:rPr>
        <w:t>рограмму, пересмотра целевых значений показателей и, возможно, отказа от реализации</w:t>
      </w:r>
      <w:r>
        <w:rPr>
          <w:szCs w:val="28"/>
          <w:lang w:eastAsia="en-US"/>
        </w:rPr>
        <w:t xml:space="preserve"> отдельных мероприятий и задач п</w:t>
      </w:r>
      <w:r w:rsidRPr="008351DD">
        <w:rPr>
          <w:szCs w:val="28"/>
          <w:lang w:eastAsia="en-US"/>
        </w:rPr>
        <w:t>рограммы.</w:t>
      </w:r>
    </w:p>
    <w:p w:rsidR="002F6F32" w:rsidRPr="008351DD" w:rsidRDefault="002F6F32" w:rsidP="00055CA8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51DD">
        <w:rPr>
          <w:sz w:val="28"/>
          <w:szCs w:val="28"/>
        </w:rPr>
        <w:t xml:space="preserve">В качестве мер управления рисками реализации программы можно выделить следующие: </w:t>
      </w:r>
    </w:p>
    <w:p w:rsidR="002F6F32" w:rsidRPr="008351DD" w:rsidRDefault="002F6F32" w:rsidP="00055CA8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51DD">
        <w:rPr>
          <w:sz w:val="28"/>
          <w:szCs w:val="28"/>
        </w:rPr>
        <w:t xml:space="preserve">- организация мониторинга и аналитического сопровождения реализации программы обеспечит управление указанными группами рисков; </w:t>
      </w:r>
    </w:p>
    <w:p w:rsidR="002F6F32" w:rsidRDefault="002F6F32" w:rsidP="00055CA8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51DD">
        <w:rPr>
          <w:sz w:val="28"/>
          <w:szCs w:val="28"/>
        </w:rPr>
        <w:t>- проведение экономического анализа использования ресурсов 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8351DD">
        <w:rPr>
          <w:sz w:val="28"/>
          <w:szCs w:val="28"/>
        </w:rPr>
        <w:t>дств в т</w:t>
      </w:r>
      <w:proofErr w:type="gramEnd"/>
      <w:r w:rsidRPr="008351DD">
        <w:rPr>
          <w:sz w:val="28"/>
          <w:szCs w:val="28"/>
        </w:rPr>
        <w:t>ечени</w:t>
      </w:r>
      <w:r>
        <w:rPr>
          <w:sz w:val="28"/>
          <w:szCs w:val="28"/>
        </w:rPr>
        <w:t>е</w:t>
      </w:r>
      <w:r w:rsidRPr="008351DD">
        <w:rPr>
          <w:sz w:val="28"/>
          <w:szCs w:val="28"/>
        </w:rPr>
        <w:t xml:space="preserve"> финансового года; </w:t>
      </w:r>
    </w:p>
    <w:p w:rsidR="002F6F32" w:rsidRPr="008351DD" w:rsidRDefault="002F6F32" w:rsidP="00055CA8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51DD">
        <w:rPr>
          <w:sz w:val="28"/>
          <w:szCs w:val="28"/>
        </w:rPr>
        <w:t xml:space="preserve">- своевременное принятие управленческих решений о более эффективном использовании средств и ресурсов программы, а также минимизации непредвиденных рисков позволит реализовать мероприятия в полном объёме. </w:t>
      </w:r>
    </w:p>
    <w:p w:rsidR="002F6F32" w:rsidRPr="008B7CB6" w:rsidRDefault="002F6F32" w:rsidP="00A56696">
      <w:pPr>
        <w:pStyle w:val="Default"/>
        <w:suppressAutoHyphens/>
        <w:jc w:val="both"/>
        <w:rPr>
          <w:szCs w:val="28"/>
        </w:rPr>
        <w:sectPr w:rsidR="002F6F32" w:rsidRPr="008B7CB6" w:rsidSect="00EE5CDF">
          <w:headerReference w:type="even" r:id="rId10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tab/>
      </w:r>
      <w:r w:rsidRPr="008351DD">
        <w:rPr>
          <w:sz w:val="28"/>
          <w:szCs w:val="28"/>
        </w:rPr>
        <w:t xml:space="preserve">Своевременно принятые меры по управлению рисками приведут </w:t>
      </w:r>
      <w:r>
        <w:rPr>
          <w:sz w:val="28"/>
          <w:szCs w:val="28"/>
        </w:rPr>
        <w:br/>
      </w:r>
      <w:r w:rsidRPr="008351DD">
        <w:rPr>
          <w:sz w:val="28"/>
          <w:szCs w:val="28"/>
        </w:rPr>
        <w:t xml:space="preserve">к достижению поставленных целей и конечных результатов реализации программы. </w:t>
      </w:r>
    </w:p>
    <w:p w:rsidR="002F6F32" w:rsidRPr="005A20FD" w:rsidRDefault="002F6F32" w:rsidP="00055CA8">
      <w:pPr>
        <w:suppressAutoHyphens/>
        <w:ind w:left="9356"/>
        <w:jc w:val="center"/>
        <w:rPr>
          <w:szCs w:val="28"/>
        </w:rPr>
      </w:pPr>
      <w:bookmarkStart w:id="0" w:name="Par492"/>
      <w:bookmarkEnd w:id="0"/>
      <w:r w:rsidRPr="005A20FD">
        <w:rPr>
          <w:szCs w:val="28"/>
        </w:rPr>
        <w:lastRenderedPageBreak/>
        <w:t>Приложение 1</w:t>
      </w:r>
    </w:p>
    <w:p w:rsidR="002F6F32" w:rsidRPr="005A20FD" w:rsidRDefault="002F6F32" w:rsidP="00055CA8">
      <w:pPr>
        <w:suppressAutoHyphens/>
        <w:ind w:left="9361"/>
        <w:jc w:val="center"/>
        <w:rPr>
          <w:szCs w:val="28"/>
        </w:rPr>
      </w:pPr>
      <w:r w:rsidRPr="005A20FD">
        <w:rPr>
          <w:szCs w:val="28"/>
        </w:rPr>
        <w:t xml:space="preserve"> к муниципальной программе</w:t>
      </w:r>
    </w:p>
    <w:p w:rsidR="002F6F32" w:rsidRPr="005A20FD" w:rsidRDefault="002F6F32" w:rsidP="00AC48AF">
      <w:pPr>
        <w:suppressAutoHyphens/>
        <w:ind w:left="9360"/>
        <w:jc w:val="center"/>
        <w:rPr>
          <w:szCs w:val="28"/>
        </w:rPr>
      </w:pPr>
      <w:r w:rsidRPr="005A20FD">
        <w:rPr>
          <w:szCs w:val="28"/>
        </w:rPr>
        <w:t xml:space="preserve">«Формирование законопослушного поведения </w:t>
      </w:r>
    </w:p>
    <w:p w:rsidR="002F6F32" w:rsidRPr="005A20FD" w:rsidRDefault="002F6F32" w:rsidP="00AC48AF">
      <w:pPr>
        <w:suppressAutoHyphens/>
        <w:ind w:left="9360"/>
        <w:jc w:val="center"/>
        <w:rPr>
          <w:szCs w:val="28"/>
        </w:rPr>
      </w:pPr>
      <w:r w:rsidRPr="005A20FD">
        <w:rPr>
          <w:szCs w:val="28"/>
        </w:rPr>
        <w:t xml:space="preserve">участников дорожного движения </w:t>
      </w:r>
    </w:p>
    <w:p w:rsidR="002F6F32" w:rsidRPr="005A20FD" w:rsidRDefault="002F6F32" w:rsidP="00AC48AF">
      <w:pPr>
        <w:suppressAutoHyphens/>
        <w:ind w:left="9360"/>
        <w:jc w:val="center"/>
        <w:rPr>
          <w:szCs w:val="28"/>
        </w:rPr>
      </w:pPr>
      <w:r w:rsidRPr="005A20FD">
        <w:rPr>
          <w:szCs w:val="28"/>
        </w:rPr>
        <w:t>в городе Ливны Орловской области»</w:t>
      </w:r>
    </w:p>
    <w:p w:rsidR="002F6F32" w:rsidRPr="001C1F94" w:rsidRDefault="002F6F32" w:rsidP="00075A55">
      <w:pPr>
        <w:pStyle w:val="ConsPlusNormal"/>
        <w:widowControl/>
        <w:suppressAutoHyphens/>
        <w:jc w:val="center"/>
        <w:outlineLvl w:val="2"/>
        <w:rPr>
          <w:rFonts w:ascii="Times New Roman" w:hAnsi="Times New Roman"/>
          <w:sz w:val="32"/>
          <w:szCs w:val="32"/>
        </w:rPr>
      </w:pPr>
    </w:p>
    <w:p w:rsidR="002F6F32" w:rsidRPr="00075A55" w:rsidRDefault="002F6F32" w:rsidP="00075A55">
      <w:pPr>
        <w:pStyle w:val="ConsPlusNormal"/>
        <w:widowControl/>
        <w:suppressAutoHyphens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075A55">
        <w:rPr>
          <w:rFonts w:ascii="Times New Roman" w:hAnsi="Times New Roman"/>
          <w:caps/>
          <w:sz w:val="28"/>
          <w:szCs w:val="28"/>
        </w:rPr>
        <w:t>Сведения о показателях (индикаторах) муниципальной программы</w:t>
      </w:r>
    </w:p>
    <w:p w:rsidR="002F6F32" w:rsidRPr="0075463B" w:rsidRDefault="002F6F32" w:rsidP="00075A55">
      <w:pPr>
        <w:pStyle w:val="ConsPlusNormal"/>
        <w:widowControl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4253"/>
        <w:gridCol w:w="2268"/>
        <w:gridCol w:w="822"/>
        <w:gridCol w:w="1050"/>
        <w:gridCol w:w="43"/>
        <w:gridCol w:w="907"/>
        <w:gridCol w:w="83"/>
        <w:gridCol w:w="880"/>
        <w:gridCol w:w="16"/>
        <w:gridCol w:w="877"/>
        <w:gridCol w:w="992"/>
        <w:gridCol w:w="993"/>
        <w:gridCol w:w="108"/>
        <w:gridCol w:w="883"/>
      </w:tblGrid>
      <w:tr w:rsidR="002F6F32" w:rsidRPr="008B7CB6" w:rsidTr="00F618E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F32" w:rsidRPr="008B7CB6" w:rsidRDefault="002F6F32" w:rsidP="005D5D96">
            <w:pPr>
              <w:pStyle w:val="ConsPlusNormal"/>
              <w:widowControl/>
              <w:suppressAutoHyphens/>
              <w:ind w:left="80" w:right="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F6F32" w:rsidRPr="008B7CB6" w:rsidRDefault="002F6F32" w:rsidP="005D5D96">
            <w:pPr>
              <w:pStyle w:val="ConsPlusNormal"/>
              <w:widowControl/>
              <w:suppressAutoHyphens/>
              <w:ind w:left="80" w:right="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7C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C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8B7CB6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Цели, задачи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8B7CB6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8B7CB6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6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8B7CB6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Значения показателя (индикатора)</w:t>
            </w:r>
          </w:p>
        </w:tc>
      </w:tr>
      <w:tr w:rsidR="002F6F32" w:rsidRPr="008B7CB6" w:rsidTr="00F618E4">
        <w:trPr>
          <w:trHeight w:val="135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8B7CB6" w:rsidRDefault="002F6F32" w:rsidP="005D5D96">
            <w:pPr>
              <w:pStyle w:val="ConsPlusNormal"/>
              <w:widowControl/>
              <w:suppressAutoHyphens/>
              <w:ind w:left="80" w:right="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8B7CB6" w:rsidRDefault="002F6F32" w:rsidP="00727E9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8B7CB6" w:rsidRDefault="002F6F32" w:rsidP="00727E9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8B7CB6" w:rsidRDefault="002F6F32" w:rsidP="00727E9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8B7CB6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базовое значение&lt;*&gt;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8B7CB6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первый год реализации</w:t>
            </w:r>
          </w:p>
          <w:p w:rsidR="002F6F32" w:rsidRPr="008B7CB6" w:rsidRDefault="002F6F32" w:rsidP="00AC48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8B7CB6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  <w:p w:rsidR="002F6F32" w:rsidRPr="008B7CB6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  <w:p w:rsidR="002F6F32" w:rsidRPr="008B7CB6" w:rsidRDefault="002F6F32" w:rsidP="00AC48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8B7CB6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третий год реализации</w:t>
            </w:r>
          </w:p>
          <w:p w:rsidR="002F6F32" w:rsidRPr="008B7CB6" w:rsidRDefault="002F6F32" w:rsidP="00AC48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8B7CB6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четвертый год реализации</w:t>
            </w:r>
          </w:p>
          <w:p w:rsidR="002F6F32" w:rsidRPr="008B7CB6" w:rsidRDefault="002F6F32" w:rsidP="00AC48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8B7CB6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пятый год реализации</w:t>
            </w:r>
          </w:p>
          <w:p w:rsidR="002F6F32" w:rsidRPr="008B7CB6" w:rsidRDefault="002F6F32" w:rsidP="00AC48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8B7CB6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завершающий год реализации</w:t>
            </w:r>
          </w:p>
          <w:p w:rsidR="002F6F32" w:rsidRPr="008B7CB6" w:rsidRDefault="002F6F32" w:rsidP="00AC48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2F6F32" w:rsidRPr="0075463B" w:rsidTr="00F618E4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5D5D96">
            <w:pPr>
              <w:pStyle w:val="ConsPlusNormal"/>
              <w:widowControl/>
              <w:suppressAutoHyphens/>
              <w:ind w:left="80" w:right="80"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6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11</w:t>
            </w:r>
          </w:p>
        </w:tc>
      </w:tr>
      <w:tr w:rsidR="00F618E4" w:rsidRPr="008B7CB6" w:rsidTr="00C33E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8B7CB6" w:rsidRDefault="00F618E4" w:rsidP="005D5D96">
            <w:pPr>
              <w:pStyle w:val="ConsPlusNormal"/>
              <w:widowControl/>
              <w:suppressAutoHyphens/>
              <w:ind w:left="80" w:right="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F618E4" w:rsidRDefault="00F618E4" w:rsidP="00F618E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18E4">
              <w:rPr>
                <w:rFonts w:ascii="Times New Roman" w:hAnsi="Times New Roman"/>
                <w:sz w:val="24"/>
              </w:rPr>
              <w:t xml:space="preserve">Цель: </w:t>
            </w:r>
            <w:r w:rsidRPr="00F618E4">
              <w:rPr>
                <w:rFonts w:ascii="Times New Roman" w:hAnsi="Times New Roman"/>
                <w:sz w:val="24"/>
                <w:shd w:val="clear" w:color="auto" w:fill="FFFFFF"/>
              </w:rPr>
              <w:t>сокращение количества дорожно-транспортных происшествий с участием детей,</w:t>
            </w:r>
            <w:r w:rsidRPr="00F618E4">
              <w:rPr>
                <w:rFonts w:ascii="Times New Roman" w:hAnsi="Times New Roman"/>
                <w:szCs w:val="28"/>
                <w:shd w:val="clear" w:color="auto" w:fill="FFFFFF"/>
              </w:rPr>
              <w:t xml:space="preserve"> </w:t>
            </w:r>
            <w:r w:rsidRPr="00F618E4">
              <w:rPr>
                <w:rFonts w:ascii="Times New Roman" w:hAnsi="Times New Roman"/>
                <w:color w:val="000000"/>
                <w:sz w:val="24"/>
              </w:rPr>
              <w:t>повышение уровня правового воспитания участников дорожного движения, культуры их поведения и профилактика детского дорожно-транспортного травматизма</w:t>
            </w:r>
          </w:p>
        </w:tc>
      </w:tr>
      <w:tr w:rsidR="00F618E4" w:rsidRPr="008B7CB6" w:rsidTr="00C33E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8B7CB6" w:rsidRDefault="00F618E4" w:rsidP="005D5D96">
            <w:pPr>
              <w:pStyle w:val="ConsPlusNormal"/>
              <w:widowControl/>
              <w:suppressAutoHyphens/>
              <w:ind w:left="80" w:right="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Default="00F618E4" w:rsidP="008B7CB6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Задача 1:</w:t>
            </w:r>
          </w:p>
          <w:p w:rsidR="00F618E4" w:rsidRPr="008B7CB6" w:rsidRDefault="00F618E4" w:rsidP="00BB0C9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«Формирование законопослушного поведения, культуры поведени</w:t>
            </w:r>
            <w:r w:rsidR="00BB0C95">
              <w:rPr>
                <w:sz w:val="24"/>
              </w:rPr>
              <w:t>я</w:t>
            </w:r>
            <w:r>
              <w:rPr>
                <w:sz w:val="24"/>
              </w:rPr>
              <w:t xml:space="preserve"> юных участников дорожного движения, их правовое воспитание»</w:t>
            </w:r>
          </w:p>
        </w:tc>
      </w:tr>
      <w:tr w:rsidR="00691709" w:rsidRPr="008B7CB6" w:rsidTr="00F61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9" w:rsidRPr="008B7CB6" w:rsidRDefault="00691709" w:rsidP="005D5D96">
            <w:pPr>
              <w:pStyle w:val="ConsPlusNormal"/>
              <w:widowControl/>
              <w:suppressAutoHyphens/>
              <w:ind w:left="80" w:right="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9" w:rsidRPr="008B7CB6" w:rsidRDefault="00691709" w:rsidP="008B7CB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  <w:p w:rsidR="00691709" w:rsidRPr="008B7CB6" w:rsidRDefault="00691709" w:rsidP="008B7CB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«</w:t>
            </w:r>
            <w:r w:rsidRPr="008B7CB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правового воспитания участников дорожного</w:t>
            </w:r>
            <w:r w:rsidRPr="005733C8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8B7CB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Pr="008B7C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91709" w:rsidRPr="00790B56" w:rsidTr="00F61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9" w:rsidRPr="00790B56" w:rsidRDefault="00691709" w:rsidP="005D5D96">
            <w:pPr>
              <w:pStyle w:val="ConsPlusNormal"/>
              <w:widowControl/>
              <w:suppressAutoHyphens/>
              <w:ind w:left="80" w:right="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9" w:rsidRPr="00790B56" w:rsidRDefault="00691709" w:rsidP="00A63AC9">
            <w:pPr>
              <w:pStyle w:val="ConsPlusNormal"/>
              <w:widowControl/>
              <w:suppressAutoHyphens/>
              <w:ind w:hanging="9"/>
              <w:rPr>
                <w:rFonts w:ascii="Times New Roman" w:hAnsi="Times New Roman"/>
                <w:sz w:val="24"/>
                <w:szCs w:val="24"/>
              </w:rPr>
            </w:pPr>
            <w:r w:rsidRPr="00790B56">
              <w:rPr>
                <w:rFonts w:ascii="Times New Roman" w:hAnsi="Times New Roman"/>
                <w:sz w:val="24"/>
                <w:szCs w:val="24"/>
              </w:rPr>
              <w:t>Мероприятие 1.1:</w:t>
            </w:r>
          </w:p>
          <w:p w:rsidR="00691709" w:rsidRPr="00790B56" w:rsidRDefault="00790B56" w:rsidP="00790B56">
            <w:pPr>
              <w:pStyle w:val="ConsPlusNormal"/>
              <w:suppressAutoHyphens/>
              <w:ind w:hanging="9"/>
              <w:rPr>
                <w:rFonts w:ascii="Times New Roman" w:hAnsi="Times New Roman"/>
                <w:sz w:val="24"/>
                <w:szCs w:val="24"/>
              </w:rPr>
            </w:pPr>
            <w:r w:rsidRPr="00790B56">
              <w:rPr>
                <w:rFonts w:ascii="Times New Roman" w:hAnsi="Times New Roman"/>
                <w:sz w:val="24"/>
                <w:szCs w:val="24"/>
              </w:rPr>
              <w:t>Подписка на периодические издания по пропаганде БДД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9" w:rsidRDefault="00C07326" w:rsidP="0072478C">
            <w:pPr>
              <w:shd w:val="clear" w:color="auto" w:fill="FFFFFF"/>
              <w:rPr>
                <w:sz w:val="24"/>
              </w:rPr>
            </w:pPr>
            <w:r w:rsidRPr="00790B56">
              <w:rPr>
                <w:sz w:val="24"/>
              </w:rPr>
              <w:t xml:space="preserve">Количество </w:t>
            </w:r>
            <w:r w:rsidR="00F618E4" w:rsidRPr="00790B56">
              <w:rPr>
                <w:sz w:val="24"/>
              </w:rPr>
              <w:t xml:space="preserve">образовательных организаций, </w:t>
            </w:r>
            <w:r w:rsidR="0072478C" w:rsidRPr="00790B56">
              <w:rPr>
                <w:sz w:val="24"/>
              </w:rPr>
              <w:t>оформляющих подписку</w:t>
            </w:r>
          </w:p>
          <w:p w:rsidR="001C1F94" w:rsidRPr="00790B56" w:rsidRDefault="001C1F94" w:rsidP="0072478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9" w:rsidRPr="00790B56" w:rsidRDefault="00691709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5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9" w:rsidRPr="00790B56" w:rsidRDefault="00691709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9" w:rsidRPr="00790B56" w:rsidRDefault="00691709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9" w:rsidRPr="00790B56" w:rsidRDefault="00691709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9" w:rsidRPr="00790B56" w:rsidRDefault="00691709" w:rsidP="00BA2AD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9" w:rsidRPr="00790B56" w:rsidRDefault="00691709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9" w:rsidRPr="00790B56" w:rsidRDefault="00691709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9" w:rsidRPr="00790B56" w:rsidRDefault="00691709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618E4" w:rsidRPr="008B7CB6" w:rsidTr="00F61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75463B" w:rsidRDefault="00F618E4" w:rsidP="00C33EA1">
            <w:pPr>
              <w:pStyle w:val="ConsPlusNormal"/>
              <w:widowControl/>
              <w:suppressAutoHyphens/>
              <w:ind w:left="80" w:right="8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63B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75463B" w:rsidRDefault="00F618E4" w:rsidP="00C33E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63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75463B" w:rsidRDefault="00F618E4" w:rsidP="00C33E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63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75463B" w:rsidRDefault="00F618E4" w:rsidP="00C33E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63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75463B" w:rsidRDefault="00F618E4" w:rsidP="00C33E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63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75463B" w:rsidRDefault="00F618E4" w:rsidP="00C33E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63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75463B" w:rsidRDefault="00F618E4" w:rsidP="00C33E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63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75463B" w:rsidRDefault="00F618E4" w:rsidP="00C33E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63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75463B" w:rsidRDefault="00F618E4" w:rsidP="00C33E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63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75463B" w:rsidRDefault="00F618E4" w:rsidP="00C33E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63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75463B" w:rsidRDefault="00F618E4" w:rsidP="00C33E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63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F618E4" w:rsidRPr="00790B56" w:rsidTr="00F61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790B56" w:rsidRDefault="00F618E4" w:rsidP="005D5D96">
            <w:pPr>
              <w:pStyle w:val="ConsPlusNormal"/>
              <w:widowControl/>
              <w:suppressAutoHyphens/>
              <w:ind w:left="80" w:right="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382C36" w:rsidRDefault="00F618E4" w:rsidP="00A63AC9">
            <w:pPr>
              <w:pStyle w:val="ConsPlusNormal"/>
              <w:widowControl/>
              <w:suppressAutoHyphens/>
              <w:ind w:hanging="9"/>
              <w:rPr>
                <w:rFonts w:ascii="Times New Roman" w:hAnsi="Times New Roman"/>
                <w:sz w:val="24"/>
                <w:szCs w:val="24"/>
              </w:rPr>
            </w:pPr>
            <w:r w:rsidRPr="00382C36">
              <w:rPr>
                <w:rFonts w:ascii="Times New Roman" w:hAnsi="Times New Roman"/>
                <w:sz w:val="24"/>
                <w:szCs w:val="24"/>
              </w:rPr>
              <w:t>Мероприятие 1.2:</w:t>
            </w:r>
          </w:p>
          <w:p w:rsidR="00F618E4" w:rsidRPr="00382C36" w:rsidRDefault="00F618E4" w:rsidP="00A63AC9">
            <w:pPr>
              <w:pStyle w:val="ConsPlusNormal"/>
              <w:suppressAutoHyphens/>
              <w:ind w:hanging="9"/>
              <w:rPr>
                <w:rFonts w:ascii="Times New Roman" w:hAnsi="Times New Roman"/>
                <w:sz w:val="24"/>
                <w:szCs w:val="24"/>
              </w:rPr>
            </w:pPr>
            <w:r w:rsidRPr="00382C36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382C36">
              <w:rPr>
                <w:rFonts w:ascii="Times New Roman" w:hAnsi="Times New Roman"/>
                <w:sz w:val="24"/>
                <w:szCs w:val="24"/>
              </w:rPr>
              <w:t>мобильных</w:t>
            </w:r>
            <w:proofErr w:type="gramEnd"/>
            <w:r w:rsidRPr="00382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2C36">
              <w:rPr>
                <w:rFonts w:ascii="Times New Roman" w:hAnsi="Times New Roman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382C36" w:rsidRDefault="00F618E4" w:rsidP="008B7CB6">
            <w:pPr>
              <w:shd w:val="clear" w:color="auto" w:fill="FFFFFF"/>
              <w:rPr>
                <w:sz w:val="24"/>
              </w:rPr>
            </w:pPr>
            <w:r w:rsidRPr="00382C36">
              <w:rPr>
                <w:sz w:val="24"/>
              </w:rPr>
              <w:t xml:space="preserve">Количество </w:t>
            </w:r>
            <w:proofErr w:type="gramStart"/>
            <w:r w:rsidRPr="00382C36">
              <w:rPr>
                <w:sz w:val="24"/>
              </w:rPr>
              <w:t>приобретенных</w:t>
            </w:r>
            <w:proofErr w:type="gramEnd"/>
            <w:r w:rsidRPr="00382C36">
              <w:rPr>
                <w:sz w:val="24"/>
              </w:rPr>
              <w:t xml:space="preserve"> мобильных </w:t>
            </w:r>
            <w:proofErr w:type="spellStart"/>
            <w:r w:rsidRPr="00382C36">
              <w:rPr>
                <w:sz w:val="24"/>
              </w:rPr>
              <w:t>автогородков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382C36" w:rsidRDefault="00F618E4" w:rsidP="00A63A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3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382C36" w:rsidRDefault="00F618E4" w:rsidP="00A63A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382C36" w:rsidRDefault="00F618E4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382C36" w:rsidRDefault="00F618E4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382C36" w:rsidRDefault="007869C7" w:rsidP="00BA2AD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382C36" w:rsidRDefault="007869C7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382C36" w:rsidRDefault="007869C7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382C36" w:rsidRDefault="007869C7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8E4" w:rsidRPr="001C1F94" w:rsidTr="00F61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1C1F94" w:rsidRDefault="00F618E4" w:rsidP="005D5D96">
            <w:pPr>
              <w:pStyle w:val="ConsPlusNormal"/>
              <w:widowControl/>
              <w:suppressAutoHyphens/>
              <w:ind w:left="80" w:right="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1C1F94" w:rsidRDefault="00F618E4" w:rsidP="00A63AC9">
            <w:pPr>
              <w:pStyle w:val="ConsPlusNormal"/>
              <w:widowControl/>
              <w:suppressAutoHyphens/>
              <w:ind w:hanging="9"/>
              <w:rPr>
                <w:rFonts w:ascii="Times New Roman" w:hAnsi="Times New Roman"/>
                <w:sz w:val="24"/>
                <w:szCs w:val="24"/>
              </w:rPr>
            </w:pPr>
            <w:r w:rsidRPr="001C1F94">
              <w:rPr>
                <w:rFonts w:ascii="Times New Roman" w:hAnsi="Times New Roman"/>
                <w:sz w:val="24"/>
                <w:szCs w:val="24"/>
              </w:rPr>
              <w:t>Мероприятие 1.3:</w:t>
            </w:r>
          </w:p>
          <w:p w:rsidR="00F618E4" w:rsidRPr="001C1F94" w:rsidRDefault="00F618E4" w:rsidP="0075463B">
            <w:pPr>
              <w:pStyle w:val="ConsPlusNormal"/>
              <w:widowControl/>
              <w:suppressAutoHyphens/>
              <w:ind w:hanging="9"/>
              <w:rPr>
                <w:rFonts w:ascii="Times New Roman" w:hAnsi="Times New Roman"/>
                <w:sz w:val="24"/>
                <w:szCs w:val="24"/>
              </w:rPr>
            </w:pPr>
            <w:r w:rsidRPr="001C1F9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1C1F9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C1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F94">
              <w:rPr>
                <w:rFonts w:ascii="Times New Roman" w:hAnsi="Times New Roman"/>
                <w:sz w:val="24"/>
                <w:szCs w:val="24"/>
              </w:rPr>
              <w:t>световозвращающими</w:t>
            </w:r>
            <w:proofErr w:type="spellEnd"/>
            <w:r w:rsidRPr="001C1F94">
              <w:rPr>
                <w:rFonts w:ascii="Times New Roman" w:hAnsi="Times New Roman"/>
                <w:sz w:val="24"/>
                <w:szCs w:val="24"/>
              </w:rPr>
              <w:t xml:space="preserve"> элементами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1C1F94" w:rsidRDefault="005469E9" w:rsidP="005469E9">
            <w:pPr>
              <w:shd w:val="clear" w:color="auto" w:fill="FFFFFF"/>
              <w:rPr>
                <w:sz w:val="24"/>
              </w:rPr>
            </w:pPr>
            <w:r w:rsidRPr="001C1F94">
              <w:rPr>
                <w:sz w:val="24"/>
              </w:rPr>
              <w:t xml:space="preserve">Количество </w:t>
            </w:r>
            <w:proofErr w:type="gramStart"/>
            <w:r w:rsidR="00F618E4" w:rsidRPr="001C1F94">
              <w:rPr>
                <w:sz w:val="24"/>
              </w:rPr>
              <w:t>обучающихся</w:t>
            </w:r>
            <w:proofErr w:type="gramEnd"/>
            <w:r w:rsidR="00F618E4" w:rsidRPr="001C1F94">
              <w:rPr>
                <w:sz w:val="24"/>
              </w:rPr>
              <w:t xml:space="preserve">, </w:t>
            </w:r>
            <w:r w:rsidR="00AA595D" w:rsidRPr="001C1F94">
              <w:rPr>
                <w:sz w:val="24"/>
              </w:rPr>
              <w:t>обеспеченных</w:t>
            </w:r>
            <w:r w:rsidRPr="001C1F94">
              <w:rPr>
                <w:sz w:val="24"/>
              </w:rPr>
              <w:t xml:space="preserve"> светоотражающими элементами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1C1F94" w:rsidRDefault="00AA595D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9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1C1F94" w:rsidRDefault="00AA595D" w:rsidP="00A63A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94">
              <w:rPr>
                <w:rFonts w:ascii="Times New Roman" w:hAnsi="Times New Roman"/>
                <w:sz w:val="24"/>
                <w:szCs w:val="24"/>
              </w:rPr>
              <w:t>5</w:t>
            </w:r>
            <w:r w:rsidR="00F618E4" w:rsidRPr="001C1F9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1C1F94" w:rsidRDefault="00AA595D" w:rsidP="00A63A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9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1C1F94" w:rsidRDefault="00AA595D" w:rsidP="00AA595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94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1C1F94" w:rsidRDefault="00AA595D" w:rsidP="00AA595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94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1C1F94" w:rsidRDefault="00AA595D" w:rsidP="00A63A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94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1C1F94" w:rsidRDefault="00AA595D" w:rsidP="00A63A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94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1C1F94" w:rsidRDefault="00AA595D" w:rsidP="00A63A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94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</w:tr>
      <w:tr w:rsidR="00804689" w:rsidRPr="00AA595D" w:rsidTr="00F61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89" w:rsidRPr="00AA595D" w:rsidRDefault="00804689" w:rsidP="005D5D96">
            <w:pPr>
              <w:pStyle w:val="ConsPlusNormal"/>
              <w:widowControl/>
              <w:suppressAutoHyphens/>
              <w:ind w:left="80" w:right="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89" w:rsidRPr="00AA595D" w:rsidRDefault="00804689" w:rsidP="00804689">
            <w:pPr>
              <w:pStyle w:val="ConsPlusNormal"/>
              <w:widowControl/>
              <w:suppressAutoHyphens/>
              <w:ind w:hanging="9"/>
              <w:rPr>
                <w:rFonts w:ascii="Times New Roman" w:hAnsi="Times New Roman"/>
                <w:sz w:val="24"/>
                <w:szCs w:val="24"/>
              </w:rPr>
            </w:pPr>
            <w:r w:rsidRPr="00AA595D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595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04689" w:rsidRPr="00AA595D" w:rsidRDefault="00804689" w:rsidP="00804689">
            <w:pPr>
              <w:pStyle w:val="ConsPlusNormal"/>
              <w:widowControl/>
              <w:suppressAutoHyphens/>
              <w:ind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</w:t>
            </w:r>
            <w:r w:rsidRPr="000C5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формированию законопослушного поведения участников дорожного движения и профилактике дорожно-транспортного</w:t>
            </w:r>
            <w:r w:rsidRPr="00396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512B">
              <w:rPr>
                <w:rFonts w:ascii="Times New Roman" w:hAnsi="Times New Roman"/>
                <w:color w:val="000000"/>
                <w:sz w:val="24"/>
                <w:szCs w:val="24"/>
              </w:rPr>
              <w:t>травматизма среди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89" w:rsidRPr="008B7CB6" w:rsidRDefault="00804689" w:rsidP="00B41FF3">
            <w:pPr>
              <w:shd w:val="clear" w:color="auto" w:fill="FFFFFF"/>
              <w:rPr>
                <w:color w:val="000000"/>
                <w:sz w:val="24"/>
              </w:rPr>
            </w:pPr>
            <w:r w:rsidRPr="008B7CB6">
              <w:rPr>
                <w:color w:val="000000"/>
                <w:sz w:val="24"/>
              </w:rPr>
              <w:t>Доля обучающихся, охваченных мероприятиями по профилактике ДТП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89" w:rsidRPr="008B7CB6" w:rsidRDefault="00804689" w:rsidP="00B41FF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89" w:rsidRPr="008B7CB6" w:rsidRDefault="00804689" w:rsidP="00B41FF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89" w:rsidRPr="008B7CB6" w:rsidRDefault="00804689" w:rsidP="00B41FF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89" w:rsidRPr="008B7CB6" w:rsidRDefault="00804689" w:rsidP="00B41FF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89" w:rsidRPr="008B7CB6" w:rsidRDefault="00804689" w:rsidP="00B41FF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89" w:rsidRPr="008B7CB6" w:rsidRDefault="00804689" w:rsidP="00B41FF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89" w:rsidRPr="008B7CB6" w:rsidRDefault="00804689" w:rsidP="00B41FF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89" w:rsidRPr="008B7CB6" w:rsidRDefault="00804689" w:rsidP="00B41FF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14424" w:rsidRPr="008B7CB6" w:rsidTr="00C33E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24" w:rsidRPr="00352311" w:rsidRDefault="00814424" w:rsidP="005D5D96">
            <w:pPr>
              <w:pStyle w:val="ConsPlusNormal"/>
              <w:widowControl/>
              <w:suppressAutoHyphens/>
              <w:ind w:left="80" w:right="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24" w:rsidRPr="00814424" w:rsidRDefault="00814424" w:rsidP="00727E9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4424">
              <w:rPr>
                <w:rFonts w:ascii="Times New Roman" w:hAnsi="Times New Roman"/>
                <w:sz w:val="24"/>
              </w:rPr>
              <w:t xml:space="preserve">Задача 2: </w:t>
            </w:r>
            <w:r w:rsidRPr="00814424">
              <w:rPr>
                <w:rFonts w:ascii="Times New Roman" w:hAnsi="Times New Roman"/>
                <w:sz w:val="24"/>
              </w:rPr>
              <w:br/>
            </w:r>
            <w:r w:rsidRPr="00814424">
              <w:rPr>
                <w:rFonts w:ascii="Times New Roman" w:hAnsi="Times New Roman"/>
                <w:color w:val="000000"/>
                <w:sz w:val="24"/>
              </w:rPr>
              <w:t>«Совершенствование системы профилактики детского дорожно-транспортного травматизма, формирование у детей навыков безопасного поведения на дорогах»</w:t>
            </w:r>
          </w:p>
        </w:tc>
      </w:tr>
      <w:tr w:rsidR="00F618E4" w:rsidRPr="008B7CB6" w:rsidTr="00F61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Default="00F618E4" w:rsidP="005D5D96">
            <w:pPr>
              <w:pStyle w:val="ConsPlusNormal"/>
              <w:widowControl/>
              <w:suppressAutoHyphens/>
              <w:ind w:left="80" w:right="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B7CB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F618E4" w:rsidRDefault="00F618E4" w:rsidP="00F618E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18E4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  <w:p w:rsidR="00F618E4" w:rsidRPr="008B7CB6" w:rsidRDefault="00F618E4" w:rsidP="00F618E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18E4">
              <w:rPr>
                <w:rFonts w:ascii="Times New Roman" w:hAnsi="Times New Roman"/>
                <w:sz w:val="24"/>
                <w:szCs w:val="24"/>
              </w:rPr>
              <w:t>«Проведение мероприятий, направленных на формирование навыков безопасного поведения на дорогах»</w:t>
            </w:r>
          </w:p>
        </w:tc>
      </w:tr>
      <w:tr w:rsidR="00F618E4" w:rsidRPr="008B7CB6" w:rsidTr="00F61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Default="00F618E4" w:rsidP="005D5D96">
            <w:pPr>
              <w:pStyle w:val="ConsPlusNormal"/>
              <w:widowControl/>
              <w:suppressAutoHyphens/>
              <w:ind w:left="80" w:right="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8B7CB6" w:rsidRDefault="00F618E4" w:rsidP="00C33EA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Мероприятие 2.1:</w:t>
            </w:r>
          </w:p>
          <w:p w:rsidR="00F618E4" w:rsidRPr="008B7CB6" w:rsidRDefault="00F618E4" w:rsidP="00E235E9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7C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муниципальных и участие в областных конкурсных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</w:t>
            </w:r>
            <w:r w:rsidRPr="008B7CB6">
              <w:rPr>
                <w:rFonts w:ascii="Times New Roman" w:hAnsi="Times New Roman"/>
                <w:color w:val="000000"/>
                <w:sz w:val="24"/>
                <w:szCs w:val="24"/>
              </w:rPr>
              <w:t>ях:</w:t>
            </w:r>
            <w:proofErr w:type="gramEnd"/>
            <w:r w:rsidRPr="008B7C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«Безопасное колесо» «Праздничная </w:t>
            </w:r>
            <w:proofErr w:type="spellStart"/>
            <w:r w:rsidRPr="008B7CB6">
              <w:rPr>
                <w:rFonts w:ascii="Times New Roman" w:hAnsi="Times New Roman"/>
                <w:color w:val="000000"/>
                <w:sz w:val="24"/>
                <w:szCs w:val="24"/>
              </w:rPr>
              <w:t>Светофория</w:t>
            </w:r>
            <w:proofErr w:type="spellEnd"/>
            <w:r w:rsidRPr="008B7CB6">
              <w:rPr>
                <w:rFonts w:ascii="Times New Roman" w:hAnsi="Times New Roman"/>
                <w:color w:val="000000"/>
                <w:sz w:val="24"/>
                <w:szCs w:val="24"/>
              </w:rPr>
              <w:t>», олимпиада юных инспекторов дорожного движения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8B7CB6" w:rsidRDefault="00F618E4" w:rsidP="001C185E">
            <w:pPr>
              <w:shd w:val="clear" w:color="auto" w:fill="FFFFFF"/>
              <w:rPr>
                <w:sz w:val="24"/>
              </w:rPr>
            </w:pPr>
            <w:r w:rsidRPr="008B7CB6">
              <w:rPr>
                <w:color w:val="000000"/>
                <w:sz w:val="24"/>
              </w:rPr>
              <w:t xml:space="preserve">Количество </w:t>
            </w:r>
            <w:r w:rsidR="00AA595D">
              <w:rPr>
                <w:color w:val="000000"/>
                <w:sz w:val="24"/>
              </w:rPr>
              <w:t>мероприятий</w:t>
            </w:r>
            <w:r w:rsidRPr="008B7CB6">
              <w:rPr>
                <w:color w:val="000000"/>
                <w:sz w:val="24"/>
              </w:rPr>
              <w:t xml:space="preserve"> с участием несовершеннолетних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8B7CB6" w:rsidRDefault="00F618E4" w:rsidP="00C33E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B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8B7CB6" w:rsidRDefault="001C185E" w:rsidP="00C33E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8B7CB6" w:rsidRDefault="001C185E" w:rsidP="00C33E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8B7CB6" w:rsidRDefault="001C185E" w:rsidP="00C33E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8B7CB6" w:rsidRDefault="001C185E" w:rsidP="00C33E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8B7CB6" w:rsidRDefault="001C185E" w:rsidP="00C33E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8B7CB6" w:rsidRDefault="001C185E" w:rsidP="00C33E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4" w:rsidRPr="008B7CB6" w:rsidRDefault="001C185E" w:rsidP="00C33E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F6F32" w:rsidRDefault="002F6F32" w:rsidP="00055CA8">
      <w:pPr>
        <w:suppressAutoHyphens/>
        <w:ind w:left="9361"/>
        <w:jc w:val="center"/>
        <w:rPr>
          <w:sz w:val="24"/>
        </w:rPr>
      </w:pPr>
      <w:r>
        <w:br w:type="page"/>
      </w:r>
      <w:r w:rsidRPr="00EA3F64">
        <w:rPr>
          <w:sz w:val="24"/>
        </w:rPr>
        <w:lastRenderedPageBreak/>
        <w:t>П</w:t>
      </w:r>
      <w:r>
        <w:rPr>
          <w:sz w:val="24"/>
        </w:rPr>
        <w:t xml:space="preserve">риложение </w:t>
      </w:r>
      <w:r w:rsidRPr="00EA3F64">
        <w:rPr>
          <w:sz w:val="24"/>
        </w:rPr>
        <w:t xml:space="preserve"> </w:t>
      </w:r>
      <w:r>
        <w:rPr>
          <w:sz w:val="24"/>
        </w:rPr>
        <w:t>2</w:t>
      </w:r>
    </w:p>
    <w:p w:rsidR="002F6F32" w:rsidRPr="00EA3F64" w:rsidRDefault="002F6F32" w:rsidP="00055CA8">
      <w:pPr>
        <w:suppressAutoHyphens/>
        <w:ind w:left="9361"/>
        <w:jc w:val="center"/>
        <w:rPr>
          <w:sz w:val="24"/>
        </w:rPr>
      </w:pPr>
      <w:r w:rsidRPr="00EA3F64">
        <w:rPr>
          <w:sz w:val="24"/>
        </w:rPr>
        <w:t xml:space="preserve"> к муниципальной программе</w:t>
      </w:r>
    </w:p>
    <w:p w:rsidR="002F6F32" w:rsidRPr="00AC48AF" w:rsidRDefault="002F6F32" w:rsidP="00AC48AF">
      <w:pPr>
        <w:suppressAutoHyphens/>
        <w:ind w:left="9360"/>
        <w:jc w:val="center"/>
        <w:rPr>
          <w:sz w:val="24"/>
        </w:rPr>
      </w:pPr>
      <w:r w:rsidRPr="00EA3F64">
        <w:rPr>
          <w:sz w:val="24"/>
        </w:rPr>
        <w:t>«</w:t>
      </w:r>
      <w:r w:rsidRPr="00AC48AF">
        <w:rPr>
          <w:sz w:val="24"/>
        </w:rPr>
        <w:t xml:space="preserve">Формирование законопослушного поведения </w:t>
      </w:r>
    </w:p>
    <w:p w:rsidR="002F6F32" w:rsidRPr="00AC48AF" w:rsidRDefault="002F6F32" w:rsidP="00AC48AF">
      <w:pPr>
        <w:suppressAutoHyphens/>
        <w:ind w:left="9360"/>
        <w:jc w:val="center"/>
        <w:rPr>
          <w:sz w:val="24"/>
        </w:rPr>
      </w:pPr>
      <w:r w:rsidRPr="00AC48AF">
        <w:rPr>
          <w:sz w:val="24"/>
        </w:rPr>
        <w:t xml:space="preserve">участников дорожного движения </w:t>
      </w:r>
    </w:p>
    <w:p w:rsidR="002F6F32" w:rsidRPr="00EA3F64" w:rsidRDefault="002F6F32" w:rsidP="00AC48AF">
      <w:pPr>
        <w:suppressAutoHyphens/>
        <w:ind w:left="9360"/>
        <w:jc w:val="center"/>
        <w:rPr>
          <w:sz w:val="24"/>
        </w:rPr>
      </w:pPr>
      <w:r w:rsidRPr="00AC48AF">
        <w:rPr>
          <w:sz w:val="24"/>
        </w:rPr>
        <w:t>в городе Ливны Орловской области</w:t>
      </w:r>
      <w:r w:rsidRPr="00EA3F64">
        <w:rPr>
          <w:sz w:val="24"/>
        </w:rPr>
        <w:t>»</w:t>
      </w:r>
    </w:p>
    <w:p w:rsidR="002F6F32" w:rsidRPr="00814424" w:rsidRDefault="002F6F32" w:rsidP="00055CA8">
      <w:pPr>
        <w:pStyle w:val="ConsPlusNormal"/>
        <w:widowControl/>
        <w:suppressAutoHyphens/>
        <w:jc w:val="center"/>
        <w:rPr>
          <w:rFonts w:ascii="Times New Roman" w:hAnsi="Times New Roman"/>
        </w:rPr>
      </w:pPr>
      <w:bookmarkStart w:id="1" w:name="Par625"/>
      <w:bookmarkEnd w:id="1"/>
    </w:p>
    <w:p w:rsidR="002F6F32" w:rsidRPr="00075A55" w:rsidRDefault="002F6F32" w:rsidP="00055CA8">
      <w:pPr>
        <w:pStyle w:val="ConsPlusNormal"/>
        <w:widowControl/>
        <w:suppressAutoHyphens/>
        <w:jc w:val="center"/>
        <w:rPr>
          <w:rFonts w:ascii="Times New Roman" w:hAnsi="Times New Roman"/>
          <w:caps/>
          <w:sz w:val="28"/>
          <w:szCs w:val="28"/>
        </w:rPr>
      </w:pPr>
      <w:r w:rsidRPr="00075A55">
        <w:rPr>
          <w:rFonts w:ascii="Times New Roman" w:hAnsi="Times New Roman"/>
          <w:caps/>
          <w:sz w:val="28"/>
          <w:szCs w:val="28"/>
        </w:rPr>
        <w:t>Перечень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075A55">
        <w:rPr>
          <w:rFonts w:ascii="Times New Roman" w:hAnsi="Times New Roman"/>
          <w:caps/>
          <w:sz w:val="28"/>
          <w:szCs w:val="28"/>
        </w:rPr>
        <w:t>основных мероприятий муниципальной программы</w:t>
      </w:r>
    </w:p>
    <w:p w:rsidR="002F6F32" w:rsidRPr="00814424" w:rsidRDefault="002F6F32" w:rsidP="001A17DD">
      <w:pPr>
        <w:pStyle w:val="ConsPlusNormal"/>
        <w:widowControl/>
        <w:suppressAutoHyphens/>
        <w:jc w:val="center"/>
        <w:rPr>
          <w:rFonts w:ascii="Times New Roman" w:hAnsi="Times New Roman"/>
        </w:rPr>
      </w:pPr>
    </w:p>
    <w:tbl>
      <w:tblPr>
        <w:tblW w:w="150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786"/>
        <w:gridCol w:w="1922"/>
        <w:gridCol w:w="1417"/>
        <w:gridCol w:w="1418"/>
        <w:gridCol w:w="3883"/>
      </w:tblGrid>
      <w:tr w:rsidR="002F6F32" w:rsidRPr="00CC1093" w:rsidTr="001C1F94">
        <w:trPr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E30BB4" w:rsidRDefault="002F6F32" w:rsidP="00F4154E">
            <w:pPr>
              <w:pStyle w:val="ConsPlusNormal"/>
              <w:widowControl/>
              <w:tabs>
                <w:tab w:val="left" w:pos="552"/>
                <w:tab w:val="left" w:pos="736"/>
              </w:tabs>
              <w:suppressAutoHyphens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F6F32" w:rsidRPr="00E30BB4" w:rsidRDefault="002F6F32" w:rsidP="00F4154E">
            <w:pPr>
              <w:pStyle w:val="ConsPlusNormal"/>
              <w:widowControl/>
              <w:tabs>
                <w:tab w:val="left" w:pos="552"/>
                <w:tab w:val="left" w:pos="736"/>
              </w:tabs>
              <w:suppressAutoHyphens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0B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0BB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E30BB4" w:rsidRDefault="002F6F32" w:rsidP="00727E95">
            <w:pPr>
              <w:pStyle w:val="ConsPlusNormal"/>
              <w:widowControl/>
              <w:suppressAutoHyphens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4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075A55" w:rsidRDefault="002F6F32" w:rsidP="00075A5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5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E30BB4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4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E30BB4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4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2F6F32" w:rsidRPr="00CC1093" w:rsidTr="001C1F94">
        <w:trPr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CC1093" w:rsidRDefault="002F6F32" w:rsidP="00F4154E">
            <w:pPr>
              <w:pStyle w:val="ConsPlusNormal"/>
              <w:widowControl/>
              <w:tabs>
                <w:tab w:val="left" w:pos="552"/>
                <w:tab w:val="left" w:pos="736"/>
              </w:tabs>
              <w:suppressAutoHyphens/>
              <w:ind w:left="14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CC1093" w:rsidRDefault="002F6F32" w:rsidP="00727E95">
            <w:pPr>
              <w:pStyle w:val="ConsPlusNormal"/>
              <w:widowControl/>
              <w:suppressAutoHyphens/>
              <w:ind w:hanging="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075A55" w:rsidRDefault="002F6F32" w:rsidP="00075A5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E30BB4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4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E30BB4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4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CC1093" w:rsidRDefault="002F6F32" w:rsidP="00727E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F32" w:rsidRPr="0075463B" w:rsidTr="001C1F94">
        <w:trPr>
          <w:trHeight w:val="15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F4154E">
            <w:pPr>
              <w:pStyle w:val="ConsPlusNormal"/>
              <w:widowControl/>
              <w:tabs>
                <w:tab w:val="left" w:pos="552"/>
                <w:tab w:val="left" w:pos="736"/>
              </w:tabs>
              <w:suppressAutoHyphens/>
              <w:ind w:left="142"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1A17DD">
            <w:pPr>
              <w:pStyle w:val="ConsPlusNormal"/>
              <w:widowControl/>
              <w:suppressAutoHyphens/>
              <w:ind w:hanging="9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075A5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1A17D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1A17D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1A17D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6</w:t>
            </w:r>
          </w:p>
        </w:tc>
        <w:bookmarkStart w:id="2" w:name="Par644"/>
        <w:bookmarkEnd w:id="2"/>
      </w:tr>
      <w:tr w:rsidR="002F6F32" w:rsidRPr="00CC1093" w:rsidTr="001C1F94">
        <w:trPr>
          <w:trHeight w:val="56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FE23C7" w:rsidRDefault="002F6F32" w:rsidP="00F4154E">
            <w:pPr>
              <w:pStyle w:val="ConsPlusNormal"/>
              <w:widowControl/>
              <w:tabs>
                <w:tab w:val="left" w:pos="552"/>
                <w:tab w:val="left" w:pos="736"/>
              </w:tabs>
              <w:suppressAutoHyphens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6" w:type="dxa"/>
            <w:gridSpan w:val="5"/>
            <w:tcBorders>
              <w:right w:val="single" w:sz="4" w:space="0" w:color="auto"/>
            </w:tcBorders>
          </w:tcPr>
          <w:p w:rsidR="002F6F32" w:rsidRPr="00075A55" w:rsidRDefault="002F6F32" w:rsidP="0075463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75A55">
              <w:rPr>
                <w:rFonts w:ascii="Times New Roman" w:hAnsi="Times New Roman"/>
                <w:sz w:val="28"/>
                <w:szCs w:val="28"/>
              </w:rPr>
              <w:t>Основное мероприятие 1</w:t>
            </w:r>
          </w:p>
          <w:p w:rsidR="002F6F32" w:rsidRPr="0075463B" w:rsidRDefault="002F6F32" w:rsidP="0075463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5463B">
              <w:rPr>
                <w:rFonts w:ascii="Times New Roman" w:hAnsi="Times New Roman"/>
                <w:sz w:val="28"/>
                <w:szCs w:val="28"/>
              </w:rPr>
              <w:t>«Повышение уровня правового воспитания участников дорожного</w:t>
            </w:r>
            <w:r w:rsidRPr="005733C8">
              <w:rPr>
                <w:rFonts w:cs="Arial"/>
                <w:sz w:val="28"/>
                <w:szCs w:val="28"/>
              </w:rPr>
              <w:t xml:space="preserve"> </w:t>
            </w:r>
            <w:r w:rsidRPr="0075463B">
              <w:rPr>
                <w:rFonts w:ascii="Times New Roman" w:hAnsi="Times New Roman"/>
                <w:sz w:val="28"/>
                <w:szCs w:val="28"/>
              </w:rPr>
              <w:t>движения»</w:t>
            </w:r>
          </w:p>
        </w:tc>
      </w:tr>
      <w:tr w:rsidR="002F6F32" w:rsidRPr="00AC03D6" w:rsidTr="001C1F94">
        <w:trPr>
          <w:trHeight w:val="112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2F6F32" w:rsidP="00F4154E">
            <w:pPr>
              <w:pStyle w:val="ConsPlusNormal"/>
              <w:widowControl/>
              <w:tabs>
                <w:tab w:val="left" w:pos="552"/>
                <w:tab w:val="left" w:pos="736"/>
              </w:tabs>
              <w:suppressAutoHyphens/>
              <w:ind w:left="14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2F6F32" w:rsidP="00A82DA7">
            <w:pPr>
              <w:pStyle w:val="ConsPlusNormal"/>
              <w:widowControl/>
              <w:suppressAutoHyphens/>
              <w:ind w:hanging="9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>Мероприятие 1.1:</w:t>
            </w:r>
          </w:p>
          <w:p w:rsidR="002F6F32" w:rsidRPr="00AC03D6" w:rsidRDefault="00790B56" w:rsidP="00A82DA7">
            <w:pPr>
              <w:pStyle w:val="ConsPlusNormal"/>
              <w:suppressAutoHyphens/>
              <w:ind w:hanging="9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>Подписка на периодические издания по пропаганде БДД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2F6F32" w:rsidP="00075A5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>Управление общего образования</w:t>
            </w:r>
            <w:r w:rsidR="00814424" w:rsidRPr="00AC03D6">
              <w:rPr>
                <w:rFonts w:ascii="Times New Roman" w:hAnsi="Times New Roman"/>
                <w:sz w:val="24"/>
                <w:szCs w:val="24"/>
              </w:rPr>
              <w:t xml:space="preserve"> (далее – УОО)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2F6F32" w:rsidP="00A82DA7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2F6F32" w:rsidP="00A82DA7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1C185E" w:rsidP="001C185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 xml:space="preserve">Повышение уровня знаний обучающихся по вопросам безопасности дорожного движения </w:t>
            </w:r>
          </w:p>
        </w:tc>
      </w:tr>
      <w:tr w:rsidR="002F6F32" w:rsidRPr="00AC03D6" w:rsidTr="001C1F94">
        <w:trPr>
          <w:trHeight w:val="46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2F6F32" w:rsidP="00F4154E">
            <w:pPr>
              <w:pStyle w:val="ConsPlusNormal"/>
              <w:widowControl/>
              <w:tabs>
                <w:tab w:val="left" w:pos="552"/>
                <w:tab w:val="left" w:pos="736"/>
              </w:tabs>
              <w:suppressAutoHyphens/>
              <w:ind w:left="14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2F6F32" w:rsidP="00A82DA7">
            <w:pPr>
              <w:pStyle w:val="ConsPlusNormal"/>
              <w:widowControl/>
              <w:suppressAutoHyphens/>
              <w:ind w:hanging="9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>Мероприятие 1.2:</w:t>
            </w:r>
          </w:p>
          <w:p w:rsidR="002F6F32" w:rsidRPr="00AC03D6" w:rsidRDefault="002F6F32" w:rsidP="00A82DA7">
            <w:pPr>
              <w:pStyle w:val="ConsPlusNormal"/>
              <w:suppressAutoHyphens/>
              <w:ind w:hanging="9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AC03D6">
              <w:rPr>
                <w:rFonts w:ascii="Times New Roman" w:hAnsi="Times New Roman"/>
                <w:sz w:val="24"/>
                <w:szCs w:val="24"/>
              </w:rPr>
              <w:t>мобильных</w:t>
            </w:r>
            <w:proofErr w:type="gramEnd"/>
            <w:r w:rsidRPr="00AC0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3D6">
              <w:rPr>
                <w:rFonts w:ascii="Times New Roman" w:hAnsi="Times New Roman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814424" w:rsidP="00075A5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>УОО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2F6F32" w:rsidP="00A82DA7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2F6F32" w:rsidP="00A82DA7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AC03D6" w:rsidP="00AC03D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C03D6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обучающихся </w:t>
            </w:r>
            <w:r w:rsidRPr="00AC03D6">
              <w:rPr>
                <w:rFonts w:ascii="Times New Roman" w:hAnsi="Times New Roman"/>
                <w:sz w:val="24"/>
                <w:szCs w:val="24"/>
              </w:rPr>
              <w:t xml:space="preserve">навыков безопасного поведения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улицах и </w:t>
            </w:r>
            <w:r w:rsidRPr="00AC03D6">
              <w:rPr>
                <w:rFonts w:ascii="Times New Roman" w:hAnsi="Times New Roman"/>
                <w:sz w:val="24"/>
                <w:szCs w:val="24"/>
              </w:rPr>
              <w:t>дорогах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6F32" w:rsidRPr="00CC1093" w:rsidTr="001C1F94">
        <w:trPr>
          <w:trHeight w:val="46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CC1093" w:rsidRDefault="002F6F32" w:rsidP="00F4154E">
            <w:pPr>
              <w:pStyle w:val="ConsPlusNormal"/>
              <w:widowControl/>
              <w:tabs>
                <w:tab w:val="left" w:pos="552"/>
                <w:tab w:val="left" w:pos="736"/>
              </w:tabs>
              <w:suppressAutoHyphens/>
              <w:ind w:left="14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27E95" w:rsidRDefault="002F6F32" w:rsidP="00A82DA7">
            <w:pPr>
              <w:pStyle w:val="ConsPlusNormal"/>
              <w:widowControl/>
              <w:suppressAutoHyphens/>
              <w:ind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  <w:r w:rsidRPr="00727E9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3:</w:t>
            </w:r>
          </w:p>
          <w:p w:rsidR="002F6F32" w:rsidRPr="00727E95" w:rsidRDefault="002F6F32" w:rsidP="00A82DA7">
            <w:pPr>
              <w:pStyle w:val="ConsPlusNormal"/>
              <w:widowControl/>
              <w:suppressAutoHyphens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966E8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96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6E8">
              <w:rPr>
                <w:rFonts w:ascii="Times New Roman" w:hAnsi="Times New Roman"/>
                <w:color w:val="000000"/>
                <w:sz w:val="24"/>
                <w:szCs w:val="24"/>
              </w:rPr>
              <w:t>световозвращающими</w:t>
            </w:r>
            <w:proofErr w:type="spellEnd"/>
            <w:r w:rsidRPr="00396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элементами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075A55" w:rsidRDefault="00814424" w:rsidP="00075A5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FE23C7" w:rsidRDefault="002F6F32" w:rsidP="00A82DA7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FE23C7" w:rsidRDefault="002F6F32" w:rsidP="00A82DA7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27E95" w:rsidRDefault="00AC03D6" w:rsidP="00AC03D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F6F32">
              <w:rPr>
                <w:rFonts w:ascii="Times New Roman" w:hAnsi="Times New Roman"/>
                <w:sz w:val="24"/>
                <w:szCs w:val="24"/>
              </w:rPr>
              <w:t>окращение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количества</w:t>
            </w:r>
            <w:r w:rsidR="002F6F32">
              <w:rPr>
                <w:rFonts w:ascii="Times New Roman" w:hAnsi="Times New Roman"/>
                <w:sz w:val="24"/>
                <w:szCs w:val="24"/>
              </w:rPr>
              <w:t xml:space="preserve"> ДТП с участием несовершеннолетних</w:t>
            </w:r>
          </w:p>
        </w:tc>
      </w:tr>
      <w:tr w:rsidR="002F6F32" w:rsidRPr="00AC03D6" w:rsidTr="001C1F94">
        <w:trPr>
          <w:trHeight w:val="30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2F6F32" w:rsidP="00F4154E">
            <w:pPr>
              <w:pStyle w:val="ConsPlusNormal"/>
              <w:widowControl/>
              <w:tabs>
                <w:tab w:val="left" w:pos="552"/>
                <w:tab w:val="left" w:pos="736"/>
              </w:tabs>
              <w:suppressAutoHyphens/>
              <w:ind w:left="14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2F6F32" w:rsidP="00B26AE6">
            <w:pPr>
              <w:pStyle w:val="ConsPlusNormal"/>
              <w:widowControl/>
              <w:suppressAutoHyphens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>Мероприятие 1.4:</w:t>
            </w:r>
          </w:p>
          <w:p w:rsidR="002F6F32" w:rsidRPr="00AC03D6" w:rsidRDefault="001C185E" w:rsidP="00B26AE6">
            <w:pPr>
              <w:pStyle w:val="ConsPlusNormal"/>
              <w:widowControl/>
              <w:suppressAutoHyphens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>Проведение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814424" w:rsidP="00075A5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>УОО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2F6F32" w:rsidP="00B26AE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2F6F32" w:rsidP="00B26AE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AC03D6" w:rsidP="00AC03D6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С</w:t>
            </w:r>
            <w:r w:rsidR="002F6F32" w:rsidRPr="00AC03D6">
              <w:rPr>
                <w:sz w:val="24"/>
              </w:rPr>
              <w:t>окращение правонарушений участниками ДТП из числа несовершеннолетних</w:t>
            </w:r>
            <w:r w:rsidRPr="00AC03D6">
              <w:rPr>
                <w:sz w:val="24"/>
              </w:rPr>
              <w:t xml:space="preserve"> </w:t>
            </w:r>
          </w:p>
        </w:tc>
      </w:tr>
      <w:tr w:rsidR="002F6F32" w:rsidRPr="0075463B" w:rsidTr="001C1F94">
        <w:trPr>
          <w:trHeight w:val="21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A63AC9">
            <w:pPr>
              <w:pStyle w:val="ConsPlusNormal"/>
              <w:widowControl/>
              <w:tabs>
                <w:tab w:val="left" w:pos="552"/>
                <w:tab w:val="left" w:pos="736"/>
              </w:tabs>
              <w:suppressAutoHyphens/>
              <w:ind w:left="142"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A63AC9">
            <w:pPr>
              <w:pStyle w:val="ConsPlusNormal"/>
              <w:widowControl/>
              <w:suppressAutoHyphens/>
              <w:ind w:hanging="9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A63A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A63A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A63A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75463B" w:rsidRDefault="002F6F32" w:rsidP="00A63A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75463B">
              <w:rPr>
                <w:rFonts w:ascii="Times New Roman" w:hAnsi="Times New Roman"/>
              </w:rPr>
              <w:t>6</w:t>
            </w:r>
          </w:p>
        </w:tc>
      </w:tr>
      <w:tr w:rsidR="002F6F32" w:rsidRPr="00CC1093" w:rsidTr="001C1F94">
        <w:trPr>
          <w:trHeight w:val="4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CC1093" w:rsidRDefault="002F6F32" w:rsidP="00F4154E">
            <w:pPr>
              <w:pStyle w:val="ConsPlusNormal"/>
              <w:widowControl/>
              <w:tabs>
                <w:tab w:val="left" w:pos="552"/>
                <w:tab w:val="left" w:pos="736"/>
              </w:tabs>
              <w:suppressAutoHyphens/>
              <w:ind w:left="14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0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075A55" w:rsidRDefault="002F6F32" w:rsidP="0075463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75A55">
              <w:rPr>
                <w:rFonts w:ascii="Times New Roman" w:hAnsi="Times New Roman"/>
                <w:sz w:val="28"/>
                <w:szCs w:val="28"/>
              </w:rPr>
              <w:t>Основное мероприятие 2</w:t>
            </w:r>
          </w:p>
          <w:p w:rsidR="002F6F32" w:rsidRPr="0075463B" w:rsidRDefault="002F6F32" w:rsidP="0075463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5463B">
              <w:rPr>
                <w:rFonts w:ascii="Times New Roman" w:hAnsi="Times New Roman"/>
                <w:sz w:val="28"/>
                <w:szCs w:val="28"/>
              </w:rPr>
              <w:t>«Проведение мероприятий, направленных на формирование навыков безопасного поведения на дорогах»</w:t>
            </w:r>
          </w:p>
        </w:tc>
      </w:tr>
      <w:tr w:rsidR="002F6F32" w:rsidRPr="00AC03D6" w:rsidTr="001C1F94">
        <w:trPr>
          <w:trHeight w:val="133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2F6F32" w:rsidP="00F4154E">
            <w:pPr>
              <w:pStyle w:val="ConsPlusNormal"/>
              <w:widowControl/>
              <w:tabs>
                <w:tab w:val="left" w:pos="552"/>
                <w:tab w:val="left" w:pos="736"/>
              </w:tabs>
              <w:suppressAutoHyphens/>
              <w:ind w:left="14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2F6F32" w:rsidP="00727E95">
            <w:pPr>
              <w:pStyle w:val="ConsPlusNormal"/>
              <w:widowControl/>
              <w:suppressAutoHyphens/>
              <w:ind w:hanging="9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  <w:p w:rsidR="002F6F32" w:rsidRPr="00AC03D6" w:rsidRDefault="002F6F32" w:rsidP="006555FE">
            <w:pPr>
              <w:pStyle w:val="ConsPlusNormal"/>
              <w:widowControl/>
              <w:suppressAutoHyphens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3D6">
              <w:rPr>
                <w:rFonts w:ascii="Times New Roman" w:hAnsi="Times New Roman"/>
                <w:sz w:val="24"/>
                <w:szCs w:val="24"/>
              </w:rPr>
              <w:t>Проведение муниципальных и участие в областных конкурсных мероприятиях:</w:t>
            </w:r>
            <w:proofErr w:type="gramEnd"/>
            <w:r w:rsidRPr="00AC03D6">
              <w:rPr>
                <w:rFonts w:ascii="Times New Roman" w:hAnsi="Times New Roman"/>
                <w:sz w:val="24"/>
                <w:szCs w:val="24"/>
              </w:rPr>
              <w:t xml:space="preserve"> «Безопасное колесо», «Праздничная </w:t>
            </w:r>
            <w:proofErr w:type="spellStart"/>
            <w:r w:rsidRPr="00AC03D6">
              <w:rPr>
                <w:rFonts w:ascii="Times New Roman" w:hAnsi="Times New Roman"/>
                <w:sz w:val="24"/>
                <w:szCs w:val="24"/>
              </w:rPr>
              <w:t>Светофория</w:t>
            </w:r>
            <w:proofErr w:type="spellEnd"/>
            <w:r w:rsidRPr="00AC03D6">
              <w:rPr>
                <w:rFonts w:ascii="Times New Roman" w:hAnsi="Times New Roman"/>
                <w:sz w:val="24"/>
                <w:szCs w:val="24"/>
              </w:rPr>
              <w:t>», олимпиада юных инспекторов дорожного движения и др.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814424" w:rsidP="00075A5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>УОО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2F6F32" w:rsidP="009A1219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2F6F32" w:rsidP="009A1219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AC03D6" w:rsidRDefault="00AC03D6" w:rsidP="001A17D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03D6">
              <w:rPr>
                <w:rFonts w:ascii="Times New Roman" w:hAnsi="Times New Roman"/>
                <w:sz w:val="24"/>
                <w:szCs w:val="24"/>
              </w:rPr>
              <w:t>Увеличение количества участников конкурсных мероприятий муниципального уровня.</w:t>
            </w:r>
          </w:p>
          <w:p w:rsidR="00AC03D6" w:rsidRPr="00AC03D6" w:rsidRDefault="00AC03D6" w:rsidP="00AC03D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Результативное участие в </w:t>
            </w:r>
            <w:r w:rsidRPr="00AC03D6">
              <w:rPr>
                <w:rFonts w:ascii="Times New Roman" w:hAnsi="Times New Roman"/>
                <w:sz w:val="24"/>
                <w:szCs w:val="24"/>
              </w:rPr>
              <w:t>конкурсных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AC03D6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регионального </w:t>
            </w:r>
            <w:r w:rsidRPr="00AC03D6">
              <w:rPr>
                <w:rFonts w:ascii="Times New Roman" w:hAnsi="Times New Roman"/>
                <w:sz w:val="24"/>
                <w:szCs w:val="24"/>
              </w:rPr>
              <w:t>уровн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AC03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F6F32" w:rsidRDefault="002F6F32" w:rsidP="00055CA8">
      <w:pPr>
        <w:suppressAutoHyphens/>
      </w:pPr>
    </w:p>
    <w:p w:rsidR="002F6F32" w:rsidRDefault="002F6F32" w:rsidP="00055CA8">
      <w:pPr>
        <w:suppressAutoHyphens/>
        <w:ind w:left="9361"/>
        <w:jc w:val="center"/>
        <w:rPr>
          <w:sz w:val="24"/>
        </w:rPr>
      </w:pPr>
      <w:r>
        <w:br w:type="page"/>
      </w:r>
      <w:r w:rsidRPr="00EA3F64">
        <w:rPr>
          <w:sz w:val="24"/>
        </w:rPr>
        <w:lastRenderedPageBreak/>
        <w:t>П</w:t>
      </w:r>
      <w:r>
        <w:rPr>
          <w:sz w:val="24"/>
        </w:rPr>
        <w:t xml:space="preserve">риложение </w:t>
      </w:r>
      <w:r w:rsidRPr="00EA3F64">
        <w:rPr>
          <w:sz w:val="24"/>
        </w:rPr>
        <w:t xml:space="preserve"> </w:t>
      </w:r>
      <w:r>
        <w:rPr>
          <w:sz w:val="24"/>
        </w:rPr>
        <w:t>3</w:t>
      </w:r>
    </w:p>
    <w:p w:rsidR="002F6F32" w:rsidRPr="00EA3F64" w:rsidRDefault="002F6F32" w:rsidP="00055CA8">
      <w:pPr>
        <w:suppressAutoHyphens/>
        <w:ind w:left="9361"/>
        <w:jc w:val="center"/>
        <w:rPr>
          <w:sz w:val="24"/>
        </w:rPr>
      </w:pPr>
      <w:r w:rsidRPr="00EA3F64">
        <w:rPr>
          <w:sz w:val="24"/>
        </w:rPr>
        <w:t xml:space="preserve"> к муниципальной программе</w:t>
      </w:r>
    </w:p>
    <w:p w:rsidR="002F6F32" w:rsidRPr="00AC48AF" w:rsidRDefault="002F6F32" w:rsidP="00AC48AF">
      <w:pPr>
        <w:suppressAutoHyphens/>
        <w:ind w:left="9360"/>
        <w:jc w:val="center"/>
        <w:rPr>
          <w:sz w:val="24"/>
        </w:rPr>
      </w:pPr>
      <w:r w:rsidRPr="00EA3F64">
        <w:rPr>
          <w:sz w:val="24"/>
        </w:rPr>
        <w:t>«</w:t>
      </w:r>
      <w:r w:rsidRPr="00AC48AF">
        <w:rPr>
          <w:sz w:val="24"/>
        </w:rPr>
        <w:t xml:space="preserve">Формирование законопослушного поведения </w:t>
      </w:r>
    </w:p>
    <w:p w:rsidR="002F6F32" w:rsidRPr="00AC48AF" w:rsidRDefault="002F6F32" w:rsidP="00AC48AF">
      <w:pPr>
        <w:suppressAutoHyphens/>
        <w:ind w:left="9360"/>
        <w:jc w:val="center"/>
        <w:rPr>
          <w:sz w:val="24"/>
        </w:rPr>
      </w:pPr>
      <w:r w:rsidRPr="00AC48AF">
        <w:rPr>
          <w:sz w:val="24"/>
        </w:rPr>
        <w:t xml:space="preserve">участников дорожного движения </w:t>
      </w:r>
    </w:p>
    <w:p w:rsidR="002F6F32" w:rsidRDefault="002F6F32" w:rsidP="00AC48AF">
      <w:pPr>
        <w:suppressAutoHyphens/>
        <w:ind w:left="9360"/>
        <w:jc w:val="center"/>
        <w:rPr>
          <w:sz w:val="24"/>
        </w:rPr>
      </w:pPr>
      <w:r w:rsidRPr="00AC48AF">
        <w:rPr>
          <w:sz w:val="24"/>
        </w:rPr>
        <w:t>в городе Ливны Орловской области</w:t>
      </w:r>
      <w:r w:rsidRPr="00EA3F64">
        <w:rPr>
          <w:sz w:val="24"/>
        </w:rPr>
        <w:t>»</w:t>
      </w:r>
    </w:p>
    <w:p w:rsidR="002F6F32" w:rsidRDefault="002F6F32" w:rsidP="00055CA8">
      <w:pPr>
        <w:pStyle w:val="ConsPlusNormal"/>
        <w:widowControl/>
        <w:suppressAutoHyphens/>
        <w:jc w:val="center"/>
        <w:rPr>
          <w:rFonts w:ascii="Times New Roman" w:hAnsi="Times New Roman"/>
          <w:caps/>
          <w:sz w:val="28"/>
          <w:szCs w:val="28"/>
        </w:rPr>
      </w:pPr>
      <w:bookmarkStart w:id="3" w:name="Par779"/>
      <w:bookmarkEnd w:id="3"/>
    </w:p>
    <w:p w:rsidR="002F6F32" w:rsidRDefault="002F6F32" w:rsidP="00075A55">
      <w:pPr>
        <w:pStyle w:val="ConsPlusNormal"/>
        <w:widowControl/>
        <w:suppressAutoHyphens/>
        <w:jc w:val="center"/>
        <w:rPr>
          <w:rFonts w:ascii="Times New Roman" w:hAnsi="Times New Roman"/>
          <w:caps/>
          <w:sz w:val="28"/>
          <w:szCs w:val="28"/>
        </w:rPr>
      </w:pPr>
      <w:r w:rsidRPr="00075A55">
        <w:rPr>
          <w:rFonts w:ascii="Times New Roman" w:hAnsi="Times New Roman"/>
          <w:caps/>
          <w:sz w:val="28"/>
          <w:szCs w:val="28"/>
        </w:rPr>
        <w:t>Ресурсное обеспечение</w:t>
      </w:r>
      <w:r>
        <w:rPr>
          <w:rFonts w:ascii="Times New Roman" w:hAnsi="Times New Roman"/>
          <w:caps/>
          <w:sz w:val="28"/>
          <w:szCs w:val="28"/>
        </w:rPr>
        <w:t xml:space="preserve"> </w:t>
      </w:r>
    </w:p>
    <w:p w:rsidR="002F6F32" w:rsidRPr="00075A55" w:rsidRDefault="002F6F32" w:rsidP="00075A55">
      <w:pPr>
        <w:pStyle w:val="ConsPlusNormal"/>
        <w:widowControl/>
        <w:suppressAutoHyphens/>
        <w:jc w:val="center"/>
        <w:rPr>
          <w:rFonts w:ascii="Times New Roman" w:hAnsi="Times New Roman"/>
          <w:caps/>
          <w:sz w:val="28"/>
          <w:szCs w:val="28"/>
        </w:rPr>
      </w:pPr>
      <w:r w:rsidRPr="00075A55">
        <w:rPr>
          <w:rFonts w:ascii="Times New Roman" w:hAnsi="Times New Roman"/>
          <w:caps/>
          <w:sz w:val="28"/>
          <w:szCs w:val="28"/>
        </w:rPr>
        <w:t xml:space="preserve">реализации муниципальной программы </w:t>
      </w:r>
    </w:p>
    <w:p w:rsidR="002F6F32" w:rsidRDefault="002F6F32" w:rsidP="00AC48AF">
      <w:pPr>
        <w:pStyle w:val="ConsPlusNormal"/>
        <w:widowControl/>
        <w:tabs>
          <w:tab w:val="left" w:pos="5830"/>
          <w:tab w:val="left" w:pos="6380"/>
        </w:tabs>
        <w:suppressAutoHyphens/>
        <w:jc w:val="center"/>
        <w:rPr>
          <w:rFonts w:ascii="Times New Roman" w:hAnsi="Times New Roman"/>
          <w:sz w:val="28"/>
          <w:szCs w:val="28"/>
        </w:rPr>
      </w:pP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2517"/>
        <w:gridCol w:w="1843"/>
        <w:gridCol w:w="988"/>
        <w:gridCol w:w="1315"/>
        <w:gridCol w:w="1315"/>
        <w:gridCol w:w="1315"/>
        <w:gridCol w:w="1315"/>
        <w:gridCol w:w="1315"/>
        <w:gridCol w:w="1315"/>
      </w:tblGrid>
      <w:tr w:rsidR="002F6F32" w:rsidRPr="00304FA4" w:rsidTr="001C1F94">
        <w:tc>
          <w:tcPr>
            <w:tcW w:w="1844" w:type="dxa"/>
            <w:vMerge w:val="restart"/>
          </w:tcPr>
          <w:p w:rsidR="002F6F32" w:rsidRPr="00304FA4" w:rsidRDefault="002F6F32" w:rsidP="007B212F">
            <w:pPr>
              <w:pStyle w:val="ConsPlusNormal"/>
              <w:suppressAutoHyphens/>
              <w:ind w:right="-3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17" w:type="dxa"/>
            <w:vMerge w:val="restart"/>
          </w:tcPr>
          <w:p w:rsidR="002F6F32" w:rsidRPr="00304FA4" w:rsidRDefault="002F6F32" w:rsidP="007B212F">
            <w:pPr>
              <w:pStyle w:val="ConsPlusNormal"/>
              <w:suppressAutoHyphens/>
              <w:ind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основного мероприятия муниципальной программы, мероприятий, подпрограммы муниципальной программы, основного мероприятия подпрограммы</w:t>
            </w:r>
          </w:p>
          <w:p w:rsidR="002F6F32" w:rsidRPr="00304FA4" w:rsidRDefault="002F6F32" w:rsidP="007B212F">
            <w:pPr>
              <w:pStyle w:val="ConsPlusNormal"/>
              <w:suppressAutoHyphens/>
              <w:ind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2F6F32" w:rsidRPr="00304FA4" w:rsidRDefault="002F6F32" w:rsidP="007B212F">
            <w:pPr>
              <w:pStyle w:val="ConsPlusNormal"/>
              <w:suppressAutoHyphens/>
              <w:ind w:left="-62" w:right="-62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8878" w:type="dxa"/>
            <w:gridSpan w:val="7"/>
          </w:tcPr>
          <w:p w:rsidR="002F6F32" w:rsidRPr="00304FA4" w:rsidRDefault="002F6F32" w:rsidP="007B212F">
            <w:pPr>
              <w:pStyle w:val="ConsPlusNormal"/>
              <w:widowControl/>
              <w:tabs>
                <w:tab w:val="left" w:pos="5830"/>
                <w:tab w:val="left" w:pos="6380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Расходы по годам реализации, тыс. руб.</w:t>
            </w:r>
          </w:p>
          <w:p w:rsidR="002F6F32" w:rsidRPr="00304FA4" w:rsidRDefault="002F6F32" w:rsidP="007B212F">
            <w:pPr>
              <w:pStyle w:val="ConsPlusNormal"/>
              <w:widowControl/>
              <w:tabs>
                <w:tab w:val="left" w:pos="5830"/>
                <w:tab w:val="left" w:pos="6380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F32" w:rsidRPr="00304FA4" w:rsidTr="001C1F94">
        <w:tc>
          <w:tcPr>
            <w:tcW w:w="1844" w:type="dxa"/>
            <w:vMerge/>
          </w:tcPr>
          <w:p w:rsidR="002F6F32" w:rsidRPr="00304FA4" w:rsidRDefault="002F6F32" w:rsidP="007B212F">
            <w:pPr>
              <w:pStyle w:val="ConsPlusNormal"/>
              <w:suppressAutoHyphens/>
              <w:ind w:right="-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2F6F32" w:rsidRPr="00304FA4" w:rsidRDefault="002F6F32" w:rsidP="007B212F">
            <w:pPr>
              <w:pStyle w:val="ConsPlusNormal"/>
              <w:suppressAutoHyphens/>
              <w:ind w:right="-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6F32" w:rsidRPr="00304FA4" w:rsidRDefault="002F6F32" w:rsidP="007B212F">
            <w:pPr>
              <w:pStyle w:val="ConsPlusNormal"/>
              <w:suppressAutoHyphens/>
              <w:ind w:left="-62" w:right="-62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F6F32" w:rsidRPr="00304FA4" w:rsidRDefault="002F6F32" w:rsidP="007B212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15" w:type="dxa"/>
          </w:tcPr>
          <w:p w:rsidR="002F6F32" w:rsidRPr="00304FA4" w:rsidRDefault="002F6F32" w:rsidP="007B212F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</w:p>
          <w:p w:rsidR="002F6F32" w:rsidRPr="00304FA4" w:rsidRDefault="002F6F32" w:rsidP="007B212F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  <w:p w:rsidR="002F6F32" w:rsidRPr="00304FA4" w:rsidRDefault="002F6F32" w:rsidP="00C52B24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315" w:type="dxa"/>
          </w:tcPr>
          <w:p w:rsidR="002F6F32" w:rsidRPr="00304FA4" w:rsidRDefault="002F6F32" w:rsidP="007B212F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  <w:p w:rsidR="002F6F32" w:rsidRPr="00304FA4" w:rsidRDefault="002F6F32" w:rsidP="007B212F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  <w:p w:rsidR="002F6F32" w:rsidRPr="00304FA4" w:rsidRDefault="002F6F32" w:rsidP="00C52B24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315" w:type="dxa"/>
          </w:tcPr>
          <w:p w:rsidR="002F6F32" w:rsidRPr="00304FA4" w:rsidRDefault="002F6F32" w:rsidP="007B212F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 xml:space="preserve">третий </w:t>
            </w:r>
          </w:p>
          <w:p w:rsidR="002F6F32" w:rsidRPr="00304FA4" w:rsidRDefault="002F6F32" w:rsidP="007B212F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  <w:p w:rsidR="002F6F32" w:rsidRPr="00304FA4" w:rsidRDefault="002F6F32" w:rsidP="00C52B24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15" w:type="dxa"/>
          </w:tcPr>
          <w:p w:rsidR="002F6F32" w:rsidRPr="00304FA4" w:rsidRDefault="002F6F32" w:rsidP="007B212F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четвертый год реализации</w:t>
            </w:r>
          </w:p>
          <w:p w:rsidR="002F6F32" w:rsidRPr="00304FA4" w:rsidRDefault="002F6F32" w:rsidP="00C52B24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315" w:type="dxa"/>
          </w:tcPr>
          <w:p w:rsidR="002F6F32" w:rsidRPr="00304FA4" w:rsidRDefault="002F6F32" w:rsidP="007B212F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 xml:space="preserve">пятый </w:t>
            </w:r>
          </w:p>
          <w:p w:rsidR="002F6F32" w:rsidRPr="00304FA4" w:rsidRDefault="002F6F32" w:rsidP="007B212F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  <w:p w:rsidR="002F6F32" w:rsidRPr="00304FA4" w:rsidRDefault="002F6F32" w:rsidP="00C52B24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315" w:type="dxa"/>
          </w:tcPr>
          <w:p w:rsidR="002F6F32" w:rsidRPr="00304FA4" w:rsidRDefault="002F6F32" w:rsidP="007B212F">
            <w:pPr>
              <w:pStyle w:val="ConsPlusNormal"/>
              <w:suppressAutoHyphens/>
              <w:ind w:left="-62" w:right="-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4FA4">
              <w:rPr>
                <w:rFonts w:ascii="Times New Roman" w:hAnsi="Times New Roman"/>
                <w:sz w:val="24"/>
                <w:szCs w:val="24"/>
              </w:rPr>
              <w:t xml:space="preserve">завершаю </w:t>
            </w:r>
            <w:proofErr w:type="spellStart"/>
            <w:r w:rsidRPr="00304FA4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304FA4">
              <w:rPr>
                <w:rFonts w:ascii="Times New Roman" w:hAnsi="Times New Roman"/>
                <w:sz w:val="24"/>
                <w:szCs w:val="24"/>
              </w:rPr>
              <w:t xml:space="preserve"> год реализации</w:t>
            </w:r>
          </w:p>
          <w:p w:rsidR="002F6F32" w:rsidRPr="00304FA4" w:rsidRDefault="002F6F32" w:rsidP="00C52B24">
            <w:pPr>
              <w:pStyle w:val="ConsPlusNormal"/>
              <w:suppressAutoHyphens/>
              <w:ind w:left="-62" w:right="-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2F6F32" w:rsidRPr="00304FA4" w:rsidTr="001C1F94">
        <w:tc>
          <w:tcPr>
            <w:tcW w:w="1844" w:type="dxa"/>
          </w:tcPr>
          <w:p w:rsidR="002F6F32" w:rsidRPr="00304FA4" w:rsidRDefault="002F6F32" w:rsidP="007B212F">
            <w:pPr>
              <w:pStyle w:val="ConsPlusNormal"/>
              <w:suppressAutoHyphens/>
              <w:ind w:right="-3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2F6F32" w:rsidRPr="00304FA4" w:rsidRDefault="002F6F32" w:rsidP="007B212F">
            <w:pPr>
              <w:pStyle w:val="ConsPlusNormal"/>
              <w:suppressAutoHyphens/>
              <w:ind w:right="-6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2F6F32" w:rsidRPr="00304FA4" w:rsidRDefault="002F6F32" w:rsidP="007B212F">
            <w:pPr>
              <w:pStyle w:val="ConsPlusNormal"/>
              <w:suppressAutoHyphens/>
              <w:ind w:left="-62" w:right="-62" w:hanging="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88" w:type="dxa"/>
          </w:tcPr>
          <w:p w:rsidR="002F6F32" w:rsidRPr="00304FA4" w:rsidRDefault="002F6F32" w:rsidP="007B212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15" w:type="dxa"/>
          </w:tcPr>
          <w:p w:rsidR="002F6F32" w:rsidRPr="00304FA4" w:rsidRDefault="002F6F32" w:rsidP="007B212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15" w:type="dxa"/>
          </w:tcPr>
          <w:p w:rsidR="002F6F32" w:rsidRPr="00304FA4" w:rsidRDefault="002F6F32" w:rsidP="007B212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15" w:type="dxa"/>
          </w:tcPr>
          <w:p w:rsidR="002F6F32" w:rsidRPr="00304FA4" w:rsidRDefault="002F6F32" w:rsidP="007B212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15" w:type="dxa"/>
          </w:tcPr>
          <w:p w:rsidR="002F6F32" w:rsidRPr="00304FA4" w:rsidRDefault="002F6F32" w:rsidP="007B212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15" w:type="dxa"/>
          </w:tcPr>
          <w:p w:rsidR="002F6F32" w:rsidRPr="00304FA4" w:rsidRDefault="002F6F32" w:rsidP="007B212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15" w:type="dxa"/>
          </w:tcPr>
          <w:p w:rsidR="002F6F32" w:rsidRPr="00304FA4" w:rsidRDefault="002F6F32" w:rsidP="007B212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2F6F32" w:rsidRPr="00304FA4" w:rsidTr="001C1F94">
        <w:tc>
          <w:tcPr>
            <w:tcW w:w="1844" w:type="dxa"/>
          </w:tcPr>
          <w:p w:rsidR="002F6F32" w:rsidRPr="00304FA4" w:rsidRDefault="002F6F32" w:rsidP="007B212F">
            <w:pPr>
              <w:pStyle w:val="ConsPlusNormal"/>
              <w:suppressAutoHyphens/>
              <w:ind w:right="-38" w:firstLine="0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17" w:type="dxa"/>
          </w:tcPr>
          <w:p w:rsidR="002F6F32" w:rsidRPr="00304FA4" w:rsidRDefault="002F6F32" w:rsidP="00406439">
            <w:pPr>
              <w:pStyle w:val="ConsPlusNormal"/>
              <w:tabs>
                <w:tab w:val="left" w:pos="5830"/>
                <w:tab w:val="left" w:pos="6380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«Формирование законопослушного поведения участников дорожного движения в городе Ливны Орловской области»</w:t>
            </w:r>
          </w:p>
        </w:tc>
        <w:tc>
          <w:tcPr>
            <w:tcW w:w="1843" w:type="dxa"/>
          </w:tcPr>
          <w:p w:rsidR="002F6F32" w:rsidRPr="00304FA4" w:rsidRDefault="002F6F32" w:rsidP="007B212F">
            <w:pPr>
              <w:pStyle w:val="ConsPlusNormal"/>
              <w:suppressAutoHyphens/>
              <w:ind w:left="-62" w:right="-62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Управление общего образования</w:t>
            </w:r>
            <w:r w:rsidR="00814424" w:rsidRPr="00304FA4">
              <w:rPr>
                <w:rFonts w:ascii="Times New Roman" w:hAnsi="Times New Roman"/>
                <w:sz w:val="24"/>
                <w:szCs w:val="24"/>
              </w:rPr>
              <w:t xml:space="preserve"> (далее – УОО)</w:t>
            </w:r>
          </w:p>
          <w:p w:rsidR="00814424" w:rsidRPr="00304FA4" w:rsidRDefault="00AC03D6" w:rsidP="00AC03D6">
            <w:pPr>
              <w:pStyle w:val="ConsPlusNormal"/>
              <w:suppressAutoHyphens/>
              <w:ind w:left="-62" w:right="-62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Образовательные организации (далее – ОО)</w:t>
            </w:r>
          </w:p>
        </w:tc>
        <w:tc>
          <w:tcPr>
            <w:tcW w:w="988" w:type="dxa"/>
          </w:tcPr>
          <w:p w:rsidR="002F6F32" w:rsidRPr="00304FA4" w:rsidRDefault="007869C7" w:rsidP="008F580A">
            <w:pPr>
              <w:jc w:val="center"/>
              <w:rPr>
                <w:bCs/>
                <w:sz w:val="24"/>
              </w:rPr>
            </w:pPr>
            <w:r w:rsidRPr="00304FA4">
              <w:rPr>
                <w:bCs/>
                <w:sz w:val="24"/>
              </w:rPr>
              <w:t>959,3</w:t>
            </w:r>
          </w:p>
        </w:tc>
        <w:tc>
          <w:tcPr>
            <w:tcW w:w="1315" w:type="dxa"/>
          </w:tcPr>
          <w:p w:rsidR="002F6F32" w:rsidRPr="00304FA4" w:rsidRDefault="002F6F32" w:rsidP="008F580A">
            <w:pPr>
              <w:jc w:val="center"/>
              <w:rPr>
                <w:bCs/>
                <w:sz w:val="24"/>
              </w:rPr>
            </w:pPr>
            <w:r w:rsidRPr="00304FA4">
              <w:rPr>
                <w:bCs/>
                <w:sz w:val="24"/>
              </w:rPr>
              <w:t>40,0</w:t>
            </w:r>
          </w:p>
        </w:tc>
        <w:tc>
          <w:tcPr>
            <w:tcW w:w="1315" w:type="dxa"/>
          </w:tcPr>
          <w:p w:rsidR="002F6F32" w:rsidRPr="00304FA4" w:rsidRDefault="002F6F32" w:rsidP="008F580A">
            <w:pPr>
              <w:jc w:val="center"/>
              <w:rPr>
                <w:bCs/>
                <w:sz w:val="24"/>
              </w:rPr>
            </w:pPr>
            <w:r w:rsidRPr="00304FA4">
              <w:rPr>
                <w:bCs/>
                <w:sz w:val="24"/>
              </w:rPr>
              <w:t>120,0</w:t>
            </w:r>
          </w:p>
        </w:tc>
        <w:tc>
          <w:tcPr>
            <w:tcW w:w="1315" w:type="dxa"/>
          </w:tcPr>
          <w:p w:rsidR="002F6F32" w:rsidRPr="00304FA4" w:rsidRDefault="00173678" w:rsidP="008F580A">
            <w:pPr>
              <w:jc w:val="center"/>
              <w:rPr>
                <w:bCs/>
                <w:sz w:val="24"/>
              </w:rPr>
            </w:pPr>
            <w:r w:rsidRPr="00304FA4">
              <w:rPr>
                <w:bCs/>
                <w:sz w:val="24"/>
              </w:rPr>
              <w:t>199,3</w:t>
            </w:r>
          </w:p>
        </w:tc>
        <w:tc>
          <w:tcPr>
            <w:tcW w:w="1315" w:type="dxa"/>
          </w:tcPr>
          <w:p w:rsidR="002F6F32" w:rsidRPr="00304FA4" w:rsidRDefault="002F6F32" w:rsidP="008F580A">
            <w:pPr>
              <w:jc w:val="center"/>
              <w:rPr>
                <w:bCs/>
                <w:sz w:val="24"/>
              </w:rPr>
            </w:pPr>
            <w:r w:rsidRPr="00304FA4">
              <w:rPr>
                <w:bCs/>
                <w:sz w:val="24"/>
              </w:rPr>
              <w:t>200,0</w:t>
            </w:r>
          </w:p>
        </w:tc>
        <w:tc>
          <w:tcPr>
            <w:tcW w:w="1315" w:type="dxa"/>
          </w:tcPr>
          <w:p w:rsidR="002F6F32" w:rsidRPr="00304FA4" w:rsidRDefault="002F6F32" w:rsidP="008F580A">
            <w:pPr>
              <w:jc w:val="center"/>
              <w:rPr>
                <w:bCs/>
                <w:sz w:val="24"/>
              </w:rPr>
            </w:pPr>
            <w:r w:rsidRPr="00304FA4">
              <w:rPr>
                <w:bCs/>
                <w:sz w:val="24"/>
              </w:rPr>
              <w:t>200,0</w:t>
            </w:r>
          </w:p>
        </w:tc>
        <w:tc>
          <w:tcPr>
            <w:tcW w:w="1315" w:type="dxa"/>
          </w:tcPr>
          <w:p w:rsidR="002F6F32" w:rsidRPr="00304FA4" w:rsidRDefault="002F6F32" w:rsidP="008F580A">
            <w:pPr>
              <w:jc w:val="center"/>
              <w:rPr>
                <w:bCs/>
                <w:sz w:val="24"/>
              </w:rPr>
            </w:pPr>
            <w:r w:rsidRPr="00304FA4">
              <w:rPr>
                <w:bCs/>
                <w:sz w:val="24"/>
              </w:rPr>
              <w:t>200,0</w:t>
            </w:r>
          </w:p>
        </w:tc>
      </w:tr>
      <w:tr w:rsidR="00814424" w:rsidRPr="00304FA4" w:rsidTr="001C1F94">
        <w:tc>
          <w:tcPr>
            <w:tcW w:w="15082" w:type="dxa"/>
            <w:gridSpan w:val="10"/>
          </w:tcPr>
          <w:p w:rsidR="00814424" w:rsidRPr="00304FA4" w:rsidRDefault="001C1F94" w:rsidP="00814424">
            <w:pPr>
              <w:pStyle w:val="ConsPlusNormal"/>
              <w:widowControl/>
              <w:tabs>
                <w:tab w:val="left" w:pos="5830"/>
                <w:tab w:val="left" w:pos="638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14424" w:rsidRPr="00304FA4">
              <w:rPr>
                <w:rFonts w:ascii="Times New Roman" w:hAnsi="Times New Roman"/>
                <w:sz w:val="24"/>
                <w:szCs w:val="24"/>
              </w:rPr>
              <w:t>том числе:</w:t>
            </w:r>
          </w:p>
        </w:tc>
      </w:tr>
      <w:tr w:rsidR="002F6F32" w:rsidRPr="00304FA4" w:rsidTr="001C1F94">
        <w:tc>
          <w:tcPr>
            <w:tcW w:w="1844" w:type="dxa"/>
          </w:tcPr>
          <w:p w:rsidR="002F6F32" w:rsidRPr="00304FA4" w:rsidRDefault="002F6F32" w:rsidP="007B212F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Основное мероприятие муниципальной программы 1</w:t>
            </w:r>
          </w:p>
        </w:tc>
        <w:tc>
          <w:tcPr>
            <w:tcW w:w="2517" w:type="dxa"/>
          </w:tcPr>
          <w:p w:rsidR="002F6F32" w:rsidRPr="00304FA4" w:rsidRDefault="002F6F32" w:rsidP="007B212F">
            <w:pPr>
              <w:pStyle w:val="ConsPlusNormal"/>
              <w:suppressAutoHyphens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Повышение уровня правового воспитания участников дорожного движения</w:t>
            </w:r>
          </w:p>
        </w:tc>
        <w:tc>
          <w:tcPr>
            <w:tcW w:w="1843" w:type="dxa"/>
          </w:tcPr>
          <w:p w:rsidR="002F6F32" w:rsidRPr="00304FA4" w:rsidRDefault="001C1F94" w:rsidP="00A23C6B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УОО</w:t>
            </w:r>
          </w:p>
          <w:p w:rsidR="001C1F94" w:rsidRPr="00304FA4" w:rsidRDefault="001C1F94" w:rsidP="00A23C6B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ОО</w:t>
            </w:r>
          </w:p>
        </w:tc>
        <w:tc>
          <w:tcPr>
            <w:tcW w:w="988" w:type="dxa"/>
          </w:tcPr>
          <w:p w:rsidR="002F6F32" w:rsidRPr="00304FA4" w:rsidRDefault="007869C7" w:rsidP="00E9777B">
            <w:pPr>
              <w:jc w:val="center"/>
              <w:rPr>
                <w:bCs/>
                <w:sz w:val="24"/>
              </w:rPr>
            </w:pPr>
            <w:r w:rsidRPr="00304FA4">
              <w:rPr>
                <w:bCs/>
                <w:sz w:val="24"/>
              </w:rPr>
              <w:t>839,3</w:t>
            </w:r>
          </w:p>
        </w:tc>
        <w:tc>
          <w:tcPr>
            <w:tcW w:w="1315" w:type="dxa"/>
          </w:tcPr>
          <w:p w:rsidR="002F6F32" w:rsidRPr="00304FA4" w:rsidRDefault="002F6F32" w:rsidP="008F580A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20,0</w:t>
            </w:r>
          </w:p>
        </w:tc>
        <w:tc>
          <w:tcPr>
            <w:tcW w:w="1315" w:type="dxa"/>
          </w:tcPr>
          <w:p w:rsidR="002F6F32" w:rsidRPr="00304FA4" w:rsidRDefault="002F6F32" w:rsidP="008F580A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100,0</w:t>
            </w:r>
          </w:p>
        </w:tc>
        <w:tc>
          <w:tcPr>
            <w:tcW w:w="1315" w:type="dxa"/>
          </w:tcPr>
          <w:p w:rsidR="002F6F32" w:rsidRPr="00304FA4" w:rsidRDefault="00173678" w:rsidP="00E9777B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179,3</w:t>
            </w:r>
          </w:p>
        </w:tc>
        <w:tc>
          <w:tcPr>
            <w:tcW w:w="1315" w:type="dxa"/>
          </w:tcPr>
          <w:p w:rsidR="002F6F32" w:rsidRPr="00304FA4" w:rsidRDefault="002F6F32" w:rsidP="00E9777B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180,0</w:t>
            </w:r>
          </w:p>
        </w:tc>
        <w:tc>
          <w:tcPr>
            <w:tcW w:w="1315" w:type="dxa"/>
          </w:tcPr>
          <w:p w:rsidR="002F6F32" w:rsidRPr="00304FA4" w:rsidRDefault="002F6F32" w:rsidP="00E9777B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180,0</w:t>
            </w:r>
          </w:p>
        </w:tc>
        <w:tc>
          <w:tcPr>
            <w:tcW w:w="1315" w:type="dxa"/>
          </w:tcPr>
          <w:p w:rsidR="002F6F32" w:rsidRPr="00304FA4" w:rsidRDefault="002F6F32" w:rsidP="00E9777B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180,0</w:t>
            </w:r>
          </w:p>
        </w:tc>
      </w:tr>
      <w:tr w:rsidR="001C1F94" w:rsidRPr="00304FA4" w:rsidTr="001C1F94">
        <w:tc>
          <w:tcPr>
            <w:tcW w:w="1844" w:type="dxa"/>
          </w:tcPr>
          <w:p w:rsidR="001C1F94" w:rsidRPr="00304FA4" w:rsidRDefault="001C1F94" w:rsidP="00B41FF3">
            <w:pPr>
              <w:pStyle w:val="ConsPlusNormal"/>
              <w:suppressAutoHyphens/>
              <w:ind w:right="-3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17" w:type="dxa"/>
          </w:tcPr>
          <w:p w:rsidR="001C1F94" w:rsidRPr="00304FA4" w:rsidRDefault="001C1F94" w:rsidP="00B41FF3">
            <w:pPr>
              <w:pStyle w:val="ConsPlusNormal"/>
              <w:suppressAutoHyphens/>
              <w:ind w:right="-6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1C1F94" w:rsidRPr="00304FA4" w:rsidRDefault="001C1F94" w:rsidP="00B41FF3">
            <w:pPr>
              <w:pStyle w:val="ConsPlusNormal"/>
              <w:suppressAutoHyphens/>
              <w:ind w:left="-62" w:right="-62" w:hanging="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88" w:type="dxa"/>
          </w:tcPr>
          <w:p w:rsidR="001C1F94" w:rsidRPr="00304FA4" w:rsidRDefault="001C1F94" w:rsidP="00B41FF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15" w:type="dxa"/>
          </w:tcPr>
          <w:p w:rsidR="001C1F94" w:rsidRPr="00304FA4" w:rsidRDefault="001C1F94" w:rsidP="00B41FF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15" w:type="dxa"/>
          </w:tcPr>
          <w:p w:rsidR="001C1F94" w:rsidRPr="00304FA4" w:rsidRDefault="001C1F94" w:rsidP="00B41FF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15" w:type="dxa"/>
          </w:tcPr>
          <w:p w:rsidR="001C1F94" w:rsidRPr="00304FA4" w:rsidRDefault="001C1F94" w:rsidP="00B41FF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15" w:type="dxa"/>
          </w:tcPr>
          <w:p w:rsidR="001C1F94" w:rsidRPr="00304FA4" w:rsidRDefault="001C1F94" w:rsidP="00B41FF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15" w:type="dxa"/>
          </w:tcPr>
          <w:p w:rsidR="001C1F94" w:rsidRPr="00304FA4" w:rsidRDefault="001C1F94" w:rsidP="00B41FF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15" w:type="dxa"/>
          </w:tcPr>
          <w:p w:rsidR="001C1F94" w:rsidRPr="00304FA4" w:rsidRDefault="001C1F94" w:rsidP="00B41FF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FA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2F6F32" w:rsidRPr="00304FA4" w:rsidTr="001C1F94">
        <w:tc>
          <w:tcPr>
            <w:tcW w:w="1844" w:type="dxa"/>
          </w:tcPr>
          <w:p w:rsidR="002F6F32" w:rsidRPr="00304FA4" w:rsidRDefault="002F6F32" w:rsidP="00154A1F">
            <w:pPr>
              <w:pStyle w:val="ConsPlusNormal"/>
              <w:suppressAutoHyphens/>
              <w:ind w:right="-38" w:firstLine="0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</w:tc>
        <w:tc>
          <w:tcPr>
            <w:tcW w:w="2517" w:type="dxa"/>
          </w:tcPr>
          <w:p w:rsidR="002F6F32" w:rsidRPr="00304FA4" w:rsidRDefault="002F6F32" w:rsidP="007B212F">
            <w:pPr>
              <w:pStyle w:val="ConsPlusNormal"/>
              <w:suppressAutoHyphens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Подписка на Всероссийскую газету «Добрая Дорога Детства»</w:t>
            </w:r>
          </w:p>
        </w:tc>
        <w:tc>
          <w:tcPr>
            <w:tcW w:w="1843" w:type="dxa"/>
          </w:tcPr>
          <w:p w:rsidR="001C1F94" w:rsidRPr="00304FA4" w:rsidRDefault="001C1F94" w:rsidP="001C1F94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УОО</w:t>
            </w:r>
          </w:p>
          <w:p w:rsidR="002F6F32" w:rsidRPr="00304FA4" w:rsidRDefault="001C1F94" w:rsidP="001C1F94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ОО</w:t>
            </w:r>
          </w:p>
        </w:tc>
        <w:tc>
          <w:tcPr>
            <w:tcW w:w="988" w:type="dxa"/>
          </w:tcPr>
          <w:p w:rsidR="002F6F32" w:rsidRPr="00304FA4" w:rsidRDefault="007869C7" w:rsidP="00E235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  <w:tc>
          <w:tcPr>
            <w:tcW w:w="1315" w:type="dxa"/>
          </w:tcPr>
          <w:p w:rsidR="002F6F32" w:rsidRPr="00304FA4" w:rsidRDefault="002F6F32" w:rsidP="00E235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11,</w:t>
            </w:r>
            <w:r w:rsidR="00E235E9" w:rsidRPr="00304F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5" w:type="dxa"/>
          </w:tcPr>
          <w:p w:rsidR="002F6F32" w:rsidRPr="00304FA4" w:rsidRDefault="002F6F32" w:rsidP="003545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315" w:type="dxa"/>
          </w:tcPr>
          <w:p w:rsidR="002F6F32" w:rsidRPr="00304FA4" w:rsidRDefault="00696115" w:rsidP="003545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315" w:type="dxa"/>
          </w:tcPr>
          <w:p w:rsidR="002F6F32" w:rsidRPr="00304FA4" w:rsidRDefault="002F6F32" w:rsidP="0069611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13,</w:t>
            </w:r>
            <w:r w:rsidR="00696115" w:rsidRPr="00304F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:rsidR="002F6F32" w:rsidRPr="00304FA4" w:rsidRDefault="002F6F32" w:rsidP="003545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315" w:type="dxa"/>
          </w:tcPr>
          <w:p w:rsidR="002F6F32" w:rsidRPr="00304FA4" w:rsidRDefault="002F6F32" w:rsidP="003545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2F6F32" w:rsidRPr="00304FA4" w:rsidTr="001C1F94">
        <w:tc>
          <w:tcPr>
            <w:tcW w:w="1844" w:type="dxa"/>
          </w:tcPr>
          <w:p w:rsidR="002F6F32" w:rsidRPr="00304FA4" w:rsidRDefault="002F6F32" w:rsidP="00154A1F">
            <w:pPr>
              <w:pStyle w:val="ConsPlusNormal"/>
              <w:suppressAutoHyphens/>
              <w:ind w:right="-38" w:firstLine="0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Мероприятие 1.2</w:t>
            </w:r>
          </w:p>
        </w:tc>
        <w:tc>
          <w:tcPr>
            <w:tcW w:w="2517" w:type="dxa"/>
          </w:tcPr>
          <w:p w:rsidR="002F6F32" w:rsidRPr="00304FA4" w:rsidRDefault="002F6F32" w:rsidP="007B212F">
            <w:pPr>
              <w:pStyle w:val="ConsPlusNormal"/>
              <w:suppressAutoHyphens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304FA4">
              <w:rPr>
                <w:rFonts w:ascii="Times New Roman" w:hAnsi="Times New Roman"/>
                <w:sz w:val="24"/>
                <w:szCs w:val="24"/>
              </w:rPr>
              <w:t>мобильных</w:t>
            </w:r>
            <w:proofErr w:type="gramEnd"/>
            <w:r w:rsidRPr="00304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4FA4">
              <w:rPr>
                <w:rFonts w:ascii="Times New Roman" w:hAnsi="Times New Roman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843" w:type="dxa"/>
          </w:tcPr>
          <w:p w:rsidR="001C1F94" w:rsidRPr="00304FA4" w:rsidRDefault="001C1F94" w:rsidP="001C1F94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УОО</w:t>
            </w:r>
          </w:p>
          <w:p w:rsidR="002F6F32" w:rsidRPr="00304FA4" w:rsidRDefault="001C1F94" w:rsidP="001C1F94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ОО</w:t>
            </w:r>
          </w:p>
        </w:tc>
        <w:tc>
          <w:tcPr>
            <w:tcW w:w="988" w:type="dxa"/>
          </w:tcPr>
          <w:p w:rsidR="002F6F32" w:rsidRPr="00304FA4" w:rsidRDefault="002F6F32" w:rsidP="007869C7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6</w:t>
            </w:r>
            <w:r w:rsidR="007869C7" w:rsidRPr="00304FA4">
              <w:rPr>
                <w:sz w:val="24"/>
              </w:rPr>
              <w:t>3</w:t>
            </w:r>
            <w:r w:rsidRPr="00304FA4">
              <w:rPr>
                <w:sz w:val="24"/>
              </w:rPr>
              <w:t>0,0</w:t>
            </w:r>
          </w:p>
        </w:tc>
        <w:tc>
          <w:tcPr>
            <w:tcW w:w="1315" w:type="dxa"/>
          </w:tcPr>
          <w:p w:rsidR="002F6F32" w:rsidRPr="00304FA4" w:rsidRDefault="00E235E9" w:rsidP="008F580A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0</w:t>
            </w:r>
          </w:p>
        </w:tc>
        <w:tc>
          <w:tcPr>
            <w:tcW w:w="1315" w:type="dxa"/>
          </w:tcPr>
          <w:p w:rsidR="002F6F32" w:rsidRPr="00304FA4" w:rsidRDefault="002F6F32" w:rsidP="008F580A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70,0</w:t>
            </w:r>
          </w:p>
        </w:tc>
        <w:tc>
          <w:tcPr>
            <w:tcW w:w="1315" w:type="dxa"/>
          </w:tcPr>
          <w:p w:rsidR="002F6F32" w:rsidRPr="00304FA4" w:rsidRDefault="002F6F32" w:rsidP="00696115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1</w:t>
            </w:r>
            <w:r w:rsidR="00696115" w:rsidRPr="00304FA4">
              <w:rPr>
                <w:sz w:val="24"/>
              </w:rPr>
              <w:t>3</w:t>
            </w:r>
            <w:r w:rsidRPr="00304FA4">
              <w:rPr>
                <w:sz w:val="24"/>
              </w:rPr>
              <w:t>0,0</w:t>
            </w:r>
          </w:p>
        </w:tc>
        <w:tc>
          <w:tcPr>
            <w:tcW w:w="1315" w:type="dxa"/>
          </w:tcPr>
          <w:p w:rsidR="002F6F32" w:rsidRPr="00304FA4" w:rsidRDefault="002F6F32" w:rsidP="00696115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1</w:t>
            </w:r>
            <w:r w:rsidR="00696115" w:rsidRPr="00304FA4">
              <w:rPr>
                <w:sz w:val="24"/>
              </w:rPr>
              <w:t>3</w:t>
            </w:r>
            <w:r w:rsidRPr="00304FA4">
              <w:rPr>
                <w:sz w:val="24"/>
              </w:rPr>
              <w:t>0,0</w:t>
            </w:r>
          </w:p>
        </w:tc>
        <w:tc>
          <w:tcPr>
            <w:tcW w:w="1315" w:type="dxa"/>
          </w:tcPr>
          <w:p w:rsidR="002F6F32" w:rsidRPr="00304FA4" w:rsidRDefault="002F6F32" w:rsidP="00154A1F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150,0</w:t>
            </w:r>
          </w:p>
        </w:tc>
        <w:tc>
          <w:tcPr>
            <w:tcW w:w="1315" w:type="dxa"/>
          </w:tcPr>
          <w:p w:rsidR="002F6F32" w:rsidRPr="00304FA4" w:rsidRDefault="002F6F32" w:rsidP="00075A55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150,0</w:t>
            </w:r>
            <w:bookmarkStart w:id="4" w:name="_GoBack"/>
            <w:bookmarkEnd w:id="4"/>
          </w:p>
        </w:tc>
      </w:tr>
      <w:tr w:rsidR="002F6F32" w:rsidRPr="00304FA4" w:rsidTr="001C1F94">
        <w:tc>
          <w:tcPr>
            <w:tcW w:w="1844" w:type="dxa"/>
          </w:tcPr>
          <w:p w:rsidR="002F6F32" w:rsidRPr="00304FA4" w:rsidRDefault="002F6F32" w:rsidP="00154A1F">
            <w:pPr>
              <w:pStyle w:val="ConsPlusNormal"/>
              <w:suppressAutoHyphens/>
              <w:ind w:right="-38" w:firstLine="0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Мероприятие 1.3</w:t>
            </w:r>
          </w:p>
        </w:tc>
        <w:tc>
          <w:tcPr>
            <w:tcW w:w="2517" w:type="dxa"/>
          </w:tcPr>
          <w:p w:rsidR="002F6F32" w:rsidRPr="00304FA4" w:rsidRDefault="002F6F32" w:rsidP="007B212F">
            <w:pPr>
              <w:pStyle w:val="ConsPlusNormal"/>
              <w:suppressAutoHyphens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304FA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04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4FA4">
              <w:rPr>
                <w:rFonts w:ascii="Times New Roman" w:hAnsi="Times New Roman"/>
                <w:sz w:val="24"/>
                <w:szCs w:val="24"/>
              </w:rPr>
              <w:t>световозвращающими</w:t>
            </w:r>
            <w:proofErr w:type="spellEnd"/>
            <w:r w:rsidRPr="00304FA4">
              <w:rPr>
                <w:rFonts w:ascii="Times New Roman" w:hAnsi="Times New Roman"/>
                <w:sz w:val="24"/>
                <w:szCs w:val="24"/>
              </w:rPr>
              <w:t xml:space="preserve"> элементами</w:t>
            </w:r>
          </w:p>
        </w:tc>
        <w:tc>
          <w:tcPr>
            <w:tcW w:w="1843" w:type="dxa"/>
          </w:tcPr>
          <w:p w:rsidR="001C1F94" w:rsidRPr="00304FA4" w:rsidRDefault="001C1F94" w:rsidP="001C1F94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УОО</w:t>
            </w:r>
          </w:p>
          <w:p w:rsidR="002F6F32" w:rsidRPr="00304FA4" w:rsidRDefault="001C1F94" w:rsidP="001C1F94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ОО</w:t>
            </w:r>
          </w:p>
        </w:tc>
        <w:tc>
          <w:tcPr>
            <w:tcW w:w="988" w:type="dxa"/>
          </w:tcPr>
          <w:p w:rsidR="002F6F32" w:rsidRPr="00304FA4" w:rsidRDefault="007869C7" w:rsidP="00E235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131,4</w:t>
            </w:r>
          </w:p>
        </w:tc>
        <w:tc>
          <w:tcPr>
            <w:tcW w:w="1315" w:type="dxa"/>
          </w:tcPr>
          <w:p w:rsidR="002F6F32" w:rsidRPr="00304FA4" w:rsidRDefault="002F6F32" w:rsidP="00E235E9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8,2</w:t>
            </w:r>
          </w:p>
        </w:tc>
        <w:tc>
          <w:tcPr>
            <w:tcW w:w="1315" w:type="dxa"/>
          </w:tcPr>
          <w:p w:rsidR="002F6F32" w:rsidRPr="00304FA4" w:rsidRDefault="002F6F32" w:rsidP="00351F81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18,0</w:t>
            </w:r>
          </w:p>
        </w:tc>
        <w:tc>
          <w:tcPr>
            <w:tcW w:w="1315" w:type="dxa"/>
          </w:tcPr>
          <w:p w:rsidR="002F6F32" w:rsidRPr="00304FA4" w:rsidRDefault="00696115" w:rsidP="00351F81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36,2</w:t>
            </w:r>
          </w:p>
        </w:tc>
        <w:tc>
          <w:tcPr>
            <w:tcW w:w="1315" w:type="dxa"/>
          </w:tcPr>
          <w:p w:rsidR="002F6F32" w:rsidRPr="00304FA4" w:rsidRDefault="007869C7" w:rsidP="00351F81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36,5</w:t>
            </w:r>
          </w:p>
        </w:tc>
        <w:tc>
          <w:tcPr>
            <w:tcW w:w="1315" w:type="dxa"/>
          </w:tcPr>
          <w:p w:rsidR="002F6F32" w:rsidRPr="00304FA4" w:rsidRDefault="002F6F32" w:rsidP="00351F81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16,5</w:t>
            </w:r>
          </w:p>
        </w:tc>
        <w:tc>
          <w:tcPr>
            <w:tcW w:w="1315" w:type="dxa"/>
          </w:tcPr>
          <w:p w:rsidR="002F6F32" w:rsidRPr="00304FA4" w:rsidRDefault="002F6F32" w:rsidP="00351F81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16,0</w:t>
            </w:r>
          </w:p>
        </w:tc>
      </w:tr>
      <w:tr w:rsidR="002F6F32" w:rsidRPr="00304FA4" w:rsidTr="001C1F94">
        <w:tc>
          <w:tcPr>
            <w:tcW w:w="1844" w:type="dxa"/>
          </w:tcPr>
          <w:p w:rsidR="002F6F32" w:rsidRPr="00304FA4" w:rsidRDefault="002F6F32" w:rsidP="007B212F">
            <w:pPr>
              <w:pStyle w:val="ConsPlusNormal"/>
              <w:suppressAutoHyphens/>
              <w:ind w:right="-38" w:firstLine="0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муниципальной программы 2 </w:t>
            </w:r>
          </w:p>
        </w:tc>
        <w:tc>
          <w:tcPr>
            <w:tcW w:w="2517" w:type="dxa"/>
          </w:tcPr>
          <w:p w:rsidR="002F6F32" w:rsidRPr="00304FA4" w:rsidRDefault="002F6F32" w:rsidP="007B212F">
            <w:pPr>
              <w:pStyle w:val="ConsPlusNormal"/>
              <w:suppressAutoHyphens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формирование навыков безопасного поведения на дорогах</w:t>
            </w:r>
          </w:p>
        </w:tc>
        <w:tc>
          <w:tcPr>
            <w:tcW w:w="1843" w:type="dxa"/>
          </w:tcPr>
          <w:p w:rsidR="001C1F94" w:rsidRPr="00304FA4" w:rsidRDefault="001C1F94" w:rsidP="001C1F94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УОО</w:t>
            </w:r>
          </w:p>
          <w:p w:rsidR="002F6F32" w:rsidRPr="00304FA4" w:rsidRDefault="001C1F94" w:rsidP="001C1F94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ОО</w:t>
            </w:r>
          </w:p>
        </w:tc>
        <w:tc>
          <w:tcPr>
            <w:tcW w:w="988" w:type="dxa"/>
          </w:tcPr>
          <w:p w:rsidR="002F6F32" w:rsidRPr="00304FA4" w:rsidRDefault="002F6F32" w:rsidP="003441E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315" w:type="dxa"/>
          </w:tcPr>
          <w:p w:rsidR="002F6F32" w:rsidRPr="00304FA4" w:rsidRDefault="002F6F32" w:rsidP="003441E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15" w:type="dxa"/>
          </w:tcPr>
          <w:p w:rsidR="002F6F32" w:rsidRPr="00304FA4" w:rsidRDefault="002F6F32" w:rsidP="003441EE">
            <w:pPr>
              <w:jc w:val="center"/>
            </w:pPr>
            <w:r w:rsidRPr="00304FA4">
              <w:rPr>
                <w:sz w:val="24"/>
              </w:rPr>
              <w:t>20,0</w:t>
            </w:r>
          </w:p>
        </w:tc>
        <w:tc>
          <w:tcPr>
            <w:tcW w:w="1315" w:type="dxa"/>
          </w:tcPr>
          <w:p w:rsidR="002F6F32" w:rsidRPr="00304FA4" w:rsidRDefault="002F6F32" w:rsidP="003441EE">
            <w:pPr>
              <w:jc w:val="center"/>
            </w:pPr>
            <w:r w:rsidRPr="00304FA4">
              <w:rPr>
                <w:sz w:val="24"/>
              </w:rPr>
              <w:t>20,0</w:t>
            </w:r>
          </w:p>
        </w:tc>
        <w:tc>
          <w:tcPr>
            <w:tcW w:w="1315" w:type="dxa"/>
          </w:tcPr>
          <w:p w:rsidR="002F6F32" w:rsidRPr="00304FA4" w:rsidRDefault="002F6F32" w:rsidP="003441EE">
            <w:pPr>
              <w:jc w:val="center"/>
            </w:pPr>
            <w:r w:rsidRPr="00304FA4">
              <w:rPr>
                <w:sz w:val="24"/>
              </w:rPr>
              <w:t>20,0</w:t>
            </w:r>
          </w:p>
        </w:tc>
        <w:tc>
          <w:tcPr>
            <w:tcW w:w="1315" w:type="dxa"/>
          </w:tcPr>
          <w:p w:rsidR="002F6F32" w:rsidRPr="00304FA4" w:rsidRDefault="002F6F32" w:rsidP="003441EE">
            <w:pPr>
              <w:jc w:val="center"/>
            </w:pPr>
            <w:r w:rsidRPr="00304FA4">
              <w:rPr>
                <w:sz w:val="24"/>
              </w:rPr>
              <w:t>20,0</w:t>
            </w:r>
          </w:p>
        </w:tc>
        <w:tc>
          <w:tcPr>
            <w:tcW w:w="1315" w:type="dxa"/>
          </w:tcPr>
          <w:p w:rsidR="002F6F32" w:rsidRPr="00304FA4" w:rsidRDefault="002F6F32" w:rsidP="003441EE">
            <w:pPr>
              <w:jc w:val="center"/>
            </w:pPr>
            <w:r w:rsidRPr="00304FA4">
              <w:rPr>
                <w:sz w:val="24"/>
              </w:rPr>
              <w:t>20,0</w:t>
            </w:r>
          </w:p>
        </w:tc>
      </w:tr>
      <w:tr w:rsidR="002F6F32" w:rsidRPr="00304FA4" w:rsidTr="001C1F94">
        <w:tc>
          <w:tcPr>
            <w:tcW w:w="1844" w:type="dxa"/>
          </w:tcPr>
          <w:p w:rsidR="002F6F32" w:rsidRPr="00304FA4" w:rsidRDefault="002F6F32" w:rsidP="007B212F">
            <w:pPr>
              <w:pStyle w:val="ConsPlusNormal"/>
              <w:suppressAutoHyphens/>
              <w:ind w:right="-38" w:firstLine="0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2F6F32" w:rsidRPr="00304FA4" w:rsidRDefault="002F6F32" w:rsidP="007B212F">
            <w:pPr>
              <w:pStyle w:val="ConsPlusNormal"/>
              <w:suppressAutoHyphens/>
              <w:ind w:right="-38" w:firstLine="0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17" w:type="dxa"/>
          </w:tcPr>
          <w:p w:rsidR="002F6F32" w:rsidRPr="00304FA4" w:rsidRDefault="002F6F32" w:rsidP="007B212F">
            <w:pPr>
              <w:pStyle w:val="ConsPlusNormal"/>
              <w:suppressAutoHyphens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4FA4">
              <w:rPr>
                <w:rFonts w:ascii="Times New Roman" w:hAnsi="Times New Roman"/>
                <w:sz w:val="24"/>
                <w:szCs w:val="24"/>
              </w:rPr>
              <w:t>Проведение муниципальных и участие в областных конкурсных мероприятиях:</w:t>
            </w:r>
            <w:proofErr w:type="gramEnd"/>
            <w:r w:rsidRPr="00304FA4">
              <w:rPr>
                <w:rFonts w:ascii="Times New Roman" w:hAnsi="Times New Roman"/>
                <w:sz w:val="24"/>
                <w:szCs w:val="24"/>
              </w:rPr>
              <w:t xml:space="preserve"> «Безопасное колесо», «Праздничная </w:t>
            </w:r>
            <w:proofErr w:type="spellStart"/>
            <w:r w:rsidRPr="00304FA4">
              <w:rPr>
                <w:rFonts w:ascii="Times New Roman" w:hAnsi="Times New Roman"/>
                <w:sz w:val="24"/>
                <w:szCs w:val="24"/>
              </w:rPr>
              <w:t>Светофория</w:t>
            </w:r>
            <w:proofErr w:type="spellEnd"/>
            <w:r w:rsidRPr="00304FA4">
              <w:rPr>
                <w:rFonts w:ascii="Times New Roman" w:hAnsi="Times New Roman"/>
                <w:sz w:val="24"/>
                <w:szCs w:val="24"/>
              </w:rPr>
              <w:t>», олимпиада юных инспекторов дорожного движения и др.</w:t>
            </w:r>
          </w:p>
        </w:tc>
        <w:tc>
          <w:tcPr>
            <w:tcW w:w="1843" w:type="dxa"/>
          </w:tcPr>
          <w:p w:rsidR="001C1F94" w:rsidRPr="00304FA4" w:rsidRDefault="001C1F94" w:rsidP="001C1F94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УОО</w:t>
            </w:r>
          </w:p>
          <w:p w:rsidR="002F6F32" w:rsidRPr="00304FA4" w:rsidRDefault="001C1F94" w:rsidP="001C1F94">
            <w:pPr>
              <w:jc w:val="center"/>
              <w:rPr>
                <w:sz w:val="24"/>
              </w:rPr>
            </w:pPr>
            <w:r w:rsidRPr="00304FA4">
              <w:rPr>
                <w:sz w:val="24"/>
              </w:rPr>
              <w:t>ОО</w:t>
            </w:r>
          </w:p>
        </w:tc>
        <w:tc>
          <w:tcPr>
            <w:tcW w:w="988" w:type="dxa"/>
          </w:tcPr>
          <w:p w:rsidR="002F6F32" w:rsidRPr="00304FA4" w:rsidRDefault="002F6F32" w:rsidP="007B212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315" w:type="dxa"/>
          </w:tcPr>
          <w:p w:rsidR="002F6F32" w:rsidRPr="00304FA4" w:rsidRDefault="002F6F32" w:rsidP="007B212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A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15" w:type="dxa"/>
          </w:tcPr>
          <w:p w:rsidR="002F6F32" w:rsidRPr="00304FA4" w:rsidRDefault="002F6F32" w:rsidP="003545EF">
            <w:pPr>
              <w:jc w:val="center"/>
            </w:pPr>
            <w:r w:rsidRPr="00304FA4">
              <w:rPr>
                <w:sz w:val="24"/>
              </w:rPr>
              <w:t>20,0</w:t>
            </w:r>
          </w:p>
        </w:tc>
        <w:tc>
          <w:tcPr>
            <w:tcW w:w="1315" w:type="dxa"/>
          </w:tcPr>
          <w:p w:rsidR="002F6F32" w:rsidRPr="00304FA4" w:rsidRDefault="002F6F32" w:rsidP="003545EF">
            <w:pPr>
              <w:jc w:val="center"/>
            </w:pPr>
            <w:r w:rsidRPr="00304FA4">
              <w:rPr>
                <w:sz w:val="24"/>
              </w:rPr>
              <w:t>20,0</w:t>
            </w:r>
          </w:p>
        </w:tc>
        <w:tc>
          <w:tcPr>
            <w:tcW w:w="1315" w:type="dxa"/>
          </w:tcPr>
          <w:p w:rsidR="002F6F32" w:rsidRPr="00304FA4" w:rsidRDefault="002F6F32" w:rsidP="003545EF">
            <w:pPr>
              <w:jc w:val="center"/>
            </w:pPr>
            <w:r w:rsidRPr="00304FA4">
              <w:rPr>
                <w:sz w:val="24"/>
              </w:rPr>
              <w:t>20,0</w:t>
            </w:r>
          </w:p>
        </w:tc>
        <w:tc>
          <w:tcPr>
            <w:tcW w:w="1315" w:type="dxa"/>
          </w:tcPr>
          <w:p w:rsidR="002F6F32" w:rsidRPr="00304FA4" w:rsidRDefault="002F6F32" w:rsidP="003545EF">
            <w:pPr>
              <w:jc w:val="center"/>
            </w:pPr>
            <w:r w:rsidRPr="00304FA4">
              <w:rPr>
                <w:sz w:val="24"/>
              </w:rPr>
              <w:t>20,0</w:t>
            </w:r>
          </w:p>
        </w:tc>
        <w:tc>
          <w:tcPr>
            <w:tcW w:w="1315" w:type="dxa"/>
          </w:tcPr>
          <w:p w:rsidR="002F6F32" w:rsidRPr="00304FA4" w:rsidRDefault="002F6F32" w:rsidP="003545EF">
            <w:pPr>
              <w:jc w:val="center"/>
            </w:pPr>
            <w:r w:rsidRPr="00304FA4">
              <w:rPr>
                <w:sz w:val="24"/>
              </w:rPr>
              <w:t>20,0</w:t>
            </w:r>
          </w:p>
        </w:tc>
      </w:tr>
    </w:tbl>
    <w:p w:rsidR="002F6F32" w:rsidRPr="00304FA4" w:rsidRDefault="002F6F32" w:rsidP="00055CA8">
      <w:pPr>
        <w:suppressAutoHyphens/>
        <w:autoSpaceDE w:val="0"/>
        <w:autoSpaceDN w:val="0"/>
        <w:adjustRightInd w:val="0"/>
        <w:jc w:val="both"/>
        <w:outlineLvl w:val="2"/>
      </w:pPr>
    </w:p>
    <w:sectPr w:rsidR="002F6F32" w:rsidRPr="00304FA4" w:rsidSect="001C1F94">
      <w:pgSz w:w="16838" w:h="11906" w:orient="landscape" w:code="9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C36" w:rsidRDefault="00382C36">
      <w:r>
        <w:separator/>
      </w:r>
    </w:p>
  </w:endnote>
  <w:endnote w:type="continuationSeparator" w:id="0">
    <w:p w:rsidR="00382C36" w:rsidRDefault="00382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C36" w:rsidRDefault="00382C36">
      <w:r>
        <w:separator/>
      </w:r>
    </w:p>
  </w:footnote>
  <w:footnote w:type="continuationSeparator" w:id="0">
    <w:p w:rsidR="00382C36" w:rsidRDefault="00382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36" w:rsidRDefault="006C3BED" w:rsidP="00D062A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82C3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82C36" w:rsidRDefault="00382C3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CBB"/>
    <w:multiLevelType w:val="hybridMultilevel"/>
    <w:tmpl w:val="71A8B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9D4970"/>
    <w:multiLevelType w:val="hybridMultilevel"/>
    <w:tmpl w:val="005E6E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DA24E65"/>
    <w:multiLevelType w:val="hybridMultilevel"/>
    <w:tmpl w:val="653638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3A28609C"/>
    <w:multiLevelType w:val="hybridMultilevel"/>
    <w:tmpl w:val="1F9E57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3B9A45AB"/>
    <w:multiLevelType w:val="hybridMultilevel"/>
    <w:tmpl w:val="2C263188"/>
    <w:lvl w:ilvl="0" w:tplc="4E50CDA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5">
    <w:nsid w:val="43042568"/>
    <w:multiLevelType w:val="hybridMultilevel"/>
    <w:tmpl w:val="94D05C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8BE3096"/>
    <w:multiLevelType w:val="hybridMultilevel"/>
    <w:tmpl w:val="70E8D6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B84FB1"/>
    <w:multiLevelType w:val="hybridMultilevel"/>
    <w:tmpl w:val="400425E8"/>
    <w:lvl w:ilvl="0" w:tplc="D082C3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8BD60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8F25E7B"/>
    <w:multiLevelType w:val="singleLevel"/>
    <w:tmpl w:val="E08E331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6CBF376C"/>
    <w:multiLevelType w:val="hybridMultilevel"/>
    <w:tmpl w:val="C53654BE"/>
    <w:lvl w:ilvl="0" w:tplc="06B0F8E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79C9575A"/>
    <w:multiLevelType w:val="hybridMultilevel"/>
    <w:tmpl w:val="AD1EF0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7E0A1315"/>
    <w:multiLevelType w:val="hybridMultilevel"/>
    <w:tmpl w:val="75BC0A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stylePaneFormatFilter w:val="3F01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A6A"/>
    <w:rsid w:val="000036BF"/>
    <w:rsid w:val="0000680C"/>
    <w:rsid w:val="0001671D"/>
    <w:rsid w:val="000223FE"/>
    <w:rsid w:val="00024A05"/>
    <w:rsid w:val="000301A4"/>
    <w:rsid w:val="0003714D"/>
    <w:rsid w:val="00045050"/>
    <w:rsid w:val="000500F3"/>
    <w:rsid w:val="00051085"/>
    <w:rsid w:val="00051E5A"/>
    <w:rsid w:val="00055CA8"/>
    <w:rsid w:val="00063186"/>
    <w:rsid w:val="00066E0F"/>
    <w:rsid w:val="00066EB7"/>
    <w:rsid w:val="00070D0A"/>
    <w:rsid w:val="00071664"/>
    <w:rsid w:val="00075A55"/>
    <w:rsid w:val="000829C2"/>
    <w:rsid w:val="00083ADE"/>
    <w:rsid w:val="00097DA3"/>
    <w:rsid w:val="000A6BEF"/>
    <w:rsid w:val="000B252D"/>
    <w:rsid w:val="000C512B"/>
    <w:rsid w:val="000C6633"/>
    <w:rsid w:val="000C685C"/>
    <w:rsid w:val="000D3310"/>
    <w:rsid w:val="000E405A"/>
    <w:rsid w:val="000F7FEF"/>
    <w:rsid w:val="00115FEF"/>
    <w:rsid w:val="0012115D"/>
    <w:rsid w:val="001216EE"/>
    <w:rsid w:val="001377C8"/>
    <w:rsid w:val="00144290"/>
    <w:rsid w:val="00145032"/>
    <w:rsid w:val="00145A6A"/>
    <w:rsid w:val="00153AE0"/>
    <w:rsid w:val="00154A1F"/>
    <w:rsid w:val="0016474F"/>
    <w:rsid w:val="00170E85"/>
    <w:rsid w:val="00173678"/>
    <w:rsid w:val="0018176A"/>
    <w:rsid w:val="00182DBE"/>
    <w:rsid w:val="0019719D"/>
    <w:rsid w:val="001A1025"/>
    <w:rsid w:val="001A17DD"/>
    <w:rsid w:val="001A1BC5"/>
    <w:rsid w:val="001B38CD"/>
    <w:rsid w:val="001C1682"/>
    <w:rsid w:val="001C185E"/>
    <w:rsid w:val="001C1DED"/>
    <w:rsid w:val="001C1F94"/>
    <w:rsid w:val="001C348C"/>
    <w:rsid w:val="001C4437"/>
    <w:rsid w:val="001D0301"/>
    <w:rsid w:val="001D4817"/>
    <w:rsid w:val="001E47E4"/>
    <w:rsid w:val="001E4FD7"/>
    <w:rsid w:val="00203670"/>
    <w:rsid w:val="00204E1E"/>
    <w:rsid w:val="00206645"/>
    <w:rsid w:val="00211B21"/>
    <w:rsid w:val="00217B6C"/>
    <w:rsid w:val="002215AA"/>
    <w:rsid w:val="002333C0"/>
    <w:rsid w:val="00235E8D"/>
    <w:rsid w:val="00242876"/>
    <w:rsid w:val="0025021E"/>
    <w:rsid w:val="00260D64"/>
    <w:rsid w:val="00263E8B"/>
    <w:rsid w:val="00264C2D"/>
    <w:rsid w:val="00265B02"/>
    <w:rsid w:val="00266665"/>
    <w:rsid w:val="00267047"/>
    <w:rsid w:val="00267314"/>
    <w:rsid w:val="002770E3"/>
    <w:rsid w:val="00280421"/>
    <w:rsid w:val="00280855"/>
    <w:rsid w:val="00286988"/>
    <w:rsid w:val="002A0883"/>
    <w:rsid w:val="002A7EE3"/>
    <w:rsid w:val="002B0FE1"/>
    <w:rsid w:val="002C02F9"/>
    <w:rsid w:val="002C3AB1"/>
    <w:rsid w:val="002C6F85"/>
    <w:rsid w:val="002C7214"/>
    <w:rsid w:val="002E1133"/>
    <w:rsid w:val="002E389A"/>
    <w:rsid w:val="002E6530"/>
    <w:rsid w:val="002E7546"/>
    <w:rsid w:val="002F5778"/>
    <w:rsid w:val="002F6F32"/>
    <w:rsid w:val="00304FA4"/>
    <w:rsid w:val="00320D30"/>
    <w:rsid w:val="003335CE"/>
    <w:rsid w:val="003363CF"/>
    <w:rsid w:val="003441EE"/>
    <w:rsid w:val="00350E97"/>
    <w:rsid w:val="00351F81"/>
    <w:rsid w:val="00352311"/>
    <w:rsid w:val="003545EF"/>
    <w:rsid w:val="00366FC6"/>
    <w:rsid w:val="003736B9"/>
    <w:rsid w:val="00374A53"/>
    <w:rsid w:val="003760A9"/>
    <w:rsid w:val="00376E67"/>
    <w:rsid w:val="00382C36"/>
    <w:rsid w:val="003966E8"/>
    <w:rsid w:val="00397308"/>
    <w:rsid w:val="003A0112"/>
    <w:rsid w:val="003A252E"/>
    <w:rsid w:val="003B7814"/>
    <w:rsid w:val="003C3D80"/>
    <w:rsid w:val="003C7CE8"/>
    <w:rsid w:val="003E24C5"/>
    <w:rsid w:val="003F20AB"/>
    <w:rsid w:val="003F5E3A"/>
    <w:rsid w:val="00400996"/>
    <w:rsid w:val="00406439"/>
    <w:rsid w:val="004104E1"/>
    <w:rsid w:val="004109C6"/>
    <w:rsid w:val="0041264B"/>
    <w:rsid w:val="00417DAF"/>
    <w:rsid w:val="00424DF7"/>
    <w:rsid w:val="00435E4A"/>
    <w:rsid w:val="00444F12"/>
    <w:rsid w:val="00461B3F"/>
    <w:rsid w:val="00463AB2"/>
    <w:rsid w:val="004714BF"/>
    <w:rsid w:val="00473A75"/>
    <w:rsid w:val="004B0841"/>
    <w:rsid w:val="004B1FDD"/>
    <w:rsid w:val="004B6B92"/>
    <w:rsid w:val="004C1D45"/>
    <w:rsid w:val="004D18D4"/>
    <w:rsid w:val="004D3A4C"/>
    <w:rsid w:val="004D7A60"/>
    <w:rsid w:val="004E5628"/>
    <w:rsid w:val="004F1227"/>
    <w:rsid w:val="004F6DC2"/>
    <w:rsid w:val="00505BBF"/>
    <w:rsid w:val="00506D62"/>
    <w:rsid w:val="00520BC3"/>
    <w:rsid w:val="00537CB5"/>
    <w:rsid w:val="005469E9"/>
    <w:rsid w:val="00553812"/>
    <w:rsid w:val="00554427"/>
    <w:rsid w:val="00557817"/>
    <w:rsid w:val="005706AE"/>
    <w:rsid w:val="005733C8"/>
    <w:rsid w:val="005818ED"/>
    <w:rsid w:val="00582631"/>
    <w:rsid w:val="005A20FD"/>
    <w:rsid w:val="005B4773"/>
    <w:rsid w:val="005B54B2"/>
    <w:rsid w:val="005B685C"/>
    <w:rsid w:val="005B69F6"/>
    <w:rsid w:val="005C541B"/>
    <w:rsid w:val="005D164B"/>
    <w:rsid w:val="005D5D96"/>
    <w:rsid w:val="005E651F"/>
    <w:rsid w:val="005E7516"/>
    <w:rsid w:val="005F7ACD"/>
    <w:rsid w:val="00601285"/>
    <w:rsid w:val="006363FB"/>
    <w:rsid w:val="006368BB"/>
    <w:rsid w:val="006374FC"/>
    <w:rsid w:val="006413B3"/>
    <w:rsid w:val="00644282"/>
    <w:rsid w:val="00645811"/>
    <w:rsid w:val="006461ED"/>
    <w:rsid w:val="00651607"/>
    <w:rsid w:val="006555FE"/>
    <w:rsid w:val="00655EFC"/>
    <w:rsid w:val="0065620A"/>
    <w:rsid w:val="00663A8D"/>
    <w:rsid w:val="00666ED3"/>
    <w:rsid w:val="00674667"/>
    <w:rsid w:val="0068274C"/>
    <w:rsid w:val="00685A4B"/>
    <w:rsid w:val="00691602"/>
    <w:rsid w:val="00691709"/>
    <w:rsid w:val="00693C8E"/>
    <w:rsid w:val="00696115"/>
    <w:rsid w:val="00696A7F"/>
    <w:rsid w:val="006974C1"/>
    <w:rsid w:val="006A0CD6"/>
    <w:rsid w:val="006A20EF"/>
    <w:rsid w:val="006A3D38"/>
    <w:rsid w:val="006C3BED"/>
    <w:rsid w:val="006C40A2"/>
    <w:rsid w:val="006D0191"/>
    <w:rsid w:val="006D3E2B"/>
    <w:rsid w:val="006D6CAF"/>
    <w:rsid w:val="006E4580"/>
    <w:rsid w:val="006E5794"/>
    <w:rsid w:val="006E5FBF"/>
    <w:rsid w:val="00701FFE"/>
    <w:rsid w:val="0070381D"/>
    <w:rsid w:val="00705046"/>
    <w:rsid w:val="00710AE4"/>
    <w:rsid w:val="007151F1"/>
    <w:rsid w:val="0072478C"/>
    <w:rsid w:val="00727E95"/>
    <w:rsid w:val="00735BB9"/>
    <w:rsid w:val="00746E6D"/>
    <w:rsid w:val="00752685"/>
    <w:rsid w:val="00753BB7"/>
    <w:rsid w:val="0075463B"/>
    <w:rsid w:val="00755A01"/>
    <w:rsid w:val="00757CEE"/>
    <w:rsid w:val="00765583"/>
    <w:rsid w:val="00770CE0"/>
    <w:rsid w:val="007802A7"/>
    <w:rsid w:val="007869C7"/>
    <w:rsid w:val="0079090F"/>
    <w:rsid w:val="00790B56"/>
    <w:rsid w:val="00792FDD"/>
    <w:rsid w:val="007B212F"/>
    <w:rsid w:val="007B545B"/>
    <w:rsid w:val="007B56FD"/>
    <w:rsid w:val="007C58AC"/>
    <w:rsid w:val="007F1696"/>
    <w:rsid w:val="007F20FC"/>
    <w:rsid w:val="007F4406"/>
    <w:rsid w:val="00804689"/>
    <w:rsid w:val="00811DA8"/>
    <w:rsid w:val="00814424"/>
    <w:rsid w:val="00820B23"/>
    <w:rsid w:val="00833768"/>
    <w:rsid w:val="008351DD"/>
    <w:rsid w:val="008352B1"/>
    <w:rsid w:val="00835CB3"/>
    <w:rsid w:val="00857C32"/>
    <w:rsid w:val="00862317"/>
    <w:rsid w:val="00863090"/>
    <w:rsid w:val="008635D3"/>
    <w:rsid w:val="00866D40"/>
    <w:rsid w:val="00881899"/>
    <w:rsid w:val="00886525"/>
    <w:rsid w:val="008A6C2E"/>
    <w:rsid w:val="008B1A5B"/>
    <w:rsid w:val="008B1D37"/>
    <w:rsid w:val="008B573B"/>
    <w:rsid w:val="008B7CB6"/>
    <w:rsid w:val="008C0728"/>
    <w:rsid w:val="008C177D"/>
    <w:rsid w:val="008C5132"/>
    <w:rsid w:val="008D046E"/>
    <w:rsid w:val="008D1DEE"/>
    <w:rsid w:val="008D795E"/>
    <w:rsid w:val="008D7DFD"/>
    <w:rsid w:val="008F2235"/>
    <w:rsid w:val="008F228C"/>
    <w:rsid w:val="008F580A"/>
    <w:rsid w:val="00900869"/>
    <w:rsid w:val="00902800"/>
    <w:rsid w:val="00904C8D"/>
    <w:rsid w:val="009073CE"/>
    <w:rsid w:val="0091076A"/>
    <w:rsid w:val="00910DF3"/>
    <w:rsid w:val="00912588"/>
    <w:rsid w:val="00912E21"/>
    <w:rsid w:val="00914730"/>
    <w:rsid w:val="00915D4F"/>
    <w:rsid w:val="00916E90"/>
    <w:rsid w:val="00946147"/>
    <w:rsid w:val="0095015D"/>
    <w:rsid w:val="00955668"/>
    <w:rsid w:val="00963AC4"/>
    <w:rsid w:val="00971C78"/>
    <w:rsid w:val="00975325"/>
    <w:rsid w:val="009A1219"/>
    <w:rsid w:val="009A2810"/>
    <w:rsid w:val="009A37D5"/>
    <w:rsid w:val="009A6A4D"/>
    <w:rsid w:val="009A77BA"/>
    <w:rsid w:val="009C051D"/>
    <w:rsid w:val="009C23EC"/>
    <w:rsid w:val="009C2ADF"/>
    <w:rsid w:val="009D2C13"/>
    <w:rsid w:val="009E73E9"/>
    <w:rsid w:val="009F23AC"/>
    <w:rsid w:val="00A10A73"/>
    <w:rsid w:val="00A23C6B"/>
    <w:rsid w:val="00A30B0D"/>
    <w:rsid w:val="00A4107E"/>
    <w:rsid w:val="00A41C38"/>
    <w:rsid w:val="00A43CB7"/>
    <w:rsid w:val="00A46425"/>
    <w:rsid w:val="00A56696"/>
    <w:rsid w:val="00A610EC"/>
    <w:rsid w:val="00A62431"/>
    <w:rsid w:val="00A63AC9"/>
    <w:rsid w:val="00A663F7"/>
    <w:rsid w:val="00A6695D"/>
    <w:rsid w:val="00A67943"/>
    <w:rsid w:val="00A703C8"/>
    <w:rsid w:val="00A72C52"/>
    <w:rsid w:val="00A82DA7"/>
    <w:rsid w:val="00A903C1"/>
    <w:rsid w:val="00A9514C"/>
    <w:rsid w:val="00AA595D"/>
    <w:rsid w:val="00AB1845"/>
    <w:rsid w:val="00AB48B2"/>
    <w:rsid w:val="00AC03D6"/>
    <w:rsid w:val="00AC2A8E"/>
    <w:rsid w:val="00AC48AF"/>
    <w:rsid w:val="00AD19A3"/>
    <w:rsid w:val="00AD1C1D"/>
    <w:rsid w:val="00AD637D"/>
    <w:rsid w:val="00AE7DFC"/>
    <w:rsid w:val="00AF1706"/>
    <w:rsid w:val="00AF2545"/>
    <w:rsid w:val="00B02283"/>
    <w:rsid w:val="00B11B5F"/>
    <w:rsid w:val="00B12422"/>
    <w:rsid w:val="00B204B7"/>
    <w:rsid w:val="00B26AE6"/>
    <w:rsid w:val="00B2766F"/>
    <w:rsid w:val="00B3221D"/>
    <w:rsid w:val="00B32CBA"/>
    <w:rsid w:val="00B3624B"/>
    <w:rsid w:val="00B3691E"/>
    <w:rsid w:val="00B36DBF"/>
    <w:rsid w:val="00B41FF3"/>
    <w:rsid w:val="00B455D9"/>
    <w:rsid w:val="00B520D4"/>
    <w:rsid w:val="00B54B98"/>
    <w:rsid w:val="00B612BA"/>
    <w:rsid w:val="00B64A33"/>
    <w:rsid w:val="00B67525"/>
    <w:rsid w:val="00B71477"/>
    <w:rsid w:val="00B71878"/>
    <w:rsid w:val="00B84309"/>
    <w:rsid w:val="00B85F65"/>
    <w:rsid w:val="00B96D32"/>
    <w:rsid w:val="00BA2AD4"/>
    <w:rsid w:val="00BA6FC2"/>
    <w:rsid w:val="00BB0C95"/>
    <w:rsid w:val="00BB59CC"/>
    <w:rsid w:val="00BB67C7"/>
    <w:rsid w:val="00BC01D2"/>
    <w:rsid w:val="00BC3A71"/>
    <w:rsid w:val="00BC51D8"/>
    <w:rsid w:val="00BC6E2F"/>
    <w:rsid w:val="00BE00C9"/>
    <w:rsid w:val="00BF052B"/>
    <w:rsid w:val="00C03410"/>
    <w:rsid w:val="00C04A09"/>
    <w:rsid w:val="00C05EB1"/>
    <w:rsid w:val="00C07326"/>
    <w:rsid w:val="00C118EA"/>
    <w:rsid w:val="00C162D9"/>
    <w:rsid w:val="00C16349"/>
    <w:rsid w:val="00C33EA1"/>
    <w:rsid w:val="00C36343"/>
    <w:rsid w:val="00C4004A"/>
    <w:rsid w:val="00C46A1B"/>
    <w:rsid w:val="00C47CDC"/>
    <w:rsid w:val="00C52B24"/>
    <w:rsid w:val="00C54A0E"/>
    <w:rsid w:val="00C74B97"/>
    <w:rsid w:val="00C85977"/>
    <w:rsid w:val="00C9354B"/>
    <w:rsid w:val="00C93B4A"/>
    <w:rsid w:val="00CB220F"/>
    <w:rsid w:val="00CB609E"/>
    <w:rsid w:val="00CB63C3"/>
    <w:rsid w:val="00CC1093"/>
    <w:rsid w:val="00CC1658"/>
    <w:rsid w:val="00CD1836"/>
    <w:rsid w:val="00CD60F9"/>
    <w:rsid w:val="00CD6A83"/>
    <w:rsid w:val="00CE2821"/>
    <w:rsid w:val="00CE2A6E"/>
    <w:rsid w:val="00CE4629"/>
    <w:rsid w:val="00CF0FC1"/>
    <w:rsid w:val="00CF46B6"/>
    <w:rsid w:val="00D01FF5"/>
    <w:rsid w:val="00D062AE"/>
    <w:rsid w:val="00D12FD9"/>
    <w:rsid w:val="00D14BC6"/>
    <w:rsid w:val="00D21E5E"/>
    <w:rsid w:val="00D309C1"/>
    <w:rsid w:val="00D3154E"/>
    <w:rsid w:val="00D43DCD"/>
    <w:rsid w:val="00D60E06"/>
    <w:rsid w:val="00D7142E"/>
    <w:rsid w:val="00D8071C"/>
    <w:rsid w:val="00D81FEA"/>
    <w:rsid w:val="00DB21F1"/>
    <w:rsid w:val="00DB5898"/>
    <w:rsid w:val="00DE2535"/>
    <w:rsid w:val="00DE29C6"/>
    <w:rsid w:val="00DE4E00"/>
    <w:rsid w:val="00DF1300"/>
    <w:rsid w:val="00DF2164"/>
    <w:rsid w:val="00E051A9"/>
    <w:rsid w:val="00E118AA"/>
    <w:rsid w:val="00E235E9"/>
    <w:rsid w:val="00E24CBE"/>
    <w:rsid w:val="00E30BB4"/>
    <w:rsid w:val="00E33C07"/>
    <w:rsid w:val="00E40B89"/>
    <w:rsid w:val="00E4107B"/>
    <w:rsid w:val="00E454AA"/>
    <w:rsid w:val="00E5220D"/>
    <w:rsid w:val="00E66E69"/>
    <w:rsid w:val="00E74A90"/>
    <w:rsid w:val="00E9777B"/>
    <w:rsid w:val="00E977CA"/>
    <w:rsid w:val="00EA1EC3"/>
    <w:rsid w:val="00EA3F64"/>
    <w:rsid w:val="00EA7929"/>
    <w:rsid w:val="00EB1514"/>
    <w:rsid w:val="00EB4011"/>
    <w:rsid w:val="00EC5DB3"/>
    <w:rsid w:val="00EE5CDF"/>
    <w:rsid w:val="00EE7B04"/>
    <w:rsid w:val="00EF0DDC"/>
    <w:rsid w:val="00EF104B"/>
    <w:rsid w:val="00EF14D4"/>
    <w:rsid w:val="00EF1722"/>
    <w:rsid w:val="00EF2C17"/>
    <w:rsid w:val="00EF35FD"/>
    <w:rsid w:val="00EF51C2"/>
    <w:rsid w:val="00EF6664"/>
    <w:rsid w:val="00EF7333"/>
    <w:rsid w:val="00F00EF3"/>
    <w:rsid w:val="00F06A7F"/>
    <w:rsid w:val="00F240C7"/>
    <w:rsid w:val="00F24CF6"/>
    <w:rsid w:val="00F26BA1"/>
    <w:rsid w:val="00F334D2"/>
    <w:rsid w:val="00F36146"/>
    <w:rsid w:val="00F40C7D"/>
    <w:rsid w:val="00F4154E"/>
    <w:rsid w:val="00F53478"/>
    <w:rsid w:val="00F618E4"/>
    <w:rsid w:val="00F6213F"/>
    <w:rsid w:val="00F74C4C"/>
    <w:rsid w:val="00F75342"/>
    <w:rsid w:val="00F763BD"/>
    <w:rsid w:val="00F8516D"/>
    <w:rsid w:val="00F90464"/>
    <w:rsid w:val="00F96FE4"/>
    <w:rsid w:val="00FA6EEC"/>
    <w:rsid w:val="00FC572F"/>
    <w:rsid w:val="00FD3492"/>
    <w:rsid w:val="00FD4786"/>
    <w:rsid w:val="00FD5737"/>
    <w:rsid w:val="00FE23C7"/>
    <w:rsid w:val="00FE4AD4"/>
    <w:rsid w:val="00FF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13"/>
    <w:rPr>
      <w:sz w:val="28"/>
      <w:szCs w:val="24"/>
    </w:rPr>
  </w:style>
  <w:style w:type="paragraph" w:styleId="1">
    <w:name w:val="heading 1"/>
    <w:basedOn w:val="a"/>
    <w:next w:val="a"/>
    <w:qFormat/>
    <w:rsid w:val="009D2C13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9D2C13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9D2C13"/>
    <w:pPr>
      <w:keepNext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9D2C13"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9D2C13"/>
    <w:pPr>
      <w:keepNext/>
      <w:widowControl w:val="0"/>
      <w:ind w:left="-6" w:right="-143"/>
      <w:jc w:val="both"/>
      <w:outlineLvl w:val="4"/>
    </w:pPr>
    <w:rPr>
      <w:b/>
      <w:sz w:val="20"/>
    </w:rPr>
  </w:style>
  <w:style w:type="paragraph" w:styleId="6">
    <w:name w:val="heading 6"/>
    <w:basedOn w:val="a"/>
    <w:next w:val="a"/>
    <w:qFormat/>
    <w:rsid w:val="009D2C13"/>
    <w:pPr>
      <w:keepNext/>
      <w:outlineLvl w:val="5"/>
    </w:pPr>
    <w:rPr>
      <w:b/>
      <w:bCs/>
      <w:sz w:val="20"/>
    </w:rPr>
  </w:style>
  <w:style w:type="paragraph" w:styleId="9">
    <w:name w:val="heading 9"/>
    <w:basedOn w:val="a"/>
    <w:next w:val="a"/>
    <w:qFormat/>
    <w:rsid w:val="009D2C13"/>
    <w:pPr>
      <w:keepNext/>
      <w:jc w:val="both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D2C13"/>
    <w:rPr>
      <w:b/>
      <w:sz w:val="20"/>
    </w:rPr>
  </w:style>
  <w:style w:type="paragraph" w:styleId="a3">
    <w:name w:val="Body Text"/>
    <w:basedOn w:val="a"/>
    <w:rsid w:val="009D2C13"/>
    <w:pPr>
      <w:ind w:right="5102"/>
      <w:jc w:val="both"/>
    </w:pPr>
    <w:rPr>
      <w:szCs w:val="20"/>
    </w:rPr>
  </w:style>
  <w:style w:type="paragraph" w:styleId="a4">
    <w:name w:val="Title"/>
    <w:basedOn w:val="a"/>
    <w:link w:val="a5"/>
    <w:qFormat/>
    <w:rsid w:val="009D2C13"/>
    <w:pPr>
      <w:widowControl w:val="0"/>
      <w:shd w:val="clear" w:color="auto" w:fill="FFFFFF"/>
      <w:autoSpaceDE w:val="0"/>
      <w:autoSpaceDN w:val="0"/>
      <w:adjustRightInd w:val="0"/>
      <w:spacing w:line="302" w:lineRule="exact"/>
      <w:ind w:right="5"/>
      <w:jc w:val="center"/>
    </w:pPr>
    <w:rPr>
      <w:b/>
      <w:color w:val="000000"/>
      <w:spacing w:val="-13"/>
      <w:szCs w:val="20"/>
    </w:rPr>
  </w:style>
  <w:style w:type="paragraph" w:styleId="a6">
    <w:name w:val="footer"/>
    <w:basedOn w:val="a"/>
    <w:link w:val="a7"/>
    <w:rsid w:val="009D2C13"/>
    <w:pPr>
      <w:tabs>
        <w:tab w:val="center" w:pos="4153"/>
        <w:tab w:val="right" w:pos="8306"/>
      </w:tabs>
    </w:pPr>
    <w:rPr>
      <w:szCs w:val="20"/>
    </w:rPr>
  </w:style>
  <w:style w:type="paragraph" w:styleId="30">
    <w:name w:val="Body Text 3"/>
    <w:basedOn w:val="a"/>
    <w:rsid w:val="009D2C13"/>
    <w:pPr>
      <w:ind w:right="5670"/>
      <w:jc w:val="both"/>
    </w:pPr>
    <w:rPr>
      <w:szCs w:val="20"/>
    </w:rPr>
  </w:style>
  <w:style w:type="paragraph" w:customStyle="1" w:styleId="ConsNonformat">
    <w:name w:val="ConsNonformat"/>
    <w:rsid w:val="009D2C1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D2C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rsid w:val="009D2C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9D2C13"/>
    <w:pPr>
      <w:spacing w:before="120" w:after="120"/>
    </w:pPr>
    <w:rPr>
      <w:b/>
      <w:szCs w:val="20"/>
    </w:rPr>
  </w:style>
  <w:style w:type="paragraph" w:styleId="a9">
    <w:name w:val="Balloon Text"/>
    <w:basedOn w:val="a"/>
    <w:semiHidden/>
    <w:rsid w:val="00CB220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A67943"/>
    <w:pPr>
      <w:tabs>
        <w:tab w:val="center" w:pos="4153"/>
        <w:tab w:val="right" w:pos="8306"/>
      </w:tabs>
    </w:pPr>
    <w:rPr>
      <w:sz w:val="24"/>
      <w:szCs w:val="20"/>
    </w:rPr>
  </w:style>
  <w:style w:type="character" w:styleId="ac">
    <w:name w:val="page number"/>
    <w:rsid w:val="00BC6E2F"/>
    <w:rPr>
      <w:rFonts w:cs="Times New Roman"/>
    </w:rPr>
  </w:style>
  <w:style w:type="character" w:customStyle="1" w:styleId="a5">
    <w:name w:val="Название Знак"/>
    <w:link w:val="a4"/>
    <w:locked/>
    <w:rsid w:val="001C4437"/>
    <w:rPr>
      <w:b/>
      <w:color w:val="000000"/>
      <w:spacing w:val="-13"/>
      <w:sz w:val="28"/>
      <w:lang w:val="ru-RU" w:eastAsia="ru-RU"/>
    </w:rPr>
  </w:style>
  <w:style w:type="character" w:customStyle="1" w:styleId="a7">
    <w:name w:val="Нижний колонтитул Знак"/>
    <w:link w:val="a6"/>
    <w:locked/>
    <w:rsid w:val="00557817"/>
    <w:rPr>
      <w:sz w:val="28"/>
    </w:rPr>
  </w:style>
  <w:style w:type="paragraph" w:styleId="ad">
    <w:name w:val="Normal (Web)"/>
    <w:basedOn w:val="a"/>
    <w:rsid w:val="00557817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link w:val="ConsPlusNormal0"/>
    <w:rsid w:val="0055781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Default">
    <w:name w:val="Default"/>
    <w:rsid w:val="005578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rame">
    <w:name w:val="grame"/>
    <w:rsid w:val="00557817"/>
  </w:style>
  <w:style w:type="paragraph" w:customStyle="1" w:styleId="doktekstl">
    <w:name w:val="doktekstl"/>
    <w:basedOn w:val="a"/>
    <w:rsid w:val="00557817"/>
    <w:pPr>
      <w:spacing w:before="100" w:beforeAutospacing="1" w:after="100" w:afterAutospacing="1"/>
    </w:pPr>
    <w:rPr>
      <w:sz w:val="24"/>
    </w:rPr>
  </w:style>
  <w:style w:type="character" w:customStyle="1" w:styleId="ab">
    <w:name w:val="Верхний колонтитул Знак"/>
    <w:link w:val="aa"/>
    <w:locked/>
    <w:rsid w:val="00557817"/>
    <w:rPr>
      <w:sz w:val="24"/>
    </w:rPr>
  </w:style>
  <w:style w:type="table" w:styleId="ae">
    <w:name w:val="Table Grid"/>
    <w:basedOn w:val="a1"/>
    <w:rsid w:val="000F7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5CDF"/>
    <w:rPr>
      <w:rFonts w:ascii="Arial" w:hAnsi="Arial"/>
      <w:lang w:val="ru-RU" w:eastAsia="ru-RU" w:bidi="ar-SA"/>
    </w:rPr>
  </w:style>
  <w:style w:type="paragraph" w:customStyle="1" w:styleId="ConsPlusTitle">
    <w:name w:val="ConsPlusTitle"/>
    <w:rsid w:val="008B7CB6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BD543E129DD78BEE920299F75CDA2880D13E05DE0D05F560C6B019D56E2D0CB926A8767A595CD9E70DADF72907C03073535B0C9D24A17M1T9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8BD543E129DD78BEE920299F75CDA2880D13E05DE0D05F560C6B019D56E2D0CB926A8767A595CD9E70DADF72907C03073535B0C9D24A17M1T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2393</Words>
  <Characters>18691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участ-ка</vt:lpstr>
    </vt:vector>
  </TitlesOfParts>
  <Company>company</Company>
  <LinksUpToDate>false</LinksUpToDate>
  <CharactersWithSpaces>21042</CharactersWithSpaces>
  <SharedDoc>false</SharedDoc>
  <HLinks>
    <vt:vector size="18" baseType="variant">
      <vt:variant>
        <vt:i4>6750266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Par2845</vt:lpwstr>
      </vt:variant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consultantplus://offline/ref=638BD543E129DD78BEE920299F75CDA2880D13E05DE0D05F560C6B019D56E2D0CB926A8767A595CD9E70DADF72907C03073535B0C9D24A17M1T9I</vt:lpwstr>
      </vt:variant>
      <vt:variant>
        <vt:lpwstr/>
      </vt:variant>
      <vt:variant>
        <vt:i4>3670078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consultantplus://offline/ref=638BD543E129DD78BEE920299F75CDA2880D13E05DE0D05F560C6B019D56E2D0CB926A8767A595CD9E70DADF72907C03073535B0C9D24A17M1T9I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участ-ка</dc:title>
  <dc:creator>Администратор</dc:creator>
  <cp:lastModifiedBy>Admin</cp:lastModifiedBy>
  <cp:revision>2</cp:revision>
  <cp:lastPrinted>2021-12-09T08:26:00Z</cp:lastPrinted>
  <dcterms:created xsi:type="dcterms:W3CDTF">2025-05-05T11:31:00Z</dcterms:created>
  <dcterms:modified xsi:type="dcterms:W3CDTF">2025-05-05T11:31:00Z</dcterms:modified>
</cp:coreProperties>
</file>