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A7" w:rsidRDefault="000D3CA7" w:rsidP="000D3CA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4" o:title="Герб Ливен на БЛАНК" gain="1.25" blacklevel="2621f"/>
          </v:shape>
        </w:pict>
      </w:r>
    </w:p>
    <w:p w:rsidR="000D3CA7" w:rsidRDefault="000D3CA7" w:rsidP="000D3CA7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0D3CA7" w:rsidRDefault="000D3CA7" w:rsidP="000D3CA7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0D3CA7" w:rsidRDefault="000D3CA7" w:rsidP="000D3CA7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0D3CA7" w:rsidRDefault="000D3CA7" w:rsidP="000D3CA7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0D3CA7" w:rsidRDefault="000D3CA7" w:rsidP="000D3CA7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0D3CA7" w:rsidRDefault="000D3CA7" w:rsidP="000D3CA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 мая 2025 года                                                                            </w:t>
      </w:r>
      <w:r w:rsidRPr="009E4481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8"/>
          <w:szCs w:val="28"/>
        </w:rPr>
        <w:t xml:space="preserve">  303</w:t>
      </w:r>
    </w:p>
    <w:p w:rsidR="000D3CA7" w:rsidRPr="009E4481" w:rsidRDefault="000D3CA7" w:rsidP="000D3CA7">
      <w:pPr>
        <w:pStyle w:val="a5"/>
        <w:spacing w:after="0"/>
        <w:jc w:val="both"/>
        <w:rPr>
          <w:rFonts w:ascii="Times New Roman" w:hAnsi="Times New Roman"/>
          <w:sz w:val="27"/>
          <w:szCs w:val="27"/>
        </w:rPr>
      </w:pPr>
      <w:r>
        <w:t xml:space="preserve">            </w:t>
      </w:r>
      <w:r w:rsidRPr="009E4481">
        <w:rPr>
          <w:rFonts w:ascii="Times New Roman" w:hAnsi="Times New Roman"/>
          <w:sz w:val="27"/>
          <w:szCs w:val="27"/>
        </w:rPr>
        <w:t>г. Ливны</w:t>
      </w:r>
    </w:p>
    <w:p w:rsidR="000D3CA7" w:rsidRDefault="000D3CA7" w:rsidP="000D3CA7">
      <w:pPr>
        <w:rPr>
          <w:sz w:val="28"/>
          <w:szCs w:val="28"/>
        </w:rPr>
      </w:pPr>
    </w:p>
    <w:p w:rsidR="000D3CA7" w:rsidRPr="00D0237E" w:rsidRDefault="000D3CA7" w:rsidP="000D3CA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 w:rsidRPr="00D0237E">
        <w:rPr>
          <w:rFonts w:ascii="Times New Roman" w:hAnsi="Times New Roman"/>
          <w:b w:val="0"/>
          <w:sz w:val="27"/>
          <w:szCs w:val="27"/>
        </w:rPr>
        <w:t xml:space="preserve">О внесении изменений в реестр </w:t>
      </w:r>
    </w:p>
    <w:p w:rsidR="000D3CA7" w:rsidRPr="00D0237E" w:rsidRDefault="000D3CA7" w:rsidP="000D3CA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 w:rsidRPr="00D0237E"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0D3CA7" w:rsidRPr="00D0237E" w:rsidRDefault="000D3CA7" w:rsidP="000D3CA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 w:rsidRPr="00D0237E"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0D3CA7" w:rsidRPr="00D0237E" w:rsidRDefault="000D3CA7" w:rsidP="000D3CA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 w:rsidRPr="00D0237E"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0D3CA7" w:rsidRPr="00D0237E" w:rsidRDefault="000D3CA7" w:rsidP="000D3CA7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0D3CA7" w:rsidRPr="00D0237E" w:rsidRDefault="000D3CA7" w:rsidP="000D3CA7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 w:rsidRPr="00D0237E"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 w:rsidRPr="00D0237E"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 администрация города Ливны </w:t>
      </w:r>
      <w:proofErr w:type="spellStart"/>
      <w:proofErr w:type="gramStart"/>
      <w:r w:rsidRPr="00D0237E"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 w:rsidRPr="00D0237E"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 w:rsidRPr="00D0237E">
        <w:rPr>
          <w:rFonts w:ascii="Times New Roman" w:hAnsi="Times New Roman"/>
          <w:b w:val="0"/>
          <w:sz w:val="27"/>
          <w:szCs w:val="27"/>
        </w:rPr>
        <w:t>н</w:t>
      </w:r>
      <w:proofErr w:type="spellEnd"/>
      <w:r w:rsidRPr="00D0237E"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0D3CA7" w:rsidRPr="00D0237E" w:rsidRDefault="000D3CA7" w:rsidP="000D3CA7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D0237E">
        <w:rPr>
          <w:rFonts w:ascii="Times New Roman" w:hAnsi="Times New Roman"/>
          <w:b w:val="0"/>
          <w:sz w:val="27"/>
          <w:szCs w:val="27"/>
        </w:rPr>
        <w:t xml:space="preserve">1. Внести изменения в реестр (мест) площадок накопления твердых коммунальных отходов на территории города </w:t>
      </w:r>
      <w:proofErr w:type="gramStart"/>
      <w:r w:rsidRPr="00D0237E">
        <w:rPr>
          <w:rFonts w:ascii="Times New Roman" w:hAnsi="Times New Roman"/>
          <w:b w:val="0"/>
          <w:sz w:val="27"/>
          <w:szCs w:val="27"/>
        </w:rPr>
        <w:t>Ливны</w:t>
      </w:r>
      <w:proofErr w:type="gramEnd"/>
      <w:r w:rsidRPr="00D0237E">
        <w:rPr>
          <w:rFonts w:ascii="Times New Roman" w:hAnsi="Times New Roman"/>
          <w:b w:val="0"/>
          <w:sz w:val="27"/>
          <w:szCs w:val="27"/>
        </w:rPr>
        <w:t xml:space="preserve"> следующие изменения:</w:t>
      </w:r>
    </w:p>
    <w:p w:rsidR="000D3CA7" w:rsidRPr="009E4481" w:rsidRDefault="000D3CA7" w:rsidP="000D3CA7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D0237E">
        <w:rPr>
          <w:rFonts w:ascii="Times New Roman" w:hAnsi="Times New Roman"/>
          <w:b w:val="0"/>
          <w:sz w:val="27"/>
          <w:szCs w:val="27"/>
        </w:rPr>
        <w:t xml:space="preserve">1) 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D0237E">
        <w:rPr>
          <w:rFonts w:ascii="Times New Roman" w:hAnsi="Times New Roman"/>
          <w:b w:val="0"/>
          <w:sz w:val="27"/>
          <w:szCs w:val="27"/>
        </w:rPr>
        <w:t>строку 1082 изложить в следующей редакции:</w:t>
      </w:r>
    </w:p>
    <w:tbl>
      <w:tblPr>
        <w:tblW w:w="92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900"/>
        <w:gridCol w:w="1080"/>
        <w:gridCol w:w="1080"/>
        <w:gridCol w:w="720"/>
        <w:gridCol w:w="360"/>
        <w:gridCol w:w="393"/>
        <w:gridCol w:w="360"/>
        <w:gridCol w:w="720"/>
        <w:gridCol w:w="1260"/>
        <w:gridCol w:w="360"/>
        <w:gridCol w:w="360"/>
        <w:gridCol w:w="1080"/>
      </w:tblGrid>
      <w:tr w:rsidR="000D3CA7" w:rsidTr="000D3CA7">
        <w:trPr>
          <w:trHeight w:val="1257"/>
        </w:trPr>
        <w:tc>
          <w:tcPr>
            <w:tcW w:w="607" w:type="dxa"/>
          </w:tcPr>
          <w:p w:rsidR="000D3CA7" w:rsidRDefault="000D3CA7" w:rsidP="000D3CA7">
            <w:pPr>
              <w:spacing w:line="183" w:lineRule="exact"/>
              <w:ind w:left="107"/>
              <w:rPr>
                <w:rStyle w:val="a7"/>
                <w:sz w:val="16"/>
              </w:rPr>
            </w:pPr>
            <w:r>
              <w:rPr>
                <w:rStyle w:val="a7"/>
                <w:sz w:val="16"/>
              </w:rPr>
              <w:t>1082</w:t>
            </w:r>
          </w:p>
        </w:tc>
        <w:tc>
          <w:tcPr>
            <w:tcW w:w="900" w:type="dxa"/>
          </w:tcPr>
          <w:p w:rsidR="000D3CA7" w:rsidRDefault="000D3CA7" w:rsidP="000D3CA7">
            <w:pPr>
              <w:spacing w:line="183" w:lineRule="exact"/>
              <w:jc w:val="both"/>
              <w:rPr>
                <w:rStyle w:val="a7"/>
                <w:sz w:val="16"/>
              </w:rPr>
            </w:pPr>
            <w:r>
              <w:rPr>
                <w:rStyle w:val="a7"/>
                <w:sz w:val="16"/>
              </w:rPr>
              <w:t>г</w:t>
            </w:r>
            <w:proofErr w:type="gramStart"/>
            <w:r>
              <w:rPr>
                <w:rStyle w:val="a7"/>
                <w:sz w:val="16"/>
              </w:rPr>
              <w:t>.Л</w:t>
            </w:r>
            <w:proofErr w:type="gramEnd"/>
            <w:r>
              <w:rPr>
                <w:rStyle w:val="a7"/>
                <w:sz w:val="16"/>
              </w:rPr>
              <w:t>ивны, СНТ «Дружба» в районе ул.Пролетарская д.3.</w:t>
            </w:r>
          </w:p>
        </w:tc>
        <w:tc>
          <w:tcPr>
            <w:tcW w:w="1080" w:type="dxa"/>
          </w:tcPr>
          <w:p w:rsidR="000D3CA7" w:rsidRDefault="000D3CA7" w:rsidP="000D3CA7">
            <w:pPr>
              <w:ind w:left="107"/>
              <w:rPr>
                <w:rStyle w:val="a7"/>
                <w:rFonts w:ascii="Calibri"/>
                <w:sz w:val="16"/>
              </w:rPr>
            </w:pPr>
            <w:r>
              <w:rPr>
                <w:rStyle w:val="a7"/>
                <w:rFonts w:ascii="Calibri"/>
                <w:sz w:val="16"/>
              </w:rPr>
              <w:t>52.43808</w:t>
            </w:r>
          </w:p>
          <w:p w:rsidR="000D3CA7" w:rsidRDefault="000D3CA7" w:rsidP="000D3CA7">
            <w:pPr>
              <w:ind w:left="107"/>
              <w:rPr>
                <w:rStyle w:val="a7"/>
                <w:rFonts w:ascii="Calibri"/>
                <w:sz w:val="16"/>
              </w:rPr>
            </w:pPr>
            <w:r>
              <w:rPr>
                <w:rStyle w:val="a7"/>
                <w:rFonts w:ascii="Calibri"/>
                <w:sz w:val="16"/>
              </w:rPr>
              <w:t>37.62303</w:t>
            </w:r>
          </w:p>
        </w:tc>
        <w:tc>
          <w:tcPr>
            <w:tcW w:w="1080" w:type="dxa"/>
          </w:tcPr>
          <w:p w:rsidR="000D3CA7" w:rsidRDefault="000D3CA7" w:rsidP="000D3CA7">
            <w:r w:rsidRPr="00633873">
              <w:rPr>
                <w:rStyle w:val="a7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a7"/>
                <w:sz w:val="12"/>
                <w:szCs w:val="12"/>
                <w:lang w:eastAsia="ar-SA"/>
              </w:rPr>
              <w:t>tp://www.adminliv.ru/files/uploads/images/2019/sanochistka_livny_2000.jpg</w:t>
            </w:r>
          </w:p>
        </w:tc>
        <w:tc>
          <w:tcPr>
            <w:tcW w:w="720" w:type="dxa"/>
          </w:tcPr>
          <w:p w:rsidR="000D3CA7" w:rsidRDefault="000D3CA7" w:rsidP="000D3CA7">
            <w:pPr>
              <w:spacing w:line="183" w:lineRule="exact"/>
              <w:ind w:left="107"/>
              <w:rPr>
                <w:rStyle w:val="a7"/>
                <w:sz w:val="16"/>
              </w:rPr>
            </w:pPr>
            <w:r>
              <w:rPr>
                <w:rStyle w:val="a7"/>
                <w:sz w:val="16"/>
              </w:rPr>
              <w:t>бетон</w:t>
            </w:r>
          </w:p>
        </w:tc>
        <w:tc>
          <w:tcPr>
            <w:tcW w:w="360" w:type="dxa"/>
          </w:tcPr>
          <w:p w:rsidR="000D3CA7" w:rsidRDefault="000D3CA7" w:rsidP="000D3CA7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3" w:type="dxa"/>
          </w:tcPr>
          <w:p w:rsidR="000D3CA7" w:rsidRDefault="000D3CA7" w:rsidP="000D3CA7">
            <w:pPr>
              <w:spacing w:line="183" w:lineRule="exact"/>
              <w:rPr>
                <w:rStyle w:val="a7"/>
                <w:sz w:val="16"/>
              </w:rPr>
            </w:pPr>
            <w:r>
              <w:rPr>
                <w:rStyle w:val="a7"/>
                <w:sz w:val="16"/>
              </w:rPr>
              <w:t>1</w:t>
            </w:r>
          </w:p>
        </w:tc>
        <w:tc>
          <w:tcPr>
            <w:tcW w:w="360" w:type="dxa"/>
          </w:tcPr>
          <w:p w:rsidR="000D3CA7" w:rsidRPr="00B117BD" w:rsidRDefault="000D3CA7" w:rsidP="000D3CA7">
            <w:pPr>
              <w:spacing w:line="183" w:lineRule="exact"/>
              <w:ind w:left="106"/>
              <w:jc w:val="center"/>
              <w:rPr>
                <w:rStyle w:val="a7"/>
                <w:sz w:val="16"/>
              </w:rPr>
            </w:pPr>
          </w:p>
        </w:tc>
        <w:tc>
          <w:tcPr>
            <w:tcW w:w="720" w:type="dxa"/>
          </w:tcPr>
          <w:p w:rsidR="000D3CA7" w:rsidRDefault="000D3CA7" w:rsidP="000D3CA7">
            <w:pPr>
              <w:jc w:val="center"/>
              <w:rPr>
                <w:rStyle w:val="a7"/>
                <w:sz w:val="16"/>
              </w:rPr>
            </w:pPr>
            <w:r>
              <w:rPr>
                <w:rStyle w:val="a7"/>
                <w:sz w:val="16"/>
              </w:rPr>
              <w:t>0,75</w:t>
            </w:r>
          </w:p>
        </w:tc>
        <w:tc>
          <w:tcPr>
            <w:tcW w:w="1260" w:type="dxa"/>
          </w:tcPr>
          <w:p w:rsidR="000D3CA7" w:rsidRDefault="000D3CA7" w:rsidP="000D3CA7">
            <w:pPr>
              <w:spacing w:before="1"/>
              <w:rPr>
                <w:rStyle w:val="a7"/>
                <w:sz w:val="16"/>
              </w:rPr>
            </w:pPr>
            <w:r>
              <w:rPr>
                <w:rStyle w:val="a7"/>
                <w:sz w:val="16"/>
              </w:rPr>
              <w:t>СНТ «Дружба» 111574300372</w:t>
            </w:r>
          </w:p>
          <w:p w:rsidR="000D3CA7" w:rsidRDefault="000D3CA7" w:rsidP="000D3CA7">
            <w:pPr>
              <w:spacing w:before="1"/>
              <w:rPr>
                <w:rStyle w:val="a7"/>
                <w:sz w:val="16"/>
              </w:rPr>
            </w:pPr>
            <w:r>
              <w:rPr>
                <w:rStyle w:val="a7"/>
                <w:sz w:val="16"/>
              </w:rPr>
              <w:t>г</w:t>
            </w:r>
            <w:proofErr w:type="gramStart"/>
            <w:r>
              <w:rPr>
                <w:rStyle w:val="a7"/>
                <w:sz w:val="16"/>
              </w:rPr>
              <w:t>.Л</w:t>
            </w:r>
            <w:proofErr w:type="gramEnd"/>
            <w:r>
              <w:rPr>
                <w:rStyle w:val="a7"/>
                <w:sz w:val="16"/>
              </w:rPr>
              <w:t>ивны ул.Октябрьская д.13,кв.34.</w:t>
            </w:r>
          </w:p>
        </w:tc>
        <w:tc>
          <w:tcPr>
            <w:tcW w:w="360" w:type="dxa"/>
          </w:tcPr>
          <w:p w:rsidR="000D3CA7" w:rsidRDefault="000D3CA7" w:rsidP="000D3CA7">
            <w:pPr>
              <w:rPr>
                <w:rStyle w:val="a7"/>
                <w:sz w:val="16"/>
              </w:rPr>
            </w:pPr>
          </w:p>
        </w:tc>
        <w:tc>
          <w:tcPr>
            <w:tcW w:w="360" w:type="dxa"/>
          </w:tcPr>
          <w:p w:rsidR="000D3CA7" w:rsidRDefault="000D3CA7" w:rsidP="000D3CA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D3CA7" w:rsidRDefault="000D3CA7" w:rsidP="000D3CA7">
            <w:pPr>
              <w:spacing w:before="1"/>
              <w:ind w:left="107"/>
              <w:rPr>
                <w:rStyle w:val="a7"/>
                <w:sz w:val="16"/>
              </w:rPr>
            </w:pPr>
            <w:r>
              <w:rPr>
                <w:rStyle w:val="a7"/>
                <w:sz w:val="16"/>
              </w:rPr>
              <w:t>СНТ «Дружба»   дачные участки</w:t>
            </w:r>
          </w:p>
        </w:tc>
      </w:tr>
    </w:tbl>
    <w:p w:rsidR="000D3CA7" w:rsidRPr="009E4481" w:rsidRDefault="000D3CA7" w:rsidP="000D3CA7">
      <w:pPr>
        <w:pStyle w:val="a3"/>
        <w:tabs>
          <w:tab w:val="right" w:pos="9355"/>
        </w:tabs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Cs w:val="28"/>
        </w:rPr>
        <w:t xml:space="preserve">          </w:t>
      </w:r>
      <w:r w:rsidRPr="009E4481">
        <w:rPr>
          <w:rFonts w:ascii="Times New Roman" w:hAnsi="Times New Roman"/>
          <w:b w:val="0"/>
          <w:sz w:val="27"/>
          <w:szCs w:val="27"/>
        </w:rPr>
        <w:t>2) строку 286 изложить в следующей редакции:</w:t>
      </w:r>
    </w:p>
    <w:tbl>
      <w:tblPr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720"/>
        <w:gridCol w:w="900"/>
        <w:gridCol w:w="720"/>
        <w:gridCol w:w="720"/>
        <w:gridCol w:w="360"/>
        <w:gridCol w:w="540"/>
        <w:gridCol w:w="720"/>
        <w:gridCol w:w="540"/>
        <w:gridCol w:w="1260"/>
        <w:gridCol w:w="720"/>
        <w:gridCol w:w="720"/>
        <w:gridCol w:w="1080"/>
      </w:tblGrid>
      <w:tr w:rsidR="000D3CA7" w:rsidRPr="008813E0" w:rsidTr="000D3CA7">
        <w:trPr>
          <w:trHeight w:val="623"/>
        </w:trPr>
        <w:tc>
          <w:tcPr>
            <w:tcW w:w="360" w:type="dxa"/>
          </w:tcPr>
          <w:p w:rsidR="000D3CA7" w:rsidRPr="008813E0" w:rsidRDefault="000D3CA7" w:rsidP="000D3CA7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286</w:t>
            </w:r>
          </w:p>
        </w:tc>
        <w:tc>
          <w:tcPr>
            <w:tcW w:w="720" w:type="dxa"/>
          </w:tcPr>
          <w:p w:rsidR="000D3CA7" w:rsidRPr="008813E0" w:rsidRDefault="000D3CA7" w:rsidP="000D3CA7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16б</w:t>
            </w:r>
          </w:p>
        </w:tc>
        <w:tc>
          <w:tcPr>
            <w:tcW w:w="900" w:type="dxa"/>
          </w:tcPr>
          <w:p w:rsidR="000D3CA7" w:rsidRPr="00716C59" w:rsidRDefault="000D3CA7" w:rsidP="000D3CA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52.419876 37.647733</w:t>
            </w:r>
          </w:p>
        </w:tc>
        <w:tc>
          <w:tcPr>
            <w:tcW w:w="720" w:type="dxa"/>
          </w:tcPr>
          <w:p w:rsidR="000D3CA7" w:rsidRDefault="000D3CA7" w:rsidP="000D3CA7">
            <w:r w:rsidRPr="00DE7A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720" w:type="dxa"/>
          </w:tcPr>
          <w:p w:rsidR="000D3CA7" w:rsidRPr="008813E0" w:rsidRDefault="000D3CA7" w:rsidP="000D3CA7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360" w:type="dxa"/>
          </w:tcPr>
          <w:p w:rsidR="000D3CA7" w:rsidRPr="008813E0" w:rsidRDefault="000D3CA7" w:rsidP="000D3CA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0" w:type="dxa"/>
          </w:tcPr>
          <w:p w:rsidR="000D3CA7" w:rsidRPr="008813E0" w:rsidRDefault="000D3CA7" w:rsidP="000D3CA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0" w:type="dxa"/>
          </w:tcPr>
          <w:p w:rsidR="000D3CA7" w:rsidRPr="008813E0" w:rsidRDefault="000D3CA7" w:rsidP="000D3CA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40" w:type="dxa"/>
          </w:tcPr>
          <w:p w:rsidR="000D3CA7" w:rsidRPr="008813E0" w:rsidRDefault="000D3CA7" w:rsidP="000D3CA7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60" w:type="dxa"/>
          </w:tcPr>
          <w:p w:rsidR="000D3CA7" w:rsidRPr="008813E0" w:rsidRDefault="000D3CA7" w:rsidP="000D3CA7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0D3CA7" w:rsidRPr="008813E0" w:rsidRDefault="000D3CA7" w:rsidP="000D3CA7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"Роман"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014B5">
              <w:rPr>
                <w:color w:val="333333"/>
                <w:sz w:val="16"/>
                <w:szCs w:val="16"/>
                <w:shd w:val="clear" w:color="auto" w:fill="FBFBFB"/>
              </w:rPr>
              <w:t>1025700516577</w:t>
            </w:r>
          </w:p>
        </w:tc>
        <w:tc>
          <w:tcPr>
            <w:tcW w:w="720" w:type="dxa"/>
          </w:tcPr>
          <w:p w:rsidR="000D3CA7" w:rsidRPr="008813E0" w:rsidRDefault="000D3CA7" w:rsidP="000D3C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0" w:type="dxa"/>
          </w:tcPr>
          <w:p w:rsidR="000D3CA7" w:rsidRPr="008813E0" w:rsidRDefault="000D3CA7" w:rsidP="000D3C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0" w:type="dxa"/>
          </w:tcPr>
          <w:p w:rsidR="000D3CA7" w:rsidRDefault="000D3CA7" w:rsidP="000D3CA7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"Роман"</w:t>
            </w:r>
          </w:p>
          <w:p w:rsidR="000D3CA7" w:rsidRPr="008813E0" w:rsidRDefault="000D3CA7" w:rsidP="000D3CA7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Помещение </w:t>
            </w:r>
            <w:proofErr w:type="spellStart"/>
            <w:r>
              <w:rPr>
                <w:sz w:val="16"/>
              </w:rPr>
              <w:t>автомойки</w:t>
            </w:r>
            <w:proofErr w:type="spellEnd"/>
          </w:p>
        </w:tc>
      </w:tr>
    </w:tbl>
    <w:p w:rsidR="000D3CA7" w:rsidRDefault="000D3CA7" w:rsidP="000D3CA7">
      <w:pPr>
        <w:pStyle w:val="a3"/>
        <w:tabs>
          <w:tab w:val="right" w:pos="9355"/>
        </w:tabs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Cs w:val="28"/>
        </w:rPr>
        <w:tab/>
        <w:t xml:space="preserve">        </w:t>
      </w:r>
      <w:r>
        <w:rPr>
          <w:rFonts w:ascii="Times New Roman" w:hAnsi="Times New Roman"/>
          <w:b w:val="0"/>
          <w:sz w:val="27"/>
          <w:szCs w:val="27"/>
        </w:rPr>
        <w:t xml:space="preserve">2.  </w:t>
      </w:r>
      <w:r w:rsidRPr="00D0237E">
        <w:rPr>
          <w:rFonts w:ascii="Times New Roman" w:hAnsi="Times New Roman"/>
          <w:b w:val="0"/>
          <w:sz w:val="27"/>
          <w:szCs w:val="27"/>
        </w:rPr>
        <w:t>Отделу благоустройства и экологии управления жилищно-коммунального</w:t>
      </w:r>
    </w:p>
    <w:p w:rsidR="000D3CA7" w:rsidRPr="009E4481" w:rsidRDefault="000D3CA7" w:rsidP="000D3CA7">
      <w:pPr>
        <w:pStyle w:val="a3"/>
        <w:tabs>
          <w:tab w:val="right" w:pos="9355"/>
        </w:tabs>
        <w:jc w:val="both"/>
        <w:rPr>
          <w:rFonts w:ascii="Times New Roman" w:hAnsi="Times New Roman"/>
          <w:b w:val="0"/>
          <w:szCs w:val="28"/>
        </w:rPr>
      </w:pPr>
      <w:r w:rsidRPr="00D0237E">
        <w:rPr>
          <w:rFonts w:ascii="Times New Roman" w:hAnsi="Times New Roman"/>
          <w:b w:val="0"/>
          <w:sz w:val="27"/>
          <w:szCs w:val="27"/>
        </w:rPr>
        <w:t xml:space="preserve">хозяйства администрации города Ливны </w:t>
      </w:r>
      <w:r>
        <w:rPr>
          <w:rFonts w:ascii="Times New Roman" w:hAnsi="Times New Roman"/>
          <w:b w:val="0"/>
          <w:sz w:val="27"/>
          <w:szCs w:val="27"/>
        </w:rPr>
        <w:t>в течени</w:t>
      </w:r>
      <w:proofErr w:type="gramStart"/>
      <w:r>
        <w:rPr>
          <w:rFonts w:ascii="Times New Roman" w:hAnsi="Times New Roman"/>
          <w:b w:val="0"/>
          <w:sz w:val="27"/>
          <w:szCs w:val="27"/>
        </w:rPr>
        <w:t>и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3 рабочих дней </w:t>
      </w:r>
      <w:r w:rsidRPr="00D0237E">
        <w:rPr>
          <w:rFonts w:ascii="Times New Roman" w:hAnsi="Times New Roman"/>
          <w:b w:val="0"/>
          <w:sz w:val="27"/>
          <w:szCs w:val="27"/>
        </w:rPr>
        <w:t xml:space="preserve"> разместить  сведения, указанные в п.1 настоящего постановления на официальном сайте администрации города Ливны в информационно-телекоммуникационной сети «Интернет».</w:t>
      </w:r>
    </w:p>
    <w:p w:rsidR="000D3CA7" w:rsidRPr="00D0237E" w:rsidRDefault="000D3CA7" w:rsidP="000D3CA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D0237E">
        <w:rPr>
          <w:sz w:val="27"/>
          <w:szCs w:val="27"/>
        </w:rPr>
        <w:t xml:space="preserve"> </w:t>
      </w:r>
      <w:proofErr w:type="gramStart"/>
      <w:r w:rsidRPr="00D0237E">
        <w:rPr>
          <w:sz w:val="27"/>
          <w:szCs w:val="27"/>
        </w:rPr>
        <w:t>Контроль за</w:t>
      </w:r>
      <w:proofErr w:type="gramEnd"/>
      <w:r w:rsidRPr="00D0237E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0D3CA7" w:rsidRDefault="000D3CA7" w:rsidP="000D3CA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D3CA7" w:rsidRDefault="000D3CA7" w:rsidP="000D3CA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D3CA7" w:rsidRPr="00D0237E" w:rsidRDefault="000D3CA7" w:rsidP="000D3CA7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Глава</w:t>
      </w:r>
      <w:r w:rsidRPr="00D0237E">
        <w:rPr>
          <w:sz w:val="27"/>
          <w:szCs w:val="27"/>
        </w:rPr>
        <w:t xml:space="preserve"> города Ливны                                                                       </w:t>
      </w:r>
      <w:r>
        <w:rPr>
          <w:sz w:val="27"/>
          <w:szCs w:val="27"/>
        </w:rPr>
        <w:t xml:space="preserve">      С.А. Трубицин</w:t>
      </w:r>
    </w:p>
    <w:sectPr w:rsidR="000D3CA7" w:rsidRPr="00D0237E" w:rsidSect="000D3CA7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CA7"/>
    <w:rsid w:val="000D3CA7"/>
    <w:rsid w:val="003419C7"/>
    <w:rsid w:val="00582C99"/>
    <w:rsid w:val="007C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CA7"/>
    <w:rPr>
      <w:sz w:val="24"/>
      <w:szCs w:val="24"/>
    </w:rPr>
  </w:style>
  <w:style w:type="paragraph" w:styleId="1">
    <w:name w:val="heading 1"/>
    <w:basedOn w:val="a"/>
    <w:next w:val="a"/>
    <w:qFormat/>
    <w:rsid w:val="000D3CA7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0D3CA7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0D3CA7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D3CA7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5"/>
    <w:locked/>
    <w:rsid w:val="000D3CA7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0D3CA7"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rsid w:val="000D3CA7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  <w:style w:type="paragraph" w:styleId="a6">
    <w:name w:val="Body Text"/>
    <w:basedOn w:val="a"/>
    <w:link w:val="a7"/>
    <w:rsid w:val="000D3CA7"/>
    <w:pPr>
      <w:spacing w:after="120"/>
    </w:pPr>
  </w:style>
  <w:style w:type="character" w:customStyle="1" w:styleId="a7">
    <w:name w:val="Основной текст Знак"/>
    <w:basedOn w:val="a0"/>
    <w:link w:val="a6"/>
    <w:semiHidden/>
    <w:locked/>
    <w:rsid w:val="000D3CA7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2025-05-15T05:33:00Z</dcterms:created>
  <dcterms:modified xsi:type="dcterms:W3CDTF">2025-05-15T05:33:00Z</dcterms:modified>
</cp:coreProperties>
</file>