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6" w:rsidRDefault="000D6CB6" w:rsidP="000D6CB6">
      <w:pPr>
        <w:pStyle w:val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0D6CB6" w:rsidRDefault="000D6CB6" w:rsidP="000D6CB6">
      <w:pPr>
        <w:rPr>
          <w:szCs w:val="28"/>
        </w:rPr>
      </w:pPr>
    </w:p>
    <w:p w:rsidR="000D6CB6" w:rsidRDefault="000D6CB6" w:rsidP="000D6CB6">
      <w:pPr>
        <w:keepNext/>
        <w:jc w:val="center"/>
        <w:outlineLvl w:val="2"/>
        <w:rPr>
          <w:b/>
          <w:spacing w:val="20"/>
          <w:szCs w:val="28"/>
        </w:rPr>
      </w:pPr>
      <w:r>
        <w:rPr>
          <w:b/>
          <w:spacing w:val="20"/>
          <w:szCs w:val="28"/>
        </w:rPr>
        <w:t>РОССИЙСКАЯ ФЕДЕРАЦИЯ</w:t>
      </w:r>
    </w:p>
    <w:p w:rsidR="000D6CB6" w:rsidRDefault="000D6CB6" w:rsidP="000D6CB6">
      <w:pPr>
        <w:keepNext/>
        <w:jc w:val="center"/>
        <w:outlineLvl w:val="0"/>
        <w:rPr>
          <w:b/>
          <w:spacing w:val="20"/>
          <w:szCs w:val="28"/>
          <w:lang/>
        </w:rPr>
      </w:pPr>
      <w:r>
        <w:rPr>
          <w:b/>
          <w:spacing w:val="20"/>
          <w:szCs w:val="28"/>
          <w:lang/>
        </w:rPr>
        <w:t>ОРЛОВСКАЯ ОБЛАСТЬ</w:t>
      </w:r>
    </w:p>
    <w:p w:rsidR="000D6CB6" w:rsidRDefault="000D6CB6" w:rsidP="000D6CB6">
      <w:pPr>
        <w:keepNext/>
        <w:spacing w:line="360" w:lineRule="auto"/>
        <w:jc w:val="center"/>
        <w:outlineLvl w:val="0"/>
        <w:rPr>
          <w:b/>
          <w:spacing w:val="20"/>
          <w:szCs w:val="28"/>
          <w:lang/>
        </w:rPr>
      </w:pPr>
      <w:r>
        <w:rPr>
          <w:b/>
          <w:spacing w:val="20"/>
          <w:szCs w:val="28"/>
          <w:lang/>
        </w:rPr>
        <w:t>АДМИНИСТРАЦИЯ ГОРОДА ЛИВНЫ</w:t>
      </w:r>
    </w:p>
    <w:p w:rsidR="000D6CB6" w:rsidRDefault="000D6CB6" w:rsidP="000D6CB6">
      <w:pPr>
        <w:keepNext/>
        <w:spacing w:line="360" w:lineRule="auto"/>
        <w:jc w:val="center"/>
        <w:outlineLvl w:val="1"/>
        <w:rPr>
          <w:b/>
          <w:shadow/>
          <w:spacing w:val="140"/>
          <w:szCs w:val="28"/>
        </w:rPr>
      </w:pPr>
      <w:r>
        <w:rPr>
          <w:b/>
          <w:shadow/>
          <w:spacing w:val="140"/>
          <w:szCs w:val="28"/>
        </w:rPr>
        <w:t>ПОСТАНОВЛЕНИЕ</w:t>
      </w:r>
    </w:p>
    <w:p w:rsidR="000D6CB6" w:rsidRDefault="00103DC2" w:rsidP="000D6CB6">
      <w:pPr>
        <w:rPr>
          <w:bCs/>
          <w:u w:val="single"/>
        </w:rPr>
      </w:pPr>
      <w:r>
        <w:rPr>
          <w:bCs/>
        </w:rPr>
        <w:t xml:space="preserve">30 июня </w:t>
      </w:r>
      <w:smartTag w:uri="urn:schemas-microsoft-com:office:smarttags" w:element="metricconverter">
        <w:smartTagPr>
          <w:attr w:name="ProductID" w:val="2016 г"/>
        </w:smartTagPr>
        <w:r w:rsidR="00B77739">
          <w:rPr>
            <w:bCs/>
          </w:rPr>
          <w:t>2016 г</w:t>
        </w:r>
      </w:smartTag>
      <w:r w:rsidR="00B77739">
        <w:rPr>
          <w:bCs/>
        </w:rPr>
        <w:t>.</w:t>
      </w:r>
      <w:r w:rsidR="000D6CB6">
        <w:rPr>
          <w:bCs/>
        </w:rPr>
        <w:t xml:space="preserve"> </w:t>
      </w:r>
      <w:r w:rsidR="000D6CB6">
        <w:rPr>
          <w:bCs/>
        </w:rPr>
        <w:tab/>
      </w:r>
      <w:r w:rsidR="000D6CB6">
        <w:rPr>
          <w:bCs/>
        </w:rPr>
        <w:tab/>
      </w:r>
      <w:r w:rsidR="000D6CB6">
        <w:rPr>
          <w:bCs/>
        </w:rPr>
        <w:tab/>
      </w:r>
      <w:r w:rsidR="000D6CB6">
        <w:rPr>
          <w:bCs/>
        </w:rPr>
        <w:tab/>
      </w:r>
      <w:r w:rsidR="000D6CB6">
        <w:rPr>
          <w:bCs/>
        </w:rPr>
        <w:tab/>
      </w:r>
      <w:r w:rsidR="000D6CB6">
        <w:rPr>
          <w:bCs/>
        </w:rPr>
        <w:tab/>
      </w:r>
      <w:r w:rsidR="000D6CB6">
        <w:rPr>
          <w:bCs/>
        </w:rPr>
        <w:tab/>
      </w:r>
      <w:r>
        <w:rPr>
          <w:bCs/>
        </w:rPr>
        <w:t xml:space="preserve">                </w:t>
      </w:r>
      <w:r w:rsidR="000D6CB6">
        <w:rPr>
          <w:bCs/>
        </w:rPr>
        <w:t>№</w:t>
      </w:r>
      <w:r>
        <w:rPr>
          <w:bCs/>
        </w:rPr>
        <w:t xml:space="preserve"> 76</w:t>
      </w:r>
    </w:p>
    <w:p w:rsidR="000D6CB6" w:rsidRDefault="000D6CB6" w:rsidP="000D6CB6">
      <w:pPr>
        <w:ind w:firstLine="709"/>
        <w:rPr>
          <w:bCs/>
        </w:rPr>
      </w:pPr>
      <w:r>
        <w:rPr>
          <w:bCs/>
        </w:rPr>
        <w:t xml:space="preserve"> г. Ливны</w:t>
      </w:r>
    </w:p>
    <w:p w:rsidR="000D6CB6" w:rsidRDefault="000D6CB6" w:rsidP="000D6CB6">
      <w:pPr>
        <w:rPr>
          <w:sz w:val="24"/>
        </w:rPr>
      </w:pPr>
    </w:p>
    <w:p w:rsidR="00043D7F" w:rsidRDefault="00043D7F" w:rsidP="00043D7F">
      <w:r>
        <w:t xml:space="preserve">Об утверждении административных </w:t>
      </w:r>
      <w:r w:rsidR="000D6CB6">
        <w:t xml:space="preserve"> регламент</w:t>
      </w:r>
      <w:r>
        <w:t>ов</w:t>
      </w:r>
      <w:r w:rsidR="000D6CB6">
        <w:t xml:space="preserve"> </w:t>
      </w:r>
    </w:p>
    <w:p w:rsidR="00CD731F" w:rsidRDefault="000D6CB6" w:rsidP="00043D7F">
      <w:r>
        <w:t>предоставления муниципальн</w:t>
      </w:r>
      <w:r w:rsidR="00043D7F">
        <w:t xml:space="preserve">ых </w:t>
      </w:r>
      <w:r>
        <w:t xml:space="preserve"> услуг</w:t>
      </w:r>
      <w:r w:rsidR="00043D7F">
        <w:t xml:space="preserve"> в сфере образования </w:t>
      </w:r>
    </w:p>
    <w:p w:rsidR="00CD731F" w:rsidRDefault="00CD731F" w:rsidP="000D6CB6">
      <w:pPr>
        <w:ind w:firstLine="900"/>
        <w:jc w:val="both"/>
      </w:pPr>
    </w:p>
    <w:p w:rsidR="000D6CB6" w:rsidRDefault="000D6CB6" w:rsidP="000D6CB6">
      <w:pPr>
        <w:ind w:firstLine="900"/>
        <w:jc w:val="both"/>
      </w:pPr>
      <w:proofErr w:type="gramStart"/>
      <w:r>
        <w:t>В целях реализации Федерального закона от 27</w:t>
      </w:r>
      <w:r w:rsidR="00C17A86">
        <w:t xml:space="preserve"> июля </w:t>
      </w:r>
      <w:r>
        <w:t>2010</w:t>
      </w:r>
      <w:r w:rsidR="00C17A86">
        <w:t xml:space="preserve"> года №</w:t>
      </w:r>
      <w:r>
        <w:t xml:space="preserve"> 210-ФЗ </w:t>
      </w:r>
      <w:r w:rsidR="00C17A86">
        <w:t>«</w:t>
      </w:r>
      <w:r>
        <w:t>Об организации предоставления государственных и муниципальных услуг</w:t>
      </w:r>
      <w:r w:rsidR="00C17A86">
        <w:t>»</w:t>
      </w:r>
      <w:r>
        <w:t xml:space="preserve">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  <w:r w:rsidR="00C17A86">
          <w:t xml:space="preserve">ода </w:t>
        </w:r>
      </w:smartTag>
      <w:r>
        <w:t xml:space="preserve"> № 273-ФЗ «Об образовании в Российской Федерации»,</w:t>
      </w:r>
      <w:r w:rsidR="00043D7F" w:rsidRPr="00043D7F">
        <w:t xml:space="preserve"> </w:t>
      </w:r>
      <w:hyperlink r:id="rId5" w:history="1">
        <w:r w:rsidR="00043D7F" w:rsidRPr="00776CA7">
          <w:t>Закон</w:t>
        </w:r>
      </w:hyperlink>
      <w:r w:rsidR="00043D7F">
        <w:t>ом</w:t>
      </w:r>
      <w:r w:rsidR="00043D7F" w:rsidRPr="00776CA7">
        <w:t xml:space="preserve"> Орловской области от 06.09.2013 № 1525-ОЗ "Об образовании в Орловской области"</w:t>
      </w:r>
      <w:r>
        <w:t xml:space="preserve"> </w:t>
      </w:r>
      <w:r w:rsidR="00043D7F" w:rsidRPr="00BC59A2">
        <w:rPr>
          <w:szCs w:val="28"/>
        </w:rPr>
        <w:t>постановлени</w:t>
      </w:r>
      <w:r w:rsidR="00043D7F">
        <w:rPr>
          <w:szCs w:val="28"/>
        </w:rPr>
        <w:t>ем</w:t>
      </w:r>
      <w:r w:rsidR="00043D7F" w:rsidRPr="00BC59A2">
        <w:rPr>
          <w:szCs w:val="28"/>
        </w:rPr>
        <w:t xml:space="preserve"> </w:t>
      </w:r>
      <w:r w:rsidR="00043D7F">
        <w:rPr>
          <w:szCs w:val="28"/>
        </w:rPr>
        <w:t>а</w:t>
      </w:r>
      <w:r w:rsidR="00043D7F" w:rsidRPr="00BC59A2">
        <w:rPr>
          <w:szCs w:val="28"/>
        </w:rPr>
        <w:t xml:space="preserve">дминистрации города Ливны от 4 апреля 2012 </w:t>
      </w:r>
      <w:r w:rsidR="00043D7F">
        <w:rPr>
          <w:szCs w:val="28"/>
        </w:rPr>
        <w:t>года №</w:t>
      </w:r>
      <w:r w:rsidR="00043D7F" w:rsidRPr="00BC59A2">
        <w:rPr>
          <w:szCs w:val="28"/>
        </w:rPr>
        <w:t xml:space="preserve"> 11 </w:t>
      </w:r>
      <w:r w:rsidR="00043D7F">
        <w:rPr>
          <w:szCs w:val="28"/>
        </w:rPr>
        <w:t>«</w:t>
      </w:r>
      <w:r w:rsidR="00043D7F" w:rsidRPr="00BC59A2">
        <w:rPr>
          <w:szCs w:val="28"/>
        </w:rPr>
        <w:t>Об утверждении Перечня муниципальных услуг и муниципальных</w:t>
      </w:r>
      <w:proofErr w:type="gramEnd"/>
      <w:r w:rsidR="00043D7F" w:rsidRPr="00BC59A2">
        <w:rPr>
          <w:szCs w:val="28"/>
        </w:rPr>
        <w:t xml:space="preserve"> контрольных функций города Ливны Орловской области</w:t>
      </w:r>
      <w:r w:rsidR="00043D7F">
        <w:rPr>
          <w:szCs w:val="28"/>
        </w:rPr>
        <w:t xml:space="preserve">», </w:t>
      </w:r>
      <w:r w:rsidR="00043D7F" w:rsidRPr="00BC59A2">
        <w:rPr>
          <w:szCs w:val="28"/>
        </w:rPr>
        <w:t xml:space="preserve"> </w:t>
      </w:r>
      <w:r>
        <w:t xml:space="preserve">администрация города </w:t>
      </w:r>
      <w:r>
        <w:rPr>
          <w:spacing w:val="40"/>
        </w:rPr>
        <w:t>постановляет</w:t>
      </w:r>
      <w:r>
        <w:t>:</w:t>
      </w:r>
    </w:p>
    <w:p w:rsidR="000D6CB6" w:rsidRDefault="00BE2BDE" w:rsidP="00043D7F">
      <w:pPr>
        <w:jc w:val="both"/>
      </w:pPr>
      <w:r>
        <w:t xml:space="preserve">            </w:t>
      </w:r>
      <w:r w:rsidR="000D6CB6">
        <w:t>1. Утвердить административный регламент предоставления муниципальной услуги</w:t>
      </w:r>
      <w:r w:rsidR="00043D7F">
        <w:t xml:space="preserve"> «</w:t>
      </w:r>
      <w:r w:rsidR="00043D7F" w:rsidRPr="00D30295">
        <w:t xml:space="preserve"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</w:t>
      </w:r>
      <w:r w:rsidR="00043D7F">
        <w:t xml:space="preserve">муниципальных </w:t>
      </w:r>
      <w:r w:rsidR="00043D7F" w:rsidRPr="00D30295">
        <w:t xml:space="preserve">образовательных </w:t>
      </w:r>
      <w:r w:rsidR="00043D7F">
        <w:t>организациях»</w:t>
      </w:r>
      <w:r w:rsidR="000D6CB6">
        <w:t xml:space="preserve"> (Приложение</w:t>
      </w:r>
      <w:r w:rsidR="00043D7F">
        <w:t xml:space="preserve"> 1</w:t>
      </w:r>
      <w:r w:rsidR="00E13B92">
        <w:t xml:space="preserve"> к настоящему постановлению</w:t>
      </w:r>
      <w:r w:rsidR="000D6CB6">
        <w:t>).</w:t>
      </w:r>
    </w:p>
    <w:p w:rsidR="00043D7F" w:rsidRDefault="00043D7F" w:rsidP="00043D7F">
      <w:pPr>
        <w:ind w:firstLine="900"/>
        <w:jc w:val="both"/>
      </w:pPr>
      <w:r>
        <w:t>2. Утвердить административный регламент предоставления муниципальной услуги «Организация отдыха детей в каникулярное время в оздоровительных лагерях с дневным пребыванием детей, на базе образовательных организаций» (Приложение 2 к настоящему постановлению).</w:t>
      </w:r>
    </w:p>
    <w:p w:rsidR="00043D7F" w:rsidRDefault="00043D7F" w:rsidP="00043D7F">
      <w:pPr>
        <w:ind w:firstLine="900"/>
        <w:jc w:val="both"/>
      </w:pPr>
      <w:r>
        <w:t>3. Утвердить административный регламент предоставления муниципальной услуги</w:t>
      </w:r>
      <w:r w:rsidR="00AF1713" w:rsidRPr="00AF1713">
        <w:rPr>
          <w:szCs w:val="28"/>
        </w:rPr>
        <w:t xml:space="preserve"> </w:t>
      </w:r>
      <w:r w:rsidR="00AF1713">
        <w:rPr>
          <w:szCs w:val="28"/>
        </w:rPr>
        <w:t>«</w:t>
      </w:r>
      <w:r w:rsidR="00AF1713" w:rsidRPr="00F7401B">
        <w:rPr>
          <w:szCs w:val="28"/>
        </w:rPr>
        <w:t xml:space="preserve">Выдача разрешения на прием детей, не достигших возраста 6 лет 6 месяцев, </w:t>
      </w:r>
      <w:r w:rsidR="00AF1713">
        <w:rPr>
          <w:szCs w:val="28"/>
        </w:rPr>
        <w:t>или  позже достижения детьми   возраста  8</w:t>
      </w:r>
      <w:r w:rsidR="00AF1713" w:rsidRPr="00F7401B">
        <w:rPr>
          <w:szCs w:val="28"/>
        </w:rPr>
        <w:t xml:space="preserve"> лет</w:t>
      </w:r>
      <w:r w:rsidR="00AF1713">
        <w:rPr>
          <w:szCs w:val="28"/>
        </w:rPr>
        <w:t xml:space="preserve">, </w:t>
      </w:r>
      <w:r w:rsidR="00AF1713" w:rsidRPr="00F7401B">
        <w:rPr>
          <w:szCs w:val="28"/>
        </w:rPr>
        <w:t xml:space="preserve">в общеобразовательные </w:t>
      </w:r>
      <w:r w:rsidR="00AF1713">
        <w:rPr>
          <w:szCs w:val="28"/>
        </w:rPr>
        <w:t>организации</w:t>
      </w:r>
      <w:r w:rsidR="00AF1713" w:rsidRPr="00F7401B">
        <w:rPr>
          <w:szCs w:val="28"/>
        </w:rPr>
        <w:t xml:space="preserve"> на </w:t>
      </w:r>
      <w:proofErr w:type="gramStart"/>
      <w:r w:rsidR="00AF1713" w:rsidRPr="00F7401B">
        <w:rPr>
          <w:szCs w:val="28"/>
        </w:rPr>
        <w:t>обучение по</w:t>
      </w:r>
      <w:proofErr w:type="gramEnd"/>
      <w:r w:rsidR="00AF1713" w:rsidRPr="00F7401B">
        <w:rPr>
          <w:szCs w:val="28"/>
        </w:rPr>
        <w:t xml:space="preserve"> образовательным программам начального общего образования</w:t>
      </w:r>
      <w:r w:rsidR="00AF1713">
        <w:rPr>
          <w:szCs w:val="28"/>
        </w:rPr>
        <w:t>»</w:t>
      </w:r>
      <w:r>
        <w:t xml:space="preserve"> (Приложение 3 к настоящему постановлению).</w:t>
      </w:r>
    </w:p>
    <w:p w:rsidR="00043D7F" w:rsidRDefault="00043D7F" w:rsidP="00043D7F">
      <w:pPr>
        <w:ind w:firstLine="900"/>
        <w:jc w:val="both"/>
      </w:pPr>
      <w:r>
        <w:t xml:space="preserve">4. Утвердить административный регламент предоставления муниципальной услуги </w:t>
      </w:r>
      <w:r w:rsidR="00AF1713">
        <w:t>«</w:t>
      </w:r>
      <w:r w:rsidR="00AF1713" w:rsidRPr="00697693">
        <w:t xml:space="preserve">Предоставление информации о реализации в муниципальных образовательных </w:t>
      </w:r>
      <w:r w:rsidR="00AF1713">
        <w:t>организациях</w:t>
      </w:r>
      <w:r w:rsidR="00AF1713" w:rsidRPr="00697693">
        <w:t xml:space="preserve"> программ дошкольного, начального общего, основного общего, среднего  общего образования, а также дополнительных общеобразовательных программ</w:t>
      </w:r>
      <w:r w:rsidR="00AF1713">
        <w:t xml:space="preserve">» </w:t>
      </w:r>
      <w:r>
        <w:t>(Приложение 4 к настоящему постановлению).</w:t>
      </w:r>
    </w:p>
    <w:p w:rsidR="00043D7F" w:rsidRDefault="00043D7F" w:rsidP="00043D7F">
      <w:pPr>
        <w:ind w:firstLine="900"/>
        <w:jc w:val="both"/>
      </w:pPr>
      <w:r>
        <w:t xml:space="preserve">5. Утвердить административный регламент предоставления муниципальной услуги </w:t>
      </w:r>
      <w:r w:rsidR="00AF1713">
        <w:t>«</w:t>
      </w:r>
      <w:r w:rsidR="00AF1713" w:rsidRPr="00697693">
        <w:t xml:space="preserve">Предоставление информации о текущей успеваемости </w:t>
      </w:r>
      <w:r w:rsidR="00AF1713" w:rsidRPr="00697693">
        <w:lastRenderedPageBreak/>
        <w:t>учащегося, ведение электронного дневника и электронного журнала успеваемости</w:t>
      </w:r>
      <w:r w:rsidR="00AF1713">
        <w:t xml:space="preserve">» </w:t>
      </w:r>
      <w:r>
        <w:t>(Приложение 5 к настоящему постановлению).</w:t>
      </w:r>
    </w:p>
    <w:p w:rsidR="00043D7F" w:rsidRDefault="00043D7F" w:rsidP="00043D7F">
      <w:pPr>
        <w:ind w:firstLine="900"/>
        <w:jc w:val="both"/>
      </w:pPr>
      <w:r>
        <w:t xml:space="preserve">6. Утвердить административный регламент предоставления муниципальной услуги </w:t>
      </w:r>
      <w:r w:rsidR="00AF1713">
        <w:t>«</w:t>
      </w:r>
      <w:r w:rsidR="00AF1713" w:rsidRPr="00697693"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="00AF1713">
        <w:t xml:space="preserve">»  </w:t>
      </w:r>
      <w:r>
        <w:t>(Приложение 6 к настоящему постановлению).</w:t>
      </w:r>
    </w:p>
    <w:p w:rsidR="00043D7F" w:rsidRDefault="00043D7F" w:rsidP="00043D7F">
      <w:pPr>
        <w:ind w:firstLine="900"/>
        <w:jc w:val="both"/>
      </w:pPr>
      <w:r>
        <w:t xml:space="preserve">7. Утвердить административный регламент предоставления муниципальной услуги </w:t>
      </w:r>
      <w:r w:rsidR="00AF1713">
        <w:t>«</w:t>
      </w:r>
      <w:r w:rsidR="00AF1713" w:rsidRPr="00697693">
        <w:t>Зачисление в образовательн</w:t>
      </w:r>
      <w:r w:rsidR="00AF1713">
        <w:t xml:space="preserve">ую организацию» </w:t>
      </w:r>
      <w:r>
        <w:t>(Приложение 7 к настоящему постановлению).</w:t>
      </w:r>
    </w:p>
    <w:p w:rsidR="00043D7F" w:rsidRDefault="00043D7F" w:rsidP="00043D7F">
      <w:pPr>
        <w:ind w:firstLine="900"/>
        <w:jc w:val="both"/>
      </w:pPr>
      <w:r>
        <w:t xml:space="preserve">8. Утвердить административный регламент предоставления муниципальной услуги </w:t>
      </w:r>
      <w:r w:rsidR="00AF1713">
        <w:t>«</w:t>
      </w:r>
      <w:r w:rsidR="00AF1713" w:rsidRPr="00697693">
        <w:t xml:space="preserve">Предоставление информации о порядке проведения государственной (итоговой) аттестации </w:t>
      </w:r>
      <w:proofErr w:type="gramStart"/>
      <w:r w:rsidR="00AF1713" w:rsidRPr="00697693">
        <w:t>обучающихся</w:t>
      </w:r>
      <w:proofErr w:type="gramEnd"/>
      <w:r w:rsidR="00AF1713" w:rsidRPr="00697693">
        <w:t>, освоивших основные и дополнительные общеобразовательные (за исключением дошкольных) программы</w:t>
      </w:r>
      <w:r w:rsidR="00AF1713">
        <w:t xml:space="preserve">» </w:t>
      </w:r>
      <w:r>
        <w:t>(Приложение 8 к настоящему постановлению).</w:t>
      </w:r>
    </w:p>
    <w:p w:rsidR="00043D7F" w:rsidRDefault="00043D7F" w:rsidP="00043D7F">
      <w:pPr>
        <w:ind w:firstLine="900"/>
        <w:jc w:val="both"/>
      </w:pPr>
      <w:r>
        <w:t xml:space="preserve">9. Утвердить административный регламент предоставления муниципальной услуги </w:t>
      </w:r>
      <w:r w:rsidR="00AF1713">
        <w:t>«</w:t>
      </w:r>
      <w:r w:rsidR="00AF1713" w:rsidRPr="00697693">
        <w:t>Предоставление информации о результатах сданных экзаменов, тестирования и иных вступительных испытаний, а также зачислении в образовательн</w:t>
      </w:r>
      <w:r w:rsidR="00AF1713">
        <w:t xml:space="preserve">ую  организацию» </w:t>
      </w:r>
      <w:r>
        <w:t xml:space="preserve">(Приложение </w:t>
      </w:r>
      <w:r w:rsidR="00BE2BDE">
        <w:t>9</w:t>
      </w:r>
      <w:r>
        <w:t xml:space="preserve"> к настоящему постановлению).</w:t>
      </w:r>
    </w:p>
    <w:p w:rsidR="00AF1713" w:rsidRDefault="00577D27" w:rsidP="000D6CB6">
      <w:pPr>
        <w:ind w:firstLine="900"/>
        <w:jc w:val="both"/>
      </w:pPr>
      <w:r>
        <w:t>10</w:t>
      </w:r>
      <w:r w:rsidR="00E13B92">
        <w:t>. Признать утратившим силу</w:t>
      </w:r>
      <w:r w:rsidR="00AF1713">
        <w:t>:</w:t>
      </w:r>
    </w:p>
    <w:p w:rsidR="00AF1713" w:rsidRDefault="00AF1713" w:rsidP="000D6CB6">
      <w:pPr>
        <w:ind w:firstLine="900"/>
        <w:jc w:val="both"/>
      </w:pPr>
      <w:r>
        <w:t>-</w:t>
      </w:r>
      <w:r w:rsidR="00E13B92">
        <w:t xml:space="preserve"> </w:t>
      </w:r>
      <w:r>
        <w:t>постановление администрации города Ливны от 25 мая 2012 года № 34 «Об административных регламентах предоставления муниципальных услуг в сфере образования»;</w:t>
      </w:r>
    </w:p>
    <w:p w:rsidR="00577D27" w:rsidRDefault="00AF1713" w:rsidP="000D6CB6">
      <w:pPr>
        <w:ind w:firstLine="900"/>
        <w:jc w:val="both"/>
      </w:pPr>
      <w:r>
        <w:t xml:space="preserve">- </w:t>
      </w:r>
      <w:r w:rsidR="00E13B92">
        <w:t>приложени</w:t>
      </w:r>
      <w:r>
        <w:t>я</w:t>
      </w:r>
      <w:r w:rsidR="00E13B92">
        <w:t xml:space="preserve"> </w:t>
      </w:r>
      <w:r>
        <w:t xml:space="preserve">2, 3 </w:t>
      </w:r>
      <w:r w:rsidR="00E13B92">
        <w:t xml:space="preserve"> к постановлению администрации города Ливны от 25 мая 2012 года № 35 «Об административных регламентах предоставления муниципальных услуг в сфере образования»</w:t>
      </w:r>
      <w:r w:rsidR="00577D27">
        <w:t>;</w:t>
      </w:r>
    </w:p>
    <w:p w:rsidR="00AF1713" w:rsidRDefault="00577D27" w:rsidP="000D6CB6">
      <w:pPr>
        <w:ind w:firstLine="900"/>
        <w:jc w:val="both"/>
      </w:pPr>
      <w:r>
        <w:t>-</w:t>
      </w:r>
      <w:r w:rsidR="00AF1713">
        <w:t xml:space="preserve"> постановление администрации города Ливны от 25 мая 2012 года № 36 «Об административных регламентах предоставления муниципальных услуг в сфере образования»;</w:t>
      </w:r>
    </w:p>
    <w:p w:rsidR="00577D27" w:rsidRPr="00D66820" w:rsidRDefault="00577D27" w:rsidP="00577D27">
      <w:pPr>
        <w:ind w:firstLine="900"/>
        <w:jc w:val="both"/>
      </w:pPr>
      <w:r w:rsidRPr="00BE2BDE">
        <w:t>- постановление администрации города Ливны от 13</w:t>
      </w:r>
      <w:r w:rsidR="00BE2BDE">
        <w:t xml:space="preserve"> </w:t>
      </w:r>
      <w:r w:rsidRPr="00BE2BDE">
        <w:t>августа 2012 года  № 75 «Об административн</w:t>
      </w:r>
      <w:r w:rsidR="00BE2BDE" w:rsidRPr="00BE2BDE">
        <w:t xml:space="preserve">ом </w:t>
      </w:r>
      <w:r w:rsidRPr="00BE2BDE">
        <w:t xml:space="preserve"> регламент</w:t>
      </w:r>
      <w:r w:rsidR="00BE2BDE" w:rsidRPr="00BE2BDE">
        <w:t>е предоставления муниципальной</w:t>
      </w:r>
      <w:r w:rsidRPr="00BE2BDE">
        <w:t xml:space="preserve"> услуг</w:t>
      </w:r>
      <w:r w:rsidR="00BE2BDE" w:rsidRPr="00BE2BDE">
        <w:t xml:space="preserve">и «Выдача </w:t>
      </w:r>
      <w:r w:rsidR="00BE2BDE" w:rsidRPr="00BE2BDE">
        <w:rPr>
          <w:szCs w:val="28"/>
        </w:rPr>
        <w:t>разрешения на прием детей, не достигших возраста шести  лет шести месяцев для зачисления (приема) в общеобразовательные учреждения, реализующие программы начального</w:t>
      </w:r>
      <w:r w:rsidR="00BE2BDE" w:rsidRPr="00F7401B">
        <w:rPr>
          <w:szCs w:val="28"/>
        </w:rPr>
        <w:t xml:space="preserve"> общего </w:t>
      </w:r>
      <w:r w:rsidR="00BE2BDE" w:rsidRPr="00D66820">
        <w:rPr>
          <w:szCs w:val="28"/>
        </w:rPr>
        <w:t>образования»</w:t>
      </w:r>
      <w:r w:rsidRPr="00D66820">
        <w:t>;</w:t>
      </w:r>
    </w:p>
    <w:p w:rsidR="000D6CB6" w:rsidRDefault="000D6CB6" w:rsidP="000D6CB6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</w:t>
      </w:r>
      <w:r w:rsidR="00577D27">
        <w:rPr>
          <w:szCs w:val="28"/>
        </w:rPr>
        <w:t>11</w:t>
      </w:r>
      <w:r>
        <w:rPr>
          <w:szCs w:val="28"/>
        </w:rPr>
        <w:t>. Отделу документационного и хозяйственного обеспечения (</w:t>
      </w:r>
      <w:r w:rsidR="00E13B92">
        <w:rPr>
          <w:szCs w:val="28"/>
        </w:rPr>
        <w:t>Л</w:t>
      </w:r>
      <w:r>
        <w:rPr>
          <w:szCs w:val="28"/>
        </w:rPr>
        <w:t>.</w:t>
      </w:r>
      <w:r w:rsidR="00E13B92">
        <w:rPr>
          <w:szCs w:val="28"/>
        </w:rPr>
        <w:t>И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Ко</w:t>
      </w:r>
      <w:r w:rsidR="00E13B92">
        <w:rPr>
          <w:szCs w:val="28"/>
        </w:rPr>
        <w:t>фанова</w:t>
      </w:r>
      <w:proofErr w:type="spellEnd"/>
      <w:r>
        <w:rPr>
          <w:szCs w:val="28"/>
        </w:rPr>
        <w:t xml:space="preserve">) опубликовать настоящее постановление в газете </w:t>
      </w:r>
      <w:r w:rsidR="00E13B92">
        <w:rPr>
          <w:szCs w:val="28"/>
        </w:rPr>
        <w:t>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вестник</w:t>
      </w:r>
      <w:r w:rsidR="00E13B92">
        <w:rPr>
          <w:szCs w:val="28"/>
        </w:rPr>
        <w:t>»</w:t>
      </w:r>
      <w:r>
        <w:rPr>
          <w:szCs w:val="28"/>
        </w:rPr>
        <w:t>.</w:t>
      </w:r>
    </w:p>
    <w:p w:rsidR="000D6CB6" w:rsidRDefault="000D6CB6" w:rsidP="000D6CB6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</w:t>
      </w:r>
      <w:r w:rsidR="00577D27">
        <w:rPr>
          <w:szCs w:val="28"/>
        </w:rPr>
        <w:t>12.</w:t>
      </w:r>
      <w:r>
        <w:rPr>
          <w:szCs w:val="28"/>
        </w:rPr>
        <w:t xml:space="preserve"> Отделу информационных технологий (</w:t>
      </w:r>
      <w:r w:rsidR="00577D27">
        <w:rPr>
          <w:szCs w:val="28"/>
        </w:rPr>
        <w:t>А</w:t>
      </w:r>
      <w:r>
        <w:rPr>
          <w:szCs w:val="28"/>
        </w:rPr>
        <w:t xml:space="preserve">.В. </w:t>
      </w:r>
      <w:r w:rsidR="00577D27">
        <w:rPr>
          <w:szCs w:val="28"/>
        </w:rPr>
        <w:t>Дешин</w:t>
      </w:r>
      <w:r>
        <w:rPr>
          <w:szCs w:val="28"/>
        </w:rPr>
        <w:t xml:space="preserve">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города в сети Интернет.</w:t>
      </w:r>
    </w:p>
    <w:p w:rsidR="000D6CB6" w:rsidRDefault="00577D27" w:rsidP="000D6CB6">
      <w:pPr>
        <w:ind w:firstLine="900"/>
        <w:jc w:val="both"/>
      </w:pPr>
      <w:r>
        <w:t>13</w:t>
      </w:r>
      <w:r w:rsidR="000D6CB6">
        <w:t xml:space="preserve">. </w:t>
      </w:r>
      <w:proofErr w:type="gramStart"/>
      <w:r w:rsidR="000D6CB6">
        <w:t>Контроль за</w:t>
      </w:r>
      <w:proofErr w:type="gramEnd"/>
      <w:r w:rsidR="000D6CB6">
        <w:t xml:space="preserve"> исполнением настоящего постановления возложить на заместителя главы администрации города по социальным вопросам </w:t>
      </w:r>
      <w:r w:rsidR="000D6CB6">
        <w:br/>
        <w:t xml:space="preserve">В.Г. Середу. </w:t>
      </w:r>
    </w:p>
    <w:p w:rsidR="000D6CB6" w:rsidRDefault="000D6CB6" w:rsidP="000D6CB6">
      <w:pPr>
        <w:ind w:firstLine="900"/>
        <w:jc w:val="both"/>
        <w:rPr>
          <w:sz w:val="24"/>
        </w:rPr>
      </w:pPr>
    </w:p>
    <w:p w:rsidR="00CD731F" w:rsidRDefault="00E13B92" w:rsidP="000D6CB6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D731F" w:rsidRDefault="00CD731F" w:rsidP="000D6CB6">
      <w:pPr>
        <w:jc w:val="both"/>
      </w:pPr>
      <w:r>
        <w:t>г</w:t>
      </w:r>
      <w:r w:rsidR="000D6CB6">
        <w:t>лав</w:t>
      </w:r>
      <w:r>
        <w:t>ы</w:t>
      </w:r>
      <w:r w:rsidR="000D6CB6">
        <w:t xml:space="preserve"> города</w:t>
      </w:r>
      <w:r>
        <w:t xml:space="preserve">                                                                                         Н.В. Злобин  </w:t>
      </w:r>
      <w:r w:rsidR="000D6CB6">
        <w:t xml:space="preserve">  </w:t>
      </w:r>
    </w:p>
    <w:p w:rsidR="009A4E16" w:rsidRDefault="009A4E16" w:rsidP="00CD731F">
      <w:pPr>
        <w:jc w:val="both"/>
        <w:rPr>
          <w:sz w:val="16"/>
          <w:szCs w:val="16"/>
        </w:rPr>
      </w:pPr>
    </w:p>
    <w:p w:rsidR="00CD731F" w:rsidRDefault="00CD731F" w:rsidP="00CD731F">
      <w:pPr>
        <w:ind w:left="4500"/>
        <w:rPr>
          <w:sz w:val="24"/>
        </w:rPr>
        <w:sectPr w:rsidR="00CD731F" w:rsidSect="009A4E16">
          <w:pgSz w:w="11906" w:h="16838"/>
          <w:pgMar w:top="680" w:right="851" w:bottom="510" w:left="1418" w:header="709" w:footer="709" w:gutter="0"/>
          <w:cols w:space="708"/>
          <w:docGrid w:linePitch="360"/>
        </w:sectPr>
      </w:pPr>
    </w:p>
    <w:p w:rsidR="00F51A4F" w:rsidRPr="00DB3A2D" w:rsidRDefault="00D94555" w:rsidP="00BE2BDE">
      <w:r>
        <w:lastRenderedPageBreak/>
        <w:t xml:space="preserve">                                                                      </w:t>
      </w:r>
    </w:p>
    <w:p w:rsidR="000D6CB6" w:rsidRPr="00D94555" w:rsidRDefault="000D6CB6" w:rsidP="00D94555">
      <w:pPr>
        <w:jc w:val="both"/>
        <w:rPr>
          <w:szCs w:val="28"/>
        </w:rPr>
      </w:pPr>
    </w:p>
    <w:sectPr w:rsidR="000D6CB6" w:rsidRPr="00D94555" w:rsidSect="00BE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CB6"/>
    <w:rsid w:val="00043D7F"/>
    <w:rsid w:val="000D6CB6"/>
    <w:rsid w:val="00103DC2"/>
    <w:rsid w:val="001B4E5B"/>
    <w:rsid w:val="002E56A2"/>
    <w:rsid w:val="002E7D4C"/>
    <w:rsid w:val="00346F51"/>
    <w:rsid w:val="00353686"/>
    <w:rsid w:val="003D119C"/>
    <w:rsid w:val="00493949"/>
    <w:rsid w:val="00513D59"/>
    <w:rsid w:val="00577D27"/>
    <w:rsid w:val="00634BDB"/>
    <w:rsid w:val="00754B98"/>
    <w:rsid w:val="007F2C35"/>
    <w:rsid w:val="0082100B"/>
    <w:rsid w:val="009A4E16"/>
    <w:rsid w:val="00AF1713"/>
    <w:rsid w:val="00B77739"/>
    <w:rsid w:val="00B911DE"/>
    <w:rsid w:val="00BE2BDE"/>
    <w:rsid w:val="00C17A86"/>
    <w:rsid w:val="00CD731F"/>
    <w:rsid w:val="00D66820"/>
    <w:rsid w:val="00D94555"/>
    <w:rsid w:val="00E13B92"/>
    <w:rsid w:val="00F5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B6"/>
    <w:rPr>
      <w:sz w:val="28"/>
      <w:szCs w:val="24"/>
    </w:rPr>
  </w:style>
  <w:style w:type="paragraph" w:styleId="2">
    <w:name w:val="heading 2"/>
    <w:basedOn w:val="a"/>
    <w:next w:val="a"/>
    <w:qFormat/>
    <w:rsid w:val="000D6CB6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94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7926CD382A6AF5FEB108297D63FB69208E19BE59E4B842330F20A90AEA466m7S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5003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ДОО</dc:creator>
  <cp:lastModifiedBy>IT2</cp:lastModifiedBy>
  <cp:revision>2</cp:revision>
  <cp:lastPrinted>2016-06-28T08:32:00Z</cp:lastPrinted>
  <dcterms:created xsi:type="dcterms:W3CDTF">2016-07-04T15:55:00Z</dcterms:created>
  <dcterms:modified xsi:type="dcterms:W3CDTF">2016-07-04T15:55:00Z</dcterms:modified>
</cp:coreProperties>
</file>