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D" w:rsidRDefault="003B60CD" w:rsidP="001D5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538">
        <w:rPr>
          <w:rFonts w:ascii="Times New Roman" w:hAnsi="Times New Roman"/>
          <w:b/>
          <w:sz w:val="24"/>
          <w:szCs w:val="24"/>
        </w:rPr>
        <w:t>Информация  о результатах проведения проверки управления муниципального имущества администрации города Ливны по вопросам состояния реестра муниципальной собственности города Ливны, организации учета и эффективного использования муниципального жилищного фонда, находящегося в собственности муниципального образования, за период с января 2016 года по октябрь 2017 года</w:t>
      </w:r>
    </w:p>
    <w:p w:rsidR="003B60CD" w:rsidRPr="001D5538" w:rsidRDefault="003B60CD" w:rsidP="001D5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621"/>
      </w:tblGrid>
      <w:tr w:rsidR="003B60CD" w:rsidRPr="00BA5192" w:rsidTr="005A3E74">
        <w:trPr>
          <w:trHeight w:val="284"/>
        </w:trPr>
        <w:tc>
          <w:tcPr>
            <w:tcW w:w="2520" w:type="dxa"/>
          </w:tcPr>
          <w:p w:rsidR="003B60CD" w:rsidRPr="00BA5192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BA5192">
              <w:rPr>
                <w:rFonts w:ascii="Times New Roman" w:hAnsi="Times New Roman"/>
              </w:rPr>
              <w:t>Объект проверки</w:t>
            </w:r>
          </w:p>
        </w:tc>
        <w:tc>
          <w:tcPr>
            <w:tcW w:w="7621" w:type="dxa"/>
          </w:tcPr>
          <w:p w:rsidR="003B60CD" w:rsidRPr="001D5538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1D5538">
              <w:rPr>
                <w:rFonts w:ascii="Times New Roman" w:hAnsi="Times New Roman"/>
                <w:sz w:val="24"/>
                <w:szCs w:val="24"/>
              </w:rPr>
              <w:t>Управление муниципального имущества администрации города Ливны</w:t>
            </w:r>
            <w:r w:rsidRPr="001D5538">
              <w:rPr>
                <w:rFonts w:ascii="Times New Roman" w:hAnsi="Times New Roman"/>
              </w:rPr>
              <w:t xml:space="preserve"> </w:t>
            </w:r>
          </w:p>
        </w:tc>
      </w:tr>
      <w:tr w:rsidR="003B60CD" w:rsidRPr="00BA5192" w:rsidTr="005A3E74">
        <w:tc>
          <w:tcPr>
            <w:tcW w:w="2520" w:type="dxa"/>
          </w:tcPr>
          <w:p w:rsidR="003B60CD" w:rsidRPr="00BA5192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BA5192">
              <w:rPr>
                <w:rFonts w:ascii="Times New Roman" w:hAnsi="Times New Roman"/>
              </w:rPr>
              <w:t xml:space="preserve">Наименование </w:t>
            </w:r>
          </w:p>
          <w:p w:rsidR="003B60CD" w:rsidRPr="00BA5192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BA5192">
              <w:rPr>
                <w:rFonts w:ascii="Times New Roman" w:hAnsi="Times New Roman"/>
              </w:rPr>
              <w:t xml:space="preserve">контрольного </w:t>
            </w:r>
          </w:p>
          <w:p w:rsidR="003B60CD" w:rsidRPr="00BA5192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BA519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621" w:type="dxa"/>
          </w:tcPr>
          <w:p w:rsidR="003B60CD" w:rsidRPr="001D5538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5538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5538">
              <w:rPr>
                <w:rFonts w:ascii="Times New Roman" w:hAnsi="Times New Roman"/>
                <w:sz w:val="24"/>
                <w:szCs w:val="24"/>
              </w:rPr>
              <w:t xml:space="preserve"> состояния реестра муниципальной собственности города Ливны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проверка </w:t>
            </w:r>
            <w:r w:rsidRPr="001D5538">
              <w:rPr>
                <w:rFonts w:ascii="Times New Roman" w:hAnsi="Times New Roman"/>
                <w:sz w:val="24"/>
                <w:szCs w:val="24"/>
              </w:rPr>
              <w:t>организации учета и эффективного использования муниципального жилищного фонда, находящегося в собственности муниципального образования</w:t>
            </w:r>
          </w:p>
        </w:tc>
      </w:tr>
      <w:tr w:rsidR="003B60CD" w:rsidRPr="00BA5192" w:rsidTr="005A3E74">
        <w:trPr>
          <w:trHeight w:val="517"/>
        </w:trPr>
        <w:tc>
          <w:tcPr>
            <w:tcW w:w="2520" w:type="dxa"/>
          </w:tcPr>
          <w:p w:rsidR="003B60CD" w:rsidRPr="00BA5192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BA5192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7621" w:type="dxa"/>
          </w:tcPr>
          <w:p w:rsidR="003B60CD" w:rsidRPr="00BA5192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17D6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0.2017г. - 09</w:t>
            </w:r>
            <w:r w:rsidRPr="00BA519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BA5192">
              <w:rPr>
                <w:rFonts w:ascii="Times New Roman" w:hAnsi="Times New Roman"/>
              </w:rPr>
              <w:t>.2017г.</w:t>
            </w:r>
            <w:r>
              <w:rPr>
                <w:rFonts w:ascii="Times New Roman" w:hAnsi="Times New Roman"/>
              </w:rPr>
              <w:t>; 27.11.2017г. – 22.12.2017г.</w:t>
            </w:r>
          </w:p>
          <w:p w:rsidR="003B60CD" w:rsidRPr="00BA5192" w:rsidRDefault="003B60CD" w:rsidP="000C7C1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Акт</w:t>
            </w:r>
            <w:r w:rsidRPr="00BA5192">
              <w:rPr>
                <w:rFonts w:ascii="Times New Roman" w:hAnsi="Times New Roman"/>
              </w:rPr>
              <w:t xml:space="preserve"> от </w:t>
            </w:r>
            <w:r w:rsidRPr="00BA519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  <w:r w:rsidRPr="00BA519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</w:t>
            </w:r>
            <w:r w:rsidRPr="00BA5192">
              <w:rPr>
                <w:rFonts w:ascii="Times New Roman" w:hAnsi="Times New Roman"/>
                <w:bCs/>
              </w:rPr>
              <w:t>1.201</w:t>
            </w:r>
            <w:r>
              <w:rPr>
                <w:rFonts w:ascii="Times New Roman" w:hAnsi="Times New Roman"/>
                <w:bCs/>
              </w:rPr>
              <w:t>8</w:t>
            </w:r>
            <w:r w:rsidRPr="00BA5192">
              <w:rPr>
                <w:rFonts w:ascii="Times New Roman" w:hAnsi="Times New Roman"/>
                <w:bCs/>
              </w:rPr>
              <w:t>г.</w:t>
            </w:r>
          </w:p>
        </w:tc>
      </w:tr>
      <w:tr w:rsidR="003B60CD" w:rsidRPr="00BA5192" w:rsidTr="005A3E74">
        <w:tc>
          <w:tcPr>
            <w:tcW w:w="2520" w:type="dxa"/>
          </w:tcPr>
          <w:p w:rsidR="003B60CD" w:rsidRPr="00BA5192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BA5192">
              <w:rPr>
                <w:rFonts w:ascii="Times New Roman" w:hAnsi="Times New Roman"/>
              </w:rPr>
              <w:t>Предмет проверки (Вопросы проверки)</w:t>
            </w:r>
          </w:p>
        </w:tc>
        <w:tc>
          <w:tcPr>
            <w:tcW w:w="7621" w:type="dxa"/>
          </w:tcPr>
          <w:p w:rsidR="003B60CD" w:rsidRPr="00BA5192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реестр муниципального имущества города Ливны, муниципальная казна города Ливны, документы по вопросам учета и распоряжения муниципальным </w:t>
            </w:r>
            <w:r w:rsidRPr="009755CE">
              <w:rPr>
                <w:rFonts w:ascii="Times New Roman" w:hAnsi="Times New Roman"/>
              </w:rPr>
              <w:t>жилищным</w:t>
            </w:r>
            <w:r>
              <w:rPr>
                <w:rFonts w:ascii="Times New Roman" w:hAnsi="Times New Roman"/>
              </w:rPr>
              <w:t xml:space="preserve"> фондом, </w:t>
            </w:r>
            <w:r w:rsidRPr="009755CE">
              <w:rPr>
                <w:rFonts w:ascii="Times New Roman" w:hAnsi="Times New Roman"/>
              </w:rPr>
              <w:t>находящегося</w:t>
            </w:r>
            <w:r>
              <w:rPr>
                <w:rFonts w:ascii="Times New Roman" w:hAnsi="Times New Roman"/>
              </w:rPr>
              <w:t xml:space="preserve"> в собственности муниципального образования</w:t>
            </w:r>
          </w:p>
        </w:tc>
      </w:tr>
      <w:tr w:rsidR="003B60CD" w:rsidRPr="00BA5192" w:rsidTr="005A3E74">
        <w:trPr>
          <w:trHeight w:val="3244"/>
        </w:trPr>
        <w:tc>
          <w:tcPr>
            <w:tcW w:w="2520" w:type="dxa"/>
          </w:tcPr>
          <w:p w:rsidR="003B60CD" w:rsidRPr="00BA5192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BA5192">
              <w:rPr>
                <w:rFonts w:ascii="Times New Roman" w:hAnsi="Times New Roman"/>
              </w:rPr>
              <w:t>Результаты проверки</w:t>
            </w:r>
          </w:p>
        </w:tc>
        <w:tc>
          <w:tcPr>
            <w:tcW w:w="7621" w:type="dxa"/>
          </w:tcPr>
          <w:p w:rsidR="003B60CD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32E8E">
              <w:rPr>
                <w:rFonts w:ascii="Times New Roman" w:hAnsi="Times New Roman"/>
              </w:rPr>
              <w:t>Результаты контрольного мероприятия</w:t>
            </w:r>
            <w:r>
              <w:rPr>
                <w:rFonts w:ascii="Times New Roman" w:hAnsi="Times New Roman"/>
              </w:rPr>
              <w:t>.</w:t>
            </w:r>
          </w:p>
          <w:p w:rsidR="003B60CD" w:rsidRPr="00432E8E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32E8E">
              <w:rPr>
                <w:rFonts w:ascii="Times New Roman" w:hAnsi="Times New Roman"/>
              </w:rPr>
              <w:t>Установлены нарушения в ведении реестра муниципального имущества, в учете объектов муниципальной казны.</w:t>
            </w:r>
          </w:p>
          <w:p w:rsidR="003B60CD" w:rsidRPr="00432E8E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C7C19">
              <w:rPr>
                <w:rFonts w:ascii="Times New Roman" w:hAnsi="Times New Roman"/>
              </w:rPr>
              <w:t>Установлены нарушения по начислению и сбору платы за наем жилых помещений муниципального жилищного фонда.</w:t>
            </w:r>
          </w:p>
          <w:p w:rsidR="003B60CD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32E8E">
              <w:rPr>
                <w:rFonts w:ascii="Times New Roman" w:hAnsi="Times New Roman"/>
              </w:rPr>
              <w:t xml:space="preserve">Не обеспечено соответствие учетных данных по объектам муниципального жилищного фонда, используемых для начисления платы за наем и взносов  на капремонт. </w:t>
            </w:r>
          </w:p>
          <w:p w:rsidR="003B60CD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Установлен ряд других нарушений.</w:t>
            </w:r>
          </w:p>
          <w:p w:rsidR="003B60CD" w:rsidRPr="00703CD5" w:rsidRDefault="003B60CD" w:rsidP="000C7C19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</w:t>
            </w:r>
            <w:r w:rsidRPr="00432E8E">
              <w:rPr>
                <w:rFonts w:ascii="Times New Roman" w:hAnsi="Times New Roman"/>
                <w:bCs/>
              </w:rPr>
              <w:t xml:space="preserve">о результатам контрольного мероприятия направлено Представление </w:t>
            </w:r>
            <w:r>
              <w:rPr>
                <w:rFonts w:ascii="Times New Roman" w:hAnsi="Times New Roman"/>
              </w:rPr>
              <w:t>н</w:t>
            </w:r>
            <w:r w:rsidRPr="00432E8E">
              <w:rPr>
                <w:rFonts w:ascii="Times New Roman" w:hAnsi="Times New Roman"/>
              </w:rPr>
              <w:t xml:space="preserve">ачальнику </w:t>
            </w:r>
            <w:r w:rsidRPr="00432E8E">
              <w:rPr>
                <w:rFonts w:ascii="Times New Roman" w:hAnsi="Times New Roman"/>
                <w:bCs/>
              </w:rPr>
              <w:t xml:space="preserve">управления муниципального имущества администрации города Ливны </w:t>
            </w:r>
            <w:r w:rsidRPr="002C23DF">
              <w:rPr>
                <w:rFonts w:ascii="Times New Roman" w:hAnsi="Times New Roman"/>
                <w:bCs/>
              </w:rPr>
              <w:t>В.Н. Малаханову</w:t>
            </w:r>
            <w:r w:rsidRPr="00432E8E">
              <w:rPr>
                <w:rFonts w:ascii="Times New Roman" w:hAnsi="Times New Roman"/>
                <w:bCs/>
              </w:rPr>
              <w:t xml:space="preserve"> для принятия мер по устранению установленных нарушений.</w:t>
            </w:r>
          </w:p>
          <w:p w:rsidR="003B60CD" w:rsidRPr="00BA5192" w:rsidRDefault="003B60CD" w:rsidP="000C7C19">
            <w:pPr>
              <w:autoSpaceDE w:val="0"/>
              <w:autoSpaceDN w:val="0"/>
              <w:adjustRightInd w:val="0"/>
              <w:spacing w:after="0" w:line="300" w:lineRule="auto"/>
              <w:ind w:firstLine="142"/>
              <w:jc w:val="both"/>
              <w:rPr>
                <w:rFonts w:ascii="Times New Roman" w:hAnsi="Times New Roman"/>
              </w:rPr>
            </w:pPr>
            <w:r w:rsidRPr="001D2BE9">
              <w:rPr>
                <w:rFonts w:ascii="Times New Roman" w:hAnsi="Times New Roman"/>
              </w:rPr>
              <w:t xml:space="preserve">Копия </w:t>
            </w:r>
            <w:r>
              <w:rPr>
                <w:rFonts w:ascii="Times New Roman" w:hAnsi="Times New Roman"/>
              </w:rPr>
              <w:t xml:space="preserve">акта </w:t>
            </w:r>
            <w:r w:rsidRPr="001D2BE9">
              <w:rPr>
                <w:rFonts w:ascii="Times New Roman" w:hAnsi="Times New Roman"/>
              </w:rPr>
              <w:t xml:space="preserve">направлена </w:t>
            </w:r>
            <w:r>
              <w:rPr>
                <w:rFonts w:ascii="Times New Roman" w:hAnsi="Times New Roman"/>
              </w:rPr>
              <w:t xml:space="preserve">исполняющему обязанности </w:t>
            </w:r>
            <w:r w:rsidRPr="001D2BE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ы</w:t>
            </w:r>
            <w:r w:rsidRPr="001D2BE9">
              <w:rPr>
                <w:rFonts w:ascii="Times New Roman" w:hAnsi="Times New Roman"/>
              </w:rPr>
              <w:t xml:space="preserve"> города </w:t>
            </w:r>
            <w:r>
              <w:rPr>
                <w:rFonts w:ascii="Times New Roman" w:hAnsi="Times New Roman"/>
              </w:rPr>
              <w:t>С.А. Трубицину</w:t>
            </w:r>
            <w:r w:rsidRPr="001D2BE9">
              <w:rPr>
                <w:rFonts w:ascii="Times New Roman" w:hAnsi="Times New Roman"/>
              </w:rPr>
              <w:t>, председателю Ливенского городского Совета народных депутатов Е.Н. Конищевой.</w:t>
            </w:r>
          </w:p>
        </w:tc>
      </w:tr>
    </w:tbl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p w:rsidR="003B60CD" w:rsidRDefault="003B60CD" w:rsidP="002C23DF">
      <w:pPr>
        <w:spacing w:after="0"/>
        <w:ind w:firstLine="567"/>
        <w:jc w:val="both"/>
        <w:rPr>
          <w:rFonts w:ascii="Times New Roman" w:hAnsi="Times New Roman"/>
        </w:rPr>
      </w:pPr>
    </w:p>
    <w:sectPr w:rsidR="003B60CD" w:rsidSect="006866D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2B9"/>
    <w:rsid w:val="00094F19"/>
    <w:rsid w:val="000C7C19"/>
    <w:rsid w:val="00111F57"/>
    <w:rsid w:val="00137D73"/>
    <w:rsid w:val="00146CC4"/>
    <w:rsid w:val="0019235B"/>
    <w:rsid w:val="001D2BE9"/>
    <w:rsid w:val="001D5538"/>
    <w:rsid w:val="001E4176"/>
    <w:rsid w:val="002A1F2A"/>
    <w:rsid w:val="002B7F50"/>
    <w:rsid w:val="002C23DF"/>
    <w:rsid w:val="002F7808"/>
    <w:rsid w:val="003B60CD"/>
    <w:rsid w:val="003D72B9"/>
    <w:rsid w:val="00432E8E"/>
    <w:rsid w:val="00483C1E"/>
    <w:rsid w:val="005A3E74"/>
    <w:rsid w:val="005C3BA2"/>
    <w:rsid w:val="005D2A51"/>
    <w:rsid w:val="00682487"/>
    <w:rsid w:val="006866D2"/>
    <w:rsid w:val="006A7A0F"/>
    <w:rsid w:val="006E77F8"/>
    <w:rsid w:val="00701BA6"/>
    <w:rsid w:val="00703CD5"/>
    <w:rsid w:val="007405A2"/>
    <w:rsid w:val="007C4DBD"/>
    <w:rsid w:val="008869F2"/>
    <w:rsid w:val="00917D6F"/>
    <w:rsid w:val="009510FC"/>
    <w:rsid w:val="009755CE"/>
    <w:rsid w:val="00A02B8B"/>
    <w:rsid w:val="00A03779"/>
    <w:rsid w:val="00A22D42"/>
    <w:rsid w:val="00A3700B"/>
    <w:rsid w:val="00A71D4B"/>
    <w:rsid w:val="00A739EC"/>
    <w:rsid w:val="00B16309"/>
    <w:rsid w:val="00B75C11"/>
    <w:rsid w:val="00BA5192"/>
    <w:rsid w:val="00C210DD"/>
    <w:rsid w:val="00C27FB4"/>
    <w:rsid w:val="00C45190"/>
    <w:rsid w:val="00C6202E"/>
    <w:rsid w:val="00C76DB8"/>
    <w:rsid w:val="00CA4024"/>
    <w:rsid w:val="00D4113F"/>
    <w:rsid w:val="00DD447F"/>
    <w:rsid w:val="00DE5528"/>
    <w:rsid w:val="00EC0161"/>
    <w:rsid w:val="00EE3BE4"/>
    <w:rsid w:val="00FB7488"/>
    <w:rsid w:val="00FE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285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59</cp:revision>
  <cp:lastPrinted>2018-02-02T13:04:00Z</cp:lastPrinted>
  <dcterms:created xsi:type="dcterms:W3CDTF">2018-01-09T12:20:00Z</dcterms:created>
  <dcterms:modified xsi:type="dcterms:W3CDTF">2018-02-05T10:34:00Z</dcterms:modified>
</cp:coreProperties>
</file>