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F" w:rsidRPr="0054070F" w:rsidRDefault="0054070F" w:rsidP="0054070F">
      <w:pPr>
        <w:spacing w:after="0"/>
        <w:jc w:val="both"/>
        <w:rPr>
          <w:b/>
        </w:rPr>
      </w:pPr>
      <w:r w:rsidRPr="0054070F">
        <w:rPr>
          <w:b/>
        </w:rPr>
        <w:t>В 2018 году налогоплательщики смогут оплатить НДФЛ на основании сводного налогового уведомления</w:t>
      </w:r>
      <w:r w:rsidRPr="0054070F">
        <w:rPr>
          <w:b/>
        </w:rPr>
        <w:tab/>
      </w:r>
    </w:p>
    <w:p w:rsidR="0054070F" w:rsidRDefault="0054070F" w:rsidP="0054070F">
      <w:pPr>
        <w:spacing w:after="0"/>
        <w:jc w:val="both"/>
      </w:pPr>
    </w:p>
    <w:p w:rsidR="0054070F" w:rsidRDefault="0054070F" w:rsidP="0054070F">
      <w:pPr>
        <w:spacing w:after="0"/>
        <w:jc w:val="both"/>
      </w:pPr>
      <w:r>
        <w:t xml:space="preserve"> В текущем году физические лица впервые получат сводные налоговые уведомления на уплату налогов, которые наряду с суммами налога на имущество, транспортного и земельного налогов могут содержать и суммы налога на доходы физических лиц.</w:t>
      </w:r>
    </w:p>
    <w:p w:rsidR="0054070F" w:rsidRDefault="0054070F" w:rsidP="0054070F">
      <w:pPr>
        <w:spacing w:after="0"/>
        <w:jc w:val="both"/>
      </w:pPr>
    </w:p>
    <w:p w:rsidR="0054070F" w:rsidRDefault="0054070F" w:rsidP="0054070F">
      <w:pPr>
        <w:spacing w:after="0"/>
        <w:jc w:val="both"/>
      </w:pPr>
      <w:r>
        <w:t>Налоговые уведомления будут сформированы в отношении доходов, полученных начиная с налогового периода 2016 года (по доходам 2016 и 2017 годов), но только в отношении доходов, с которых налоговыми агентами налог не удержан.</w:t>
      </w:r>
    </w:p>
    <w:p w:rsidR="0054070F" w:rsidRDefault="0054070F" w:rsidP="0054070F">
      <w:pPr>
        <w:spacing w:after="0"/>
        <w:jc w:val="both"/>
      </w:pPr>
    </w:p>
    <w:p w:rsidR="0054070F" w:rsidRDefault="0054070F" w:rsidP="0054070F">
      <w:pPr>
        <w:spacing w:after="0"/>
        <w:jc w:val="both"/>
      </w:pPr>
      <w:r>
        <w:t>В данном случае на основании сведений (справки формы 2-НДФЛ с признаком «2»), поступивших от налоговых агентов (это могут быть работодатели, не удержавшие налог с ваших доходов, банки, брокерские организации, организаторы лотерей и т.д.), налоговые органы самостоятельно исчислят налог на доходы физических лиц и направят уведомление на его уплату.</w:t>
      </w:r>
    </w:p>
    <w:p w:rsidR="0054070F" w:rsidRDefault="0054070F" w:rsidP="0054070F">
      <w:pPr>
        <w:spacing w:after="0"/>
        <w:jc w:val="both"/>
      </w:pPr>
    </w:p>
    <w:p w:rsidR="0054070F" w:rsidRDefault="0054070F" w:rsidP="0054070F">
      <w:pPr>
        <w:spacing w:after="0"/>
        <w:jc w:val="both"/>
      </w:pPr>
      <w:r>
        <w:t>Срок уплаты налога по таким уведомлениям - не позднее 1 декабря 2018 года.</w:t>
      </w:r>
    </w:p>
    <w:p w:rsidR="0054070F" w:rsidRDefault="0054070F" w:rsidP="0054070F">
      <w:pPr>
        <w:spacing w:after="0"/>
        <w:jc w:val="both"/>
      </w:pPr>
    </w:p>
    <w:p w:rsidR="00C6670A" w:rsidRDefault="0054070F" w:rsidP="0054070F">
      <w:pPr>
        <w:spacing w:after="0"/>
        <w:jc w:val="both"/>
      </w:pPr>
      <w:r>
        <w:t>Ранее по данным доходам физические лица обязаны были самостоятельно представить налоговую декларацию формы 3-НДФЛ.</w:t>
      </w:r>
    </w:p>
    <w:p w:rsidR="00B72658" w:rsidRDefault="00B72658" w:rsidP="0054070F">
      <w:pPr>
        <w:spacing w:after="0"/>
        <w:jc w:val="both"/>
      </w:pPr>
    </w:p>
    <w:p w:rsidR="00B72658" w:rsidRDefault="00B72658" w:rsidP="00B72658">
      <w:pPr>
        <w:spacing w:after="0"/>
        <w:jc w:val="right"/>
      </w:pPr>
      <w:r>
        <w:t>Отдел работы с налогоплательщиками</w:t>
      </w:r>
    </w:p>
    <w:p w:rsidR="00B72658" w:rsidRDefault="00B72658" w:rsidP="00B72658">
      <w:pPr>
        <w:spacing w:after="0"/>
        <w:jc w:val="right"/>
      </w:pPr>
      <w:r>
        <w:t xml:space="preserve"> </w:t>
      </w:r>
      <w:proofErr w:type="gramStart"/>
      <w:r>
        <w:t>МРИ</w:t>
      </w:r>
      <w:proofErr w:type="gramEnd"/>
      <w:r>
        <w:t xml:space="preserve"> ФНС России №3 по Орловской области</w:t>
      </w:r>
      <w:bookmarkStart w:id="0" w:name="_GoBack"/>
      <w:bookmarkEnd w:id="0"/>
    </w:p>
    <w:sectPr w:rsidR="00B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0F"/>
    <w:rsid w:val="0054070F"/>
    <w:rsid w:val="00B72658"/>
    <w:rsid w:val="00C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2018-06-15T07:50:00Z</dcterms:created>
  <dcterms:modified xsi:type="dcterms:W3CDTF">2018-06-15T09:00:00Z</dcterms:modified>
</cp:coreProperties>
</file>