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31" w:rsidRDefault="00155D31" w:rsidP="00155D31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5 к распоряжению</w:t>
      </w:r>
    </w:p>
    <w:p w:rsidR="00155D31" w:rsidRDefault="00155D31" w:rsidP="00155D31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155D31" w:rsidRDefault="00155D31" w:rsidP="00155D31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5D31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155D31">
        <w:rPr>
          <w:sz w:val="28"/>
          <w:szCs w:val="28"/>
          <w:u w:val="single"/>
        </w:rPr>
        <w:t>253</w:t>
      </w:r>
    </w:p>
    <w:p w:rsidR="00155D31" w:rsidRDefault="00155D31" w:rsidP="00155D31">
      <w:pPr>
        <w:ind w:left="5387"/>
        <w:jc w:val="both"/>
        <w:outlineLvl w:val="0"/>
        <w:rPr>
          <w:sz w:val="28"/>
          <w:szCs w:val="28"/>
        </w:rPr>
      </w:pPr>
    </w:p>
    <w:p w:rsidR="00155D31" w:rsidRDefault="00155D31" w:rsidP="00155D31">
      <w:pPr>
        <w:ind w:left="5387"/>
        <w:jc w:val="both"/>
        <w:outlineLvl w:val="0"/>
        <w:rPr>
          <w:sz w:val="28"/>
          <w:szCs w:val="28"/>
        </w:rPr>
      </w:pPr>
    </w:p>
    <w:p w:rsidR="00155D31" w:rsidRDefault="00155D31" w:rsidP="00155D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5D31" w:rsidRDefault="00155D31" w:rsidP="00155D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информационных технологий</w:t>
      </w:r>
    </w:p>
    <w:p w:rsidR="00155D31" w:rsidRDefault="00155D31" w:rsidP="00155D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Ливны Орловской области</w:t>
      </w:r>
    </w:p>
    <w:p w:rsidR="00155D31" w:rsidRPr="008C1BAE" w:rsidRDefault="00155D31" w:rsidP="00155D31">
      <w:pPr>
        <w:jc w:val="center"/>
        <w:outlineLvl w:val="0"/>
        <w:rPr>
          <w:sz w:val="28"/>
          <w:szCs w:val="28"/>
        </w:rPr>
      </w:pPr>
    </w:p>
    <w:p w:rsidR="00155D31" w:rsidRDefault="00155D31" w:rsidP="00155D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55D31" w:rsidRPr="008C1BAE" w:rsidRDefault="00155D31" w:rsidP="00155D31">
      <w:pPr>
        <w:jc w:val="center"/>
        <w:outlineLvl w:val="0"/>
        <w:rPr>
          <w:sz w:val="28"/>
          <w:szCs w:val="28"/>
        </w:rPr>
      </w:pPr>
    </w:p>
    <w:p w:rsidR="00155D31" w:rsidRPr="008656EA" w:rsidRDefault="00155D31" w:rsidP="00155D31">
      <w:pPr>
        <w:pStyle w:val="a3"/>
        <w:widowControl w:val="0"/>
        <w:ind w:firstLine="709"/>
        <w:rPr>
          <w:szCs w:val="28"/>
        </w:rPr>
      </w:pPr>
      <w:r w:rsidRPr="008656EA">
        <w:rPr>
          <w:bCs/>
          <w:spacing w:val="-3"/>
          <w:szCs w:val="28"/>
        </w:rPr>
        <w:t xml:space="preserve">Отдел </w:t>
      </w:r>
      <w:r>
        <w:rPr>
          <w:bCs/>
          <w:spacing w:val="-3"/>
          <w:szCs w:val="28"/>
        </w:rPr>
        <w:t>информационных технологий</w:t>
      </w:r>
      <w:r w:rsidRPr="008656EA">
        <w:rPr>
          <w:b/>
          <w:bCs/>
          <w:spacing w:val="-3"/>
          <w:szCs w:val="28"/>
        </w:rPr>
        <w:t xml:space="preserve"> </w:t>
      </w:r>
      <w:r w:rsidRPr="008656EA">
        <w:rPr>
          <w:szCs w:val="28"/>
        </w:rPr>
        <w:t>(далее именуемый - отдел) является структурным подразделением администрации города Ливны.</w:t>
      </w:r>
      <w:r w:rsidRPr="008239AE">
        <w:t xml:space="preserve"> </w:t>
      </w:r>
      <w:r>
        <w:t>Деятельность отдела курирует первый заместитель главы администрации города.</w:t>
      </w:r>
    </w:p>
    <w:p w:rsidR="00155D31" w:rsidRDefault="00155D31" w:rsidP="00155D31">
      <w:pPr>
        <w:pStyle w:val="a3"/>
        <w:ind w:firstLine="709"/>
      </w:pPr>
      <w:proofErr w:type="gramStart"/>
      <w:r>
        <w:rPr>
          <w:szCs w:val="28"/>
        </w:rPr>
        <w:t>Отдел</w:t>
      </w:r>
      <w: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законами Орловской области, указами и распоряжениями Губернатора      Орловской области, постановлениями и распоряжениями Правительства   Орловской области, Уставом города Ливны, решениями Ливенского горо</w:t>
      </w:r>
      <w:r>
        <w:t>д</w:t>
      </w:r>
      <w:r>
        <w:t>ского Совета народных депутатов, постановлениями и распоряжениями а</w:t>
      </w:r>
      <w:r>
        <w:t>д</w:t>
      </w:r>
      <w:r>
        <w:t>министрации города, а также настоящим Положением</w:t>
      </w:r>
      <w:proofErr w:type="gramEnd"/>
      <w:r>
        <w:t>.</w:t>
      </w:r>
    </w:p>
    <w:p w:rsidR="00155D31" w:rsidRDefault="00155D31" w:rsidP="00155D31">
      <w:pPr>
        <w:pStyle w:val="a3"/>
        <w:ind w:firstLine="709"/>
      </w:pPr>
      <w:r>
        <w:t>Отдел осуществляет деятельность в тесном взаимодействии со стру</w:t>
      </w:r>
      <w:r>
        <w:t>к</w:t>
      </w:r>
      <w:r>
        <w:t>турными подразделениями и отраслевыми (функциональными) органами а</w:t>
      </w:r>
      <w:r>
        <w:t>д</w:t>
      </w:r>
      <w:r>
        <w:t>министрации города.</w:t>
      </w:r>
    </w:p>
    <w:p w:rsidR="00155D31" w:rsidRDefault="00155D31" w:rsidP="00155D31">
      <w:pPr>
        <w:pStyle w:val="a3"/>
        <w:ind w:firstLine="709"/>
      </w:pPr>
      <w:r>
        <w:t>Штатная численность отдела утверждается распоряжением админис</w:t>
      </w:r>
      <w:r>
        <w:t>т</w:t>
      </w:r>
      <w:r>
        <w:t>рации города Ливны.</w:t>
      </w:r>
    </w:p>
    <w:p w:rsidR="00155D31" w:rsidRDefault="00155D31" w:rsidP="00155D31">
      <w:pPr>
        <w:pStyle w:val="a3"/>
      </w:pPr>
    </w:p>
    <w:p w:rsidR="00155D31" w:rsidRPr="007A445E" w:rsidRDefault="00155D31" w:rsidP="00155D31">
      <w:pPr>
        <w:shd w:val="clear" w:color="auto" w:fill="FFFFFF"/>
        <w:jc w:val="both"/>
        <w:rPr>
          <w:b/>
          <w:bCs/>
          <w:color w:val="000000"/>
        </w:rPr>
      </w:pPr>
    </w:p>
    <w:p w:rsidR="00155D31" w:rsidRPr="008656EA" w:rsidRDefault="00155D31" w:rsidP="00155D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656E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ОСНОВНЫЕ</w:t>
      </w:r>
      <w:r w:rsidRPr="008656EA">
        <w:rPr>
          <w:b/>
          <w:bCs/>
          <w:color w:val="000000"/>
          <w:sz w:val="28"/>
          <w:szCs w:val="28"/>
        </w:rPr>
        <w:t xml:space="preserve"> ЗАДАЧИ ОТДЕЛА</w:t>
      </w:r>
    </w:p>
    <w:p w:rsidR="00155D31" w:rsidRPr="00270B85" w:rsidRDefault="00155D31" w:rsidP="00155D3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55D31" w:rsidRDefault="00155D31" w:rsidP="00155D3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8656EA">
        <w:rPr>
          <w:color w:val="000000"/>
          <w:spacing w:val="-1"/>
          <w:sz w:val="28"/>
          <w:szCs w:val="28"/>
        </w:rPr>
        <w:t>Основн</w:t>
      </w:r>
      <w:r>
        <w:rPr>
          <w:color w:val="000000"/>
          <w:spacing w:val="-1"/>
          <w:sz w:val="28"/>
          <w:szCs w:val="28"/>
        </w:rPr>
        <w:t xml:space="preserve">ыми </w:t>
      </w:r>
      <w:r w:rsidRPr="008656EA">
        <w:rPr>
          <w:color w:val="000000"/>
          <w:spacing w:val="-1"/>
          <w:sz w:val="28"/>
          <w:szCs w:val="28"/>
        </w:rPr>
        <w:t>задач</w:t>
      </w:r>
      <w:r>
        <w:rPr>
          <w:color w:val="000000"/>
          <w:spacing w:val="-1"/>
          <w:sz w:val="28"/>
          <w:szCs w:val="28"/>
        </w:rPr>
        <w:t>ами</w:t>
      </w:r>
      <w:r w:rsidRPr="008656EA">
        <w:rPr>
          <w:color w:val="000000"/>
          <w:spacing w:val="-1"/>
          <w:sz w:val="28"/>
          <w:szCs w:val="28"/>
        </w:rPr>
        <w:t xml:space="preserve"> отдела явля</w:t>
      </w:r>
      <w:r>
        <w:rPr>
          <w:color w:val="000000"/>
          <w:spacing w:val="-1"/>
          <w:sz w:val="28"/>
          <w:szCs w:val="28"/>
        </w:rPr>
        <w:t>ю</w:t>
      </w:r>
      <w:r w:rsidRPr="008656EA">
        <w:rPr>
          <w:color w:val="000000"/>
          <w:spacing w:val="-1"/>
          <w:sz w:val="28"/>
          <w:szCs w:val="28"/>
        </w:rPr>
        <w:t>тся:</w:t>
      </w:r>
    </w:p>
    <w:p w:rsidR="00155D31" w:rsidRDefault="00155D31" w:rsidP="00155D3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обеспечение автоматизации, технического и информационного сопр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вождения деятельности администрации города;</w:t>
      </w:r>
    </w:p>
    <w:p w:rsidR="00155D31" w:rsidRPr="00173696" w:rsidRDefault="00155D31" w:rsidP="00155D3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73696">
        <w:rPr>
          <w:color w:val="000000"/>
          <w:spacing w:val="-1"/>
          <w:sz w:val="28"/>
          <w:szCs w:val="28"/>
        </w:rPr>
        <w:t>обеспечение безопасности персональных данных в информационных системах персональных данных администрации города</w:t>
      </w:r>
      <w:r>
        <w:rPr>
          <w:color w:val="000000"/>
          <w:spacing w:val="-1"/>
          <w:sz w:val="28"/>
          <w:szCs w:val="28"/>
        </w:rPr>
        <w:t>.</w:t>
      </w:r>
    </w:p>
    <w:p w:rsidR="00155D31" w:rsidRDefault="00155D31" w:rsidP="00155D3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155D31" w:rsidRDefault="00155D31" w:rsidP="00155D3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155D31" w:rsidRPr="00DA0016" w:rsidRDefault="00155D31" w:rsidP="00155D31">
      <w:pPr>
        <w:pStyle w:val="a3"/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3. ОСНОВНЫЕ ФУНКЦИИ ОТДЕЛА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 соответствии с возложенными задачами отдел выполняет следующие функции: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- участие в осуществлении разработки проектов правовых актов, контрактов, соглашений администрации города и других документов по вопр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сам, входящим в компетенцию отдела;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</w:t>
      </w:r>
      <w:r w:rsidRPr="00685932">
        <w:rPr>
          <w:rFonts w:eastAsia="Times New Roman"/>
          <w:color w:val="000000" w:themeColor="text1"/>
          <w:sz w:val="28"/>
          <w:szCs w:val="28"/>
        </w:rPr>
        <w:t xml:space="preserve"> обеспеч</w:t>
      </w:r>
      <w:r>
        <w:rPr>
          <w:rFonts w:eastAsia="Times New Roman"/>
          <w:color w:val="000000" w:themeColor="text1"/>
          <w:sz w:val="28"/>
          <w:szCs w:val="28"/>
        </w:rPr>
        <w:t>ение</w:t>
      </w:r>
      <w:r w:rsidRPr="00685932">
        <w:rPr>
          <w:rFonts w:eastAsia="Times New Roman"/>
          <w:sz w:val="28"/>
          <w:szCs w:val="28"/>
        </w:rPr>
        <w:t xml:space="preserve"> все</w:t>
      </w:r>
      <w:r>
        <w:rPr>
          <w:rFonts w:eastAsia="Times New Roman"/>
          <w:sz w:val="28"/>
          <w:szCs w:val="28"/>
        </w:rPr>
        <w:t>х</w:t>
      </w:r>
      <w:r w:rsidRPr="00685932">
        <w:rPr>
          <w:rFonts w:eastAsia="Times New Roman"/>
          <w:sz w:val="28"/>
          <w:szCs w:val="28"/>
        </w:rPr>
        <w:t xml:space="preserve"> структурны</w:t>
      </w:r>
      <w:r>
        <w:rPr>
          <w:rFonts w:eastAsia="Times New Roman"/>
          <w:sz w:val="28"/>
          <w:szCs w:val="28"/>
        </w:rPr>
        <w:t>х</w:t>
      </w:r>
      <w:r w:rsidRPr="00685932">
        <w:rPr>
          <w:rFonts w:eastAsia="Times New Roman"/>
          <w:sz w:val="28"/>
          <w:szCs w:val="28"/>
        </w:rPr>
        <w:t xml:space="preserve"> подразделени</w:t>
      </w:r>
      <w:r>
        <w:rPr>
          <w:rFonts w:eastAsia="Times New Roman"/>
          <w:sz w:val="28"/>
          <w:szCs w:val="28"/>
        </w:rPr>
        <w:t>й</w:t>
      </w:r>
      <w:r w:rsidRPr="00685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отраслевых (фун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циональных) органов </w:t>
      </w:r>
      <w:r w:rsidRPr="00685932">
        <w:rPr>
          <w:rFonts w:eastAsia="Times New Roman"/>
          <w:sz w:val="28"/>
          <w:szCs w:val="28"/>
        </w:rPr>
        <w:t>средствами компьютерной, копировальной и вычисл</w:t>
      </w:r>
      <w:r w:rsidRPr="00685932">
        <w:rPr>
          <w:rFonts w:eastAsia="Times New Roman"/>
          <w:sz w:val="28"/>
          <w:szCs w:val="28"/>
        </w:rPr>
        <w:t>и</w:t>
      </w:r>
      <w:r w:rsidRPr="00685932">
        <w:rPr>
          <w:rFonts w:eastAsia="Times New Roman"/>
          <w:sz w:val="28"/>
          <w:szCs w:val="28"/>
        </w:rPr>
        <w:t>тельной техники и расходными материалами к ней</w:t>
      </w:r>
      <w:r>
        <w:rPr>
          <w:rFonts w:eastAsia="Times New Roman"/>
          <w:sz w:val="28"/>
          <w:szCs w:val="28"/>
        </w:rPr>
        <w:t>;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обеспечение бесперебойного функционирования компьютерных сетей, коммуникационного и серверного оборудования, сопровождение системного программного обеспечения и прикладных программных средств;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организация электронного межведомственного взаимодействия администрации города с территориальными отделами федеральных органов и</w:t>
      </w:r>
      <w:r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>полнительной власти, органами государственной власти Орловской области, а также электронного взаимодействия с государственными и муниципальными учреждениями;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обслуживание локальной вычислительной и телефонной сетей, вну</w:t>
      </w:r>
      <w:r>
        <w:rPr>
          <w:color w:val="000000"/>
          <w:spacing w:val="-1"/>
          <w:szCs w:val="28"/>
        </w:rPr>
        <w:t>т</w:t>
      </w:r>
      <w:r>
        <w:rPr>
          <w:color w:val="000000"/>
          <w:spacing w:val="-1"/>
          <w:szCs w:val="28"/>
        </w:rPr>
        <w:t>ренней АТС администрации города, ремонт телефонных аппаратов;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подготовка и трансляция </w:t>
      </w:r>
      <w:proofErr w:type="spellStart"/>
      <w:r>
        <w:rPr>
          <w:color w:val="000000"/>
          <w:spacing w:val="-1"/>
          <w:szCs w:val="28"/>
        </w:rPr>
        <w:t>мультимедийного</w:t>
      </w:r>
      <w:proofErr w:type="spellEnd"/>
      <w:r>
        <w:rPr>
          <w:color w:val="000000"/>
          <w:spacing w:val="-1"/>
          <w:szCs w:val="28"/>
        </w:rPr>
        <w:t xml:space="preserve"> </w:t>
      </w:r>
      <w:proofErr w:type="spellStart"/>
      <w:r>
        <w:rPr>
          <w:color w:val="000000"/>
          <w:spacing w:val="-1"/>
          <w:szCs w:val="28"/>
        </w:rPr>
        <w:t>контента</w:t>
      </w:r>
      <w:proofErr w:type="spellEnd"/>
      <w:r>
        <w:rPr>
          <w:color w:val="000000"/>
          <w:spacing w:val="-1"/>
          <w:szCs w:val="28"/>
        </w:rPr>
        <w:t>, обслуживание аудио- и телеаппаратуры на совещаниях и мероприятиях, проводимых адм</w:t>
      </w:r>
      <w:r>
        <w:rPr>
          <w:color w:val="000000"/>
          <w:spacing w:val="-1"/>
          <w:szCs w:val="28"/>
        </w:rPr>
        <w:t>и</w:t>
      </w:r>
      <w:r>
        <w:rPr>
          <w:color w:val="000000"/>
          <w:spacing w:val="-1"/>
          <w:szCs w:val="28"/>
        </w:rPr>
        <w:t>нистрацией города;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настройка и обеспечение доступа сотрудников к правовым системам;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-1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прове</w:t>
      </w:r>
      <w:r w:rsidRPr="00685932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ение</w:t>
      </w:r>
      <w:r w:rsidRPr="00685932">
        <w:rPr>
          <w:rFonts w:eastAsia="Times New Roman"/>
          <w:sz w:val="28"/>
          <w:szCs w:val="28"/>
        </w:rPr>
        <w:t xml:space="preserve"> работы по внедрению современных информацион</w:t>
      </w:r>
      <w:r>
        <w:rPr>
          <w:rFonts w:eastAsia="Times New Roman"/>
          <w:sz w:val="28"/>
          <w:szCs w:val="28"/>
        </w:rPr>
        <w:t>ных технологий;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85932">
        <w:rPr>
          <w:rFonts w:eastAsia="Times New Roman"/>
          <w:sz w:val="28"/>
          <w:szCs w:val="28"/>
        </w:rPr>
        <w:t>внедрение и эксплуатаци</w:t>
      </w:r>
      <w:r>
        <w:rPr>
          <w:rFonts w:eastAsia="Times New Roman"/>
          <w:sz w:val="28"/>
          <w:szCs w:val="28"/>
        </w:rPr>
        <w:t>я</w:t>
      </w:r>
      <w:r w:rsidRPr="00685932">
        <w:rPr>
          <w:rFonts w:eastAsia="Times New Roman"/>
          <w:sz w:val="28"/>
          <w:szCs w:val="28"/>
        </w:rPr>
        <w:t xml:space="preserve"> программных комплексов по автоматиз</w:t>
      </w:r>
      <w:r w:rsidRPr="00685932">
        <w:rPr>
          <w:rFonts w:eastAsia="Times New Roman"/>
          <w:sz w:val="28"/>
          <w:szCs w:val="28"/>
        </w:rPr>
        <w:t>а</w:t>
      </w:r>
      <w:r w:rsidRPr="00685932">
        <w:rPr>
          <w:rFonts w:eastAsia="Times New Roman"/>
          <w:sz w:val="28"/>
          <w:szCs w:val="28"/>
        </w:rPr>
        <w:t xml:space="preserve">ции </w:t>
      </w:r>
      <w:r>
        <w:rPr>
          <w:rFonts w:eastAsia="Times New Roman"/>
          <w:sz w:val="28"/>
          <w:szCs w:val="28"/>
        </w:rPr>
        <w:t>деятельности администрации города, взаимодействие</w:t>
      </w:r>
      <w:r w:rsidRPr="00685932">
        <w:rPr>
          <w:rFonts w:eastAsia="Times New Roman"/>
          <w:sz w:val="28"/>
          <w:szCs w:val="28"/>
        </w:rPr>
        <w:t xml:space="preserve"> с разработчиками внедряемых программных ком</w:t>
      </w:r>
      <w:r>
        <w:rPr>
          <w:rFonts w:eastAsia="Times New Roman"/>
          <w:sz w:val="28"/>
          <w:szCs w:val="28"/>
        </w:rPr>
        <w:t>плексов;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Pr="00685932">
        <w:rPr>
          <w:rFonts w:eastAsia="Times New Roman"/>
          <w:sz w:val="28"/>
          <w:szCs w:val="28"/>
        </w:rPr>
        <w:t>существл</w:t>
      </w:r>
      <w:r>
        <w:rPr>
          <w:rFonts w:eastAsia="Times New Roman"/>
          <w:sz w:val="28"/>
          <w:szCs w:val="28"/>
        </w:rPr>
        <w:t>ение</w:t>
      </w:r>
      <w:r w:rsidRPr="00685932">
        <w:rPr>
          <w:rFonts w:eastAsia="Times New Roman"/>
          <w:sz w:val="28"/>
          <w:szCs w:val="28"/>
        </w:rPr>
        <w:t xml:space="preserve"> мероприяти</w:t>
      </w:r>
      <w:r>
        <w:rPr>
          <w:rFonts w:eastAsia="Times New Roman"/>
          <w:sz w:val="28"/>
          <w:szCs w:val="28"/>
        </w:rPr>
        <w:t>й</w:t>
      </w:r>
      <w:r w:rsidRPr="00685932">
        <w:rPr>
          <w:rFonts w:eastAsia="Times New Roman"/>
          <w:sz w:val="28"/>
          <w:szCs w:val="28"/>
        </w:rPr>
        <w:t xml:space="preserve"> по приобретению, тестированию, вн</w:t>
      </w:r>
      <w:r w:rsidRPr="00685932">
        <w:rPr>
          <w:rFonts w:eastAsia="Times New Roman"/>
          <w:sz w:val="28"/>
          <w:szCs w:val="28"/>
        </w:rPr>
        <w:t>е</w:t>
      </w:r>
      <w:r w:rsidRPr="00685932">
        <w:rPr>
          <w:rFonts w:eastAsia="Times New Roman"/>
          <w:sz w:val="28"/>
          <w:szCs w:val="28"/>
        </w:rPr>
        <w:t>дрению вычислительной техники и оргтехники, её правильной эксплуатации, оперативному и бесперебойному функционированию</w:t>
      </w:r>
      <w:r>
        <w:rPr>
          <w:rFonts w:eastAsia="Times New Roman"/>
          <w:sz w:val="28"/>
          <w:szCs w:val="28"/>
        </w:rPr>
        <w:t>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85932">
        <w:rPr>
          <w:rFonts w:eastAsia="Times New Roman"/>
          <w:sz w:val="28"/>
          <w:szCs w:val="28"/>
        </w:rPr>
        <w:t xml:space="preserve">администрирование </w:t>
      </w:r>
      <w:r>
        <w:rPr>
          <w:rFonts w:eastAsia="Times New Roman"/>
          <w:sz w:val="28"/>
          <w:szCs w:val="28"/>
        </w:rPr>
        <w:t xml:space="preserve">операционных систем, </w:t>
      </w:r>
      <w:r w:rsidRPr="00685932">
        <w:rPr>
          <w:rFonts w:eastAsia="Times New Roman"/>
          <w:sz w:val="28"/>
          <w:szCs w:val="28"/>
        </w:rPr>
        <w:t>информационн</w:t>
      </w:r>
      <w:r>
        <w:rPr>
          <w:rFonts w:eastAsia="Times New Roman"/>
          <w:sz w:val="28"/>
          <w:szCs w:val="28"/>
        </w:rPr>
        <w:t>ых</w:t>
      </w:r>
      <w:r w:rsidRPr="00685932">
        <w:rPr>
          <w:rFonts w:eastAsia="Times New Roman"/>
          <w:sz w:val="28"/>
          <w:szCs w:val="28"/>
        </w:rPr>
        <w:t xml:space="preserve"> баз да</w:t>
      </w:r>
      <w:r w:rsidRPr="00685932">
        <w:rPr>
          <w:rFonts w:eastAsia="Times New Roman"/>
          <w:sz w:val="28"/>
          <w:szCs w:val="28"/>
        </w:rPr>
        <w:t>н</w:t>
      </w:r>
      <w:r w:rsidRPr="00685932">
        <w:rPr>
          <w:rFonts w:eastAsia="Times New Roman"/>
          <w:sz w:val="28"/>
          <w:szCs w:val="28"/>
        </w:rPr>
        <w:t>ных (автоматизированное получение оперативных данных, ведение справо</w:t>
      </w:r>
      <w:r w:rsidRPr="00685932">
        <w:rPr>
          <w:rFonts w:eastAsia="Times New Roman"/>
          <w:sz w:val="28"/>
          <w:szCs w:val="28"/>
        </w:rPr>
        <w:t>ч</w:t>
      </w:r>
      <w:r w:rsidRPr="00685932">
        <w:rPr>
          <w:rFonts w:eastAsia="Times New Roman"/>
          <w:sz w:val="28"/>
          <w:szCs w:val="28"/>
        </w:rPr>
        <w:t>ников, тестирование, устранение системных ошибок в процессе эксплуатации программного обеспечения, восстановление информации в случае возникн</w:t>
      </w:r>
      <w:r w:rsidRPr="00685932">
        <w:rPr>
          <w:rFonts w:eastAsia="Times New Roman"/>
          <w:sz w:val="28"/>
          <w:szCs w:val="28"/>
        </w:rPr>
        <w:t>о</w:t>
      </w:r>
      <w:r w:rsidRPr="00685932">
        <w:rPr>
          <w:rFonts w:eastAsia="Times New Roman"/>
          <w:sz w:val="28"/>
          <w:szCs w:val="28"/>
        </w:rPr>
        <w:t>ве</w:t>
      </w:r>
      <w:r>
        <w:rPr>
          <w:rFonts w:eastAsia="Times New Roman"/>
          <w:sz w:val="28"/>
          <w:szCs w:val="28"/>
        </w:rPr>
        <w:t>ния ошибок);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обслуживание автоматизированных систем обработки обращений граждан в администрации города;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оказание методической и консультативной помощи сотрудникам администрации города, муниципальных учреждений и предприятий по вопр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сам использования информационных технологий;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проведение инструктажа сотрудников</w:t>
      </w:r>
      <w:r w:rsidRPr="00685932">
        <w:rPr>
          <w:rFonts w:eastAsia="Times New Roman"/>
          <w:sz w:val="28"/>
          <w:szCs w:val="28"/>
        </w:rPr>
        <w:t xml:space="preserve"> по вопросам эксплуатации те</w:t>
      </w:r>
      <w:r w:rsidRPr="00685932">
        <w:rPr>
          <w:rFonts w:eastAsia="Times New Roman"/>
          <w:sz w:val="28"/>
          <w:szCs w:val="28"/>
        </w:rPr>
        <w:t>х</w:t>
      </w:r>
      <w:r w:rsidRPr="00685932">
        <w:rPr>
          <w:rFonts w:eastAsia="Times New Roman"/>
          <w:sz w:val="28"/>
          <w:szCs w:val="28"/>
        </w:rPr>
        <w:t>нического и программного обеспечения</w:t>
      </w:r>
      <w:r>
        <w:rPr>
          <w:rFonts w:eastAsia="Times New Roman"/>
          <w:sz w:val="28"/>
          <w:szCs w:val="28"/>
        </w:rPr>
        <w:t>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осуществление администрирования официального интернет-сайта а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министрации города и </w:t>
      </w:r>
      <w:proofErr w:type="spellStart"/>
      <w:r>
        <w:rPr>
          <w:rFonts w:eastAsia="Times New Roman"/>
          <w:sz w:val="28"/>
          <w:szCs w:val="28"/>
        </w:rPr>
        <w:t>аккаунтов</w:t>
      </w:r>
      <w:proofErr w:type="spellEnd"/>
      <w:r>
        <w:rPr>
          <w:rFonts w:eastAsia="Times New Roman"/>
          <w:sz w:val="28"/>
          <w:szCs w:val="28"/>
        </w:rPr>
        <w:t xml:space="preserve"> в социальных сетях;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подготовка </w:t>
      </w:r>
      <w:r w:rsidRPr="00685932">
        <w:rPr>
          <w:rFonts w:eastAsia="Times New Roman"/>
          <w:sz w:val="28"/>
          <w:szCs w:val="28"/>
        </w:rPr>
        <w:t>предложени</w:t>
      </w:r>
      <w:r>
        <w:rPr>
          <w:rFonts w:eastAsia="Times New Roman"/>
          <w:sz w:val="28"/>
          <w:szCs w:val="28"/>
        </w:rPr>
        <w:t>й</w:t>
      </w:r>
      <w:r w:rsidRPr="00685932">
        <w:rPr>
          <w:rFonts w:eastAsia="Times New Roman"/>
          <w:sz w:val="28"/>
          <w:szCs w:val="28"/>
        </w:rPr>
        <w:t xml:space="preserve"> по обновлению, приобретению компьюте</w:t>
      </w:r>
      <w:r w:rsidRPr="00685932">
        <w:rPr>
          <w:rFonts w:eastAsia="Times New Roman"/>
          <w:sz w:val="28"/>
          <w:szCs w:val="28"/>
        </w:rPr>
        <w:t>р</w:t>
      </w:r>
      <w:r w:rsidRPr="00685932">
        <w:rPr>
          <w:rFonts w:eastAsia="Times New Roman"/>
          <w:sz w:val="28"/>
          <w:szCs w:val="28"/>
        </w:rPr>
        <w:t>ной и другой офисной техники, а также предложени</w:t>
      </w:r>
      <w:r>
        <w:rPr>
          <w:rFonts w:eastAsia="Times New Roman"/>
          <w:sz w:val="28"/>
          <w:szCs w:val="28"/>
        </w:rPr>
        <w:t>й</w:t>
      </w:r>
      <w:r w:rsidRPr="00685932">
        <w:rPr>
          <w:rFonts w:eastAsia="Times New Roman"/>
          <w:sz w:val="28"/>
          <w:szCs w:val="28"/>
        </w:rPr>
        <w:t xml:space="preserve"> по списанию устаре</w:t>
      </w:r>
      <w:r w:rsidRPr="0068593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шего компьютерного оборудования;</w:t>
      </w:r>
    </w:p>
    <w:p w:rsidR="00155D31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и</w:t>
      </w:r>
      <w:r w:rsidRPr="00685932">
        <w:rPr>
          <w:rFonts w:eastAsia="Times New Roman"/>
          <w:sz w:val="28"/>
          <w:szCs w:val="28"/>
        </w:rPr>
        <w:t>зуч</w:t>
      </w:r>
      <w:r>
        <w:rPr>
          <w:rFonts w:eastAsia="Times New Roman"/>
          <w:sz w:val="28"/>
          <w:szCs w:val="28"/>
        </w:rPr>
        <w:t>ение</w:t>
      </w:r>
      <w:r w:rsidRPr="00685932">
        <w:rPr>
          <w:rFonts w:eastAsia="Times New Roman"/>
          <w:sz w:val="28"/>
          <w:szCs w:val="28"/>
        </w:rPr>
        <w:t xml:space="preserve"> передово</w:t>
      </w:r>
      <w:r>
        <w:rPr>
          <w:rFonts w:eastAsia="Times New Roman"/>
          <w:sz w:val="28"/>
          <w:szCs w:val="28"/>
        </w:rPr>
        <w:t>го</w:t>
      </w:r>
      <w:r w:rsidRPr="00685932">
        <w:rPr>
          <w:rFonts w:eastAsia="Times New Roman"/>
          <w:sz w:val="28"/>
          <w:szCs w:val="28"/>
        </w:rPr>
        <w:t xml:space="preserve"> опыт</w:t>
      </w:r>
      <w:r>
        <w:rPr>
          <w:rFonts w:eastAsia="Times New Roman"/>
          <w:sz w:val="28"/>
          <w:szCs w:val="28"/>
        </w:rPr>
        <w:t>а</w:t>
      </w:r>
      <w:r w:rsidRPr="00685932">
        <w:rPr>
          <w:rFonts w:eastAsia="Times New Roman"/>
          <w:sz w:val="28"/>
          <w:szCs w:val="28"/>
        </w:rPr>
        <w:t xml:space="preserve"> по разработке, эксплуатации и развитию автоматизированных систем </w:t>
      </w:r>
      <w:r>
        <w:rPr>
          <w:rFonts w:eastAsia="Times New Roman"/>
          <w:sz w:val="28"/>
          <w:szCs w:val="28"/>
        </w:rPr>
        <w:t>и обеспечение его внедрения;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обеспечение функционирования информационной системы «Реестр государственных и муниципальных услуг (функций) Орловской области»;</w:t>
      </w:r>
    </w:p>
    <w:p w:rsidR="00155D31" w:rsidRDefault="00155D31" w:rsidP="00155D31">
      <w:pPr>
        <w:pStyle w:val="a3"/>
        <w:tabs>
          <w:tab w:val="left" w:pos="1565"/>
        </w:tabs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осуществление работы с программными и аппаратными комплексами системы защиты конфиденциальной информации на серверах и рабочих ста</w:t>
      </w:r>
      <w:r>
        <w:rPr>
          <w:color w:val="000000"/>
          <w:spacing w:val="-1"/>
          <w:szCs w:val="28"/>
        </w:rPr>
        <w:t>н</w:t>
      </w:r>
      <w:r>
        <w:rPr>
          <w:color w:val="000000"/>
          <w:spacing w:val="-1"/>
          <w:szCs w:val="28"/>
        </w:rPr>
        <w:t>циях от несанкционированного доступа;</w:t>
      </w:r>
    </w:p>
    <w:p w:rsidR="00155D31" w:rsidRDefault="00155D31" w:rsidP="00155D31">
      <w:pPr>
        <w:pStyle w:val="a3"/>
        <w:tabs>
          <w:tab w:val="left" w:pos="1565"/>
        </w:tabs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организация и контроль ведения учета материальных носителей пе</w:t>
      </w:r>
      <w:r>
        <w:rPr>
          <w:color w:val="000000"/>
          <w:spacing w:val="-1"/>
          <w:szCs w:val="28"/>
        </w:rPr>
        <w:t>р</w:t>
      </w:r>
      <w:r>
        <w:rPr>
          <w:color w:val="000000"/>
          <w:spacing w:val="-1"/>
          <w:szCs w:val="28"/>
        </w:rPr>
        <w:t>сональных данных;</w:t>
      </w:r>
    </w:p>
    <w:p w:rsidR="00155D31" w:rsidRDefault="00155D31" w:rsidP="00155D31">
      <w:pPr>
        <w:pStyle w:val="a3"/>
        <w:tabs>
          <w:tab w:val="left" w:pos="1565"/>
        </w:tabs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осуществление электронного подписания документов;</w:t>
      </w:r>
    </w:p>
    <w:p w:rsidR="00155D31" w:rsidRDefault="00155D31" w:rsidP="00155D31">
      <w:pPr>
        <w:pStyle w:val="a3"/>
        <w:tabs>
          <w:tab w:val="left" w:pos="1565"/>
        </w:tabs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обслуживание системы видеонаблюдения в администрации города;</w:t>
      </w:r>
    </w:p>
    <w:p w:rsidR="00155D31" w:rsidRDefault="00155D31" w:rsidP="00155D31">
      <w:pPr>
        <w:pStyle w:val="a3"/>
        <w:tabs>
          <w:tab w:val="left" w:pos="1565"/>
        </w:tabs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обслуживание системы ГЛОНАСС, предоставляющую информацию органам местного самоуправления города;</w:t>
      </w:r>
    </w:p>
    <w:p w:rsidR="00155D31" w:rsidRDefault="00155D31" w:rsidP="00155D31">
      <w:pPr>
        <w:pStyle w:val="a3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ведение работы по регистрации и подтверждению пользователей в ЕСИА;</w:t>
      </w:r>
    </w:p>
    <w:p w:rsidR="00155D31" w:rsidRDefault="00155D31" w:rsidP="00155D31">
      <w:pPr>
        <w:pStyle w:val="a3"/>
        <w:tabs>
          <w:tab w:val="left" w:pos="1565"/>
        </w:tabs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участие в работе контрактной службы администрации города</w:t>
      </w:r>
      <w:r w:rsidRPr="00505A2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по в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просам, относящимся к компетенции отдела;</w:t>
      </w:r>
    </w:p>
    <w:p w:rsidR="00155D31" w:rsidRPr="00685932" w:rsidRDefault="00155D31" w:rsidP="00155D3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685932">
        <w:rPr>
          <w:rFonts w:eastAsia="Times New Roman"/>
          <w:sz w:val="28"/>
          <w:szCs w:val="28"/>
        </w:rPr>
        <w:t xml:space="preserve"> </w:t>
      </w:r>
      <w:r w:rsidRPr="00685932">
        <w:rPr>
          <w:color w:val="000000"/>
          <w:spacing w:val="-1"/>
          <w:sz w:val="28"/>
          <w:szCs w:val="28"/>
        </w:rPr>
        <w:t>осуществление иных функций в установленной сфере деятельности в соответствии с действующим законодательством</w:t>
      </w:r>
      <w:r>
        <w:rPr>
          <w:color w:val="000000"/>
          <w:spacing w:val="-1"/>
          <w:sz w:val="28"/>
          <w:szCs w:val="28"/>
        </w:rPr>
        <w:t xml:space="preserve"> РФ</w:t>
      </w:r>
      <w:r w:rsidRPr="00685932">
        <w:rPr>
          <w:color w:val="000000"/>
          <w:spacing w:val="-1"/>
          <w:sz w:val="28"/>
          <w:szCs w:val="28"/>
        </w:rPr>
        <w:t>.</w:t>
      </w:r>
    </w:p>
    <w:p w:rsidR="00155D31" w:rsidRDefault="00155D31" w:rsidP="00155D31">
      <w:pPr>
        <w:widowControl/>
        <w:shd w:val="clear" w:color="auto" w:fill="FFFFFF"/>
        <w:tabs>
          <w:tab w:val="left" w:pos="2054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155D31" w:rsidRDefault="00155D31" w:rsidP="00155D31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55D31" w:rsidRPr="008656EA" w:rsidRDefault="00155D31" w:rsidP="00155D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ПРАВА ОТДЕЛА</w:t>
      </w:r>
    </w:p>
    <w:p w:rsidR="00155D31" w:rsidRPr="007A445E" w:rsidRDefault="00155D31" w:rsidP="00155D31">
      <w:pPr>
        <w:shd w:val="clear" w:color="auto" w:fill="FFFFFF"/>
        <w:jc w:val="both"/>
        <w:rPr>
          <w:b/>
          <w:bCs/>
          <w:color w:val="000000"/>
        </w:rPr>
      </w:pPr>
    </w:p>
    <w:p w:rsidR="00155D31" w:rsidRPr="008656EA" w:rsidRDefault="00155D31" w:rsidP="00155D31">
      <w:pPr>
        <w:shd w:val="clear" w:color="auto" w:fill="FFFFFF"/>
        <w:ind w:firstLine="720"/>
        <w:jc w:val="both"/>
        <w:rPr>
          <w:sz w:val="28"/>
          <w:szCs w:val="28"/>
        </w:rPr>
      </w:pPr>
      <w:r w:rsidRPr="008656EA">
        <w:rPr>
          <w:color w:val="000000"/>
          <w:sz w:val="28"/>
          <w:szCs w:val="28"/>
        </w:rPr>
        <w:t xml:space="preserve">Отдел для осуществления </w:t>
      </w:r>
      <w:r>
        <w:rPr>
          <w:color w:val="000000"/>
          <w:sz w:val="28"/>
          <w:szCs w:val="28"/>
        </w:rPr>
        <w:t xml:space="preserve">возложенных на него </w:t>
      </w:r>
      <w:r w:rsidRPr="008656EA">
        <w:rPr>
          <w:color w:val="000000"/>
          <w:sz w:val="28"/>
          <w:szCs w:val="28"/>
        </w:rPr>
        <w:t>функций имеет право:</w:t>
      </w:r>
    </w:p>
    <w:p w:rsidR="00155D31" w:rsidRPr="00FC7D14" w:rsidRDefault="00155D31" w:rsidP="00155D31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</w:t>
      </w:r>
      <w:r w:rsidRPr="00FC7D14">
        <w:rPr>
          <w:sz w:val="28"/>
          <w:szCs w:val="28"/>
        </w:rPr>
        <w:t>получать в установленном порядке от структурных подразделений и отраслевых (функциональных) органов администрации города, иных органов местного самоуправления города, территориальных орг</w:t>
      </w:r>
      <w:r w:rsidRPr="00FC7D14">
        <w:rPr>
          <w:sz w:val="28"/>
          <w:szCs w:val="28"/>
        </w:rPr>
        <w:t>а</w:t>
      </w:r>
      <w:r w:rsidRPr="00FC7D14">
        <w:rPr>
          <w:sz w:val="28"/>
          <w:szCs w:val="28"/>
        </w:rPr>
        <w:t>нов, федеральных органов исполнительной власти области, а также предпр</w:t>
      </w:r>
      <w:r w:rsidRPr="00FC7D14">
        <w:rPr>
          <w:sz w:val="28"/>
          <w:szCs w:val="28"/>
        </w:rPr>
        <w:t>и</w:t>
      </w:r>
      <w:r w:rsidRPr="00FC7D14">
        <w:rPr>
          <w:sz w:val="28"/>
          <w:szCs w:val="28"/>
        </w:rPr>
        <w:t xml:space="preserve">ятий, организаций и учреждений независимо от их организационно-правовых форм, документы, справочные, иные материалы, необходимые для решения вопросов, входящих в компетенцию </w:t>
      </w:r>
      <w:r>
        <w:rPr>
          <w:sz w:val="28"/>
          <w:szCs w:val="28"/>
        </w:rPr>
        <w:t>отдела</w:t>
      </w:r>
      <w:r w:rsidRPr="00FC7D14">
        <w:rPr>
          <w:sz w:val="28"/>
          <w:szCs w:val="28"/>
        </w:rPr>
        <w:t>;</w:t>
      </w:r>
    </w:p>
    <w:p w:rsidR="00155D31" w:rsidRPr="00FC7D14" w:rsidRDefault="00155D31" w:rsidP="00155D31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FC7D14">
        <w:rPr>
          <w:sz w:val="28"/>
          <w:szCs w:val="28"/>
        </w:rPr>
        <w:t xml:space="preserve"> принимать участие в подготовке и проведении совещаний по вопр</w:t>
      </w:r>
      <w:r w:rsidRPr="00FC7D14">
        <w:rPr>
          <w:sz w:val="28"/>
          <w:szCs w:val="28"/>
        </w:rPr>
        <w:t>о</w:t>
      </w:r>
      <w:r w:rsidRPr="00FC7D14">
        <w:rPr>
          <w:sz w:val="28"/>
          <w:szCs w:val="28"/>
        </w:rPr>
        <w:t xml:space="preserve">сам, входящим в компетенцию </w:t>
      </w:r>
      <w:r>
        <w:rPr>
          <w:sz w:val="28"/>
          <w:szCs w:val="28"/>
        </w:rPr>
        <w:t>отдела;</w:t>
      </w:r>
    </w:p>
    <w:p w:rsidR="00155D31" w:rsidRDefault="00155D31" w:rsidP="00155D31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осуществлять иные права в соответствии с действующим законод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тельством для обеспечения решения вопросов, отнесенных к компетенции 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дела.</w:t>
      </w:r>
    </w:p>
    <w:p w:rsidR="00155D31" w:rsidRDefault="00155D31" w:rsidP="00155D31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color w:val="000000"/>
          <w:spacing w:val="-2"/>
          <w:sz w:val="28"/>
          <w:szCs w:val="28"/>
        </w:rPr>
      </w:pPr>
    </w:p>
    <w:p w:rsidR="00155D31" w:rsidRDefault="00155D31" w:rsidP="00155D31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color w:val="000000"/>
          <w:spacing w:val="-2"/>
          <w:sz w:val="28"/>
          <w:szCs w:val="28"/>
        </w:rPr>
      </w:pPr>
    </w:p>
    <w:p w:rsidR="00155D31" w:rsidRPr="008656EA" w:rsidRDefault="00155D31" w:rsidP="00155D31">
      <w:pPr>
        <w:pStyle w:val="a3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8656EA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ОРГАНИЗАЦИЯ РАБОТЫ ОТДЕЛА</w:t>
      </w:r>
    </w:p>
    <w:p w:rsidR="00155D31" w:rsidRPr="008656EA" w:rsidRDefault="00155D31" w:rsidP="00155D3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55D31" w:rsidRPr="00033E0F" w:rsidRDefault="00155D31" w:rsidP="00155D31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информационных технологий</w:t>
      </w:r>
      <w:r w:rsidRPr="00033E0F">
        <w:rPr>
          <w:color w:val="000000"/>
          <w:sz w:val="28"/>
          <w:szCs w:val="28"/>
        </w:rPr>
        <w:t xml:space="preserve">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155D31" w:rsidRPr="00033E0F" w:rsidRDefault="00155D31" w:rsidP="00155D31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 xml:space="preserve">Начальник отдела непосредственно подчиняется </w:t>
      </w:r>
      <w:r>
        <w:rPr>
          <w:color w:val="000000"/>
          <w:sz w:val="28"/>
          <w:szCs w:val="28"/>
        </w:rPr>
        <w:t>первому заместителю главы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155D31" w:rsidRPr="00033E0F" w:rsidRDefault="00155D31" w:rsidP="00155D31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lastRenderedPageBreak/>
        <w:t>Начальник отдела:</w:t>
      </w:r>
    </w:p>
    <w:p w:rsidR="00155D31" w:rsidRPr="00033E0F" w:rsidRDefault="00155D31" w:rsidP="00155D31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155D31" w:rsidRPr="00033E0F" w:rsidRDefault="00155D31" w:rsidP="00155D31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155D31" w:rsidRPr="00033E0F" w:rsidRDefault="00155D31" w:rsidP="00155D31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155D31" w:rsidRDefault="00155D31" w:rsidP="00155D31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155D31" w:rsidRDefault="00155D31" w:rsidP="00155D31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отдела в соответствии с задачами, возложенными на отдел;</w:t>
      </w:r>
    </w:p>
    <w:p w:rsidR="00155D31" w:rsidRPr="00033E0F" w:rsidRDefault="00155D31" w:rsidP="00155D31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 xml:space="preserve">ботников отдела, их поощрении и применении к ним </w:t>
      </w:r>
      <w:r>
        <w:rPr>
          <w:color w:val="000000"/>
          <w:sz w:val="28"/>
          <w:szCs w:val="28"/>
        </w:rPr>
        <w:t>мер дисциплинарного воздействия;</w:t>
      </w:r>
    </w:p>
    <w:p w:rsidR="00155D31" w:rsidRPr="007F0520" w:rsidRDefault="00155D31" w:rsidP="00155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</w:t>
      </w:r>
      <w:r w:rsidRPr="007F0520">
        <w:rPr>
          <w:rFonts w:ascii="Times New Roman" w:hAnsi="Times New Roman" w:cs="Times New Roman"/>
          <w:sz w:val="28"/>
          <w:szCs w:val="28"/>
        </w:rPr>
        <w:t>р</w:t>
      </w:r>
      <w:r w:rsidRPr="007F0520">
        <w:rPr>
          <w:rFonts w:ascii="Times New Roman" w:hAnsi="Times New Roman" w:cs="Times New Roman"/>
          <w:sz w:val="28"/>
          <w:szCs w:val="28"/>
        </w:rPr>
        <w:t>ганов, образованных распоряжениями администрации города Ливны;</w:t>
      </w:r>
    </w:p>
    <w:p w:rsidR="00155D31" w:rsidRPr="007F0520" w:rsidRDefault="00155D31" w:rsidP="00155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155D31" w:rsidRDefault="00155D31" w:rsidP="00155D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155D31" w:rsidRDefault="00155D31" w:rsidP="00155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которая утверждается главой города.</w:t>
      </w: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города. Специалисты в своей деятельности непосредственно подчиняю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начальнику отдела. Должностные обязанности специалистов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должностными инструкциями, утверждаемыми главой города.</w:t>
      </w: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Default="00155D31" w:rsidP="00155D31">
      <w:pPr>
        <w:ind w:firstLine="709"/>
        <w:jc w:val="both"/>
        <w:outlineLvl w:val="0"/>
        <w:rPr>
          <w:b/>
          <w:sz w:val="28"/>
          <w:szCs w:val="28"/>
        </w:rPr>
      </w:pPr>
    </w:p>
    <w:p w:rsidR="00155D31" w:rsidRPr="00B34A52" w:rsidRDefault="00155D31" w:rsidP="00155D31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4 листах подготовлено начальником отдела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ционных технологий И.В. </w:t>
      </w:r>
      <w:proofErr w:type="spellStart"/>
      <w:r>
        <w:rPr>
          <w:sz w:val="28"/>
          <w:szCs w:val="28"/>
        </w:rPr>
        <w:t>Бывшевым</w:t>
      </w:r>
      <w:proofErr w:type="spellEnd"/>
    </w:p>
    <w:sectPr w:rsidR="00155D31" w:rsidRPr="00B34A52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31"/>
    <w:rsid w:val="000B14C9"/>
    <w:rsid w:val="00155D31"/>
    <w:rsid w:val="00440B0A"/>
    <w:rsid w:val="00B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55D31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55D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2019-12-10T06:30:00Z</dcterms:created>
  <dcterms:modified xsi:type="dcterms:W3CDTF">2019-12-10T06:32:00Z</dcterms:modified>
</cp:coreProperties>
</file>