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64" w:rsidRPr="00CD1BAF" w:rsidRDefault="00CD1BAF" w:rsidP="00CD1BAF">
      <w:pPr>
        <w:pStyle w:val="a4"/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>ПРОТОКОЛ №5</w:t>
      </w:r>
    </w:p>
    <w:p w:rsidR="00BC5C64" w:rsidRPr="00CD1BAF" w:rsidRDefault="00CD1BAF" w:rsidP="00CD1BAF">
      <w:pPr>
        <w:pStyle w:val="a4"/>
        <w:spacing w:line="276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внеочередного </w:t>
      </w:r>
      <w:r w:rsidR="006A33F8" w:rsidRPr="00CD1BAF">
        <w:rPr>
          <w:b/>
          <w:bCs/>
          <w:szCs w:val="28"/>
        </w:rPr>
        <w:t>заседания</w:t>
      </w:r>
    </w:p>
    <w:p w:rsidR="006A33F8" w:rsidRPr="00CD1BAF" w:rsidRDefault="006A33F8" w:rsidP="00CD1BAF">
      <w:pPr>
        <w:pStyle w:val="a4"/>
        <w:spacing w:line="276" w:lineRule="auto"/>
        <w:rPr>
          <w:szCs w:val="28"/>
        </w:rPr>
      </w:pPr>
      <w:r w:rsidRPr="00CD1BAF">
        <w:rPr>
          <w:b/>
          <w:bCs/>
          <w:szCs w:val="28"/>
        </w:rPr>
        <w:t>Общественной палаты города Ливны</w:t>
      </w:r>
    </w:p>
    <w:p w:rsidR="00BC5C64" w:rsidRPr="00CD1BAF" w:rsidRDefault="00BC5C64" w:rsidP="00CD1BAF">
      <w:pPr>
        <w:pStyle w:val="a4"/>
        <w:spacing w:line="276" w:lineRule="auto"/>
        <w:rPr>
          <w:szCs w:val="28"/>
        </w:rPr>
      </w:pPr>
    </w:p>
    <w:p w:rsidR="00BC5C64" w:rsidRPr="00CD1BAF" w:rsidRDefault="00B373D1" w:rsidP="00CD1BAF">
      <w:pPr>
        <w:spacing w:line="276" w:lineRule="auto"/>
        <w:ind w:left="7380" w:hanging="1620"/>
        <w:rPr>
          <w:sz w:val="28"/>
          <w:szCs w:val="28"/>
        </w:rPr>
      </w:pPr>
      <w:r w:rsidRPr="00CD1BAF">
        <w:rPr>
          <w:sz w:val="28"/>
          <w:szCs w:val="28"/>
        </w:rPr>
        <w:t xml:space="preserve">25 июля </w:t>
      </w:r>
      <w:r w:rsidR="00BC5C64" w:rsidRPr="00CD1BAF">
        <w:rPr>
          <w:sz w:val="28"/>
          <w:szCs w:val="28"/>
        </w:rPr>
        <w:t>20</w:t>
      </w:r>
      <w:r w:rsidR="006A33F8" w:rsidRPr="00CD1BAF">
        <w:rPr>
          <w:sz w:val="28"/>
          <w:szCs w:val="28"/>
        </w:rPr>
        <w:t>1</w:t>
      </w:r>
      <w:r w:rsidR="00C54261" w:rsidRPr="00CD1BAF">
        <w:rPr>
          <w:sz w:val="28"/>
          <w:szCs w:val="28"/>
        </w:rPr>
        <w:t>9</w:t>
      </w:r>
      <w:r w:rsidR="00BC5C64" w:rsidRPr="00CD1BAF">
        <w:rPr>
          <w:sz w:val="28"/>
          <w:szCs w:val="28"/>
        </w:rPr>
        <w:t>г.</w:t>
      </w:r>
    </w:p>
    <w:p w:rsidR="00CE1520" w:rsidRPr="00CD1BAF" w:rsidRDefault="00C54261" w:rsidP="00CD1BAF">
      <w:pPr>
        <w:spacing w:line="276" w:lineRule="auto"/>
        <w:ind w:left="7380" w:hanging="1620"/>
        <w:rPr>
          <w:sz w:val="28"/>
          <w:szCs w:val="28"/>
        </w:rPr>
      </w:pPr>
      <w:r w:rsidRPr="00CD1BAF">
        <w:rPr>
          <w:sz w:val="28"/>
          <w:szCs w:val="28"/>
        </w:rPr>
        <w:t>15</w:t>
      </w:r>
      <w:r w:rsidR="004B125E" w:rsidRPr="00CD1BAF">
        <w:rPr>
          <w:sz w:val="28"/>
          <w:szCs w:val="28"/>
        </w:rPr>
        <w:t>.00</w:t>
      </w:r>
      <w:r w:rsidR="00BC5C64" w:rsidRPr="00CD1BAF">
        <w:rPr>
          <w:sz w:val="28"/>
          <w:szCs w:val="28"/>
        </w:rPr>
        <w:t xml:space="preserve"> часов</w:t>
      </w:r>
    </w:p>
    <w:p w:rsidR="00BC5C64" w:rsidRPr="00CD1BAF" w:rsidRDefault="00BF4AC9" w:rsidP="00CD1BAF">
      <w:pPr>
        <w:spacing w:line="276" w:lineRule="auto"/>
        <w:ind w:left="7380" w:hanging="1620"/>
        <w:rPr>
          <w:sz w:val="28"/>
          <w:szCs w:val="28"/>
        </w:rPr>
      </w:pPr>
      <w:r w:rsidRPr="00CD1BAF">
        <w:rPr>
          <w:sz w:val="28"/>
          <w:szCs w:val="28"/>
        </w:rPr>
        <w:t>зал заседаний</w:t>
      </w:r>
      <w:r w:rsidR="00CE1520" w:rsidRPr="00CD1BAF">
        <w:rPr>
          <w:sz w:val="28"/>
          <w:szCs w:val="28"/>
        </w:rPr>
        <w:t xml:space="preserve"> </w:t>
      </w:r>
      <w:r w:rsidRPr="00CD1BAF">
        <w:rPr>
          <w:sz w:val="28"/>
          <w:szCs w:val="28"/>
        </w:rPr>
        <w:t>администрации города</w:t>
      </w:r>
    </w:p>
    <w:p w:rsidR="00B373D1" w:rsidRPr="00CD1BAF" w:rsidRDefault="00B373D1" w:rsidP="00CD1BAF">
      <w:pPr>
        <w:pStyle w:val="a5"/>
        <w:spacing w:line="276" w:lineRule="auto"/>
        <w:ind w:firstLine="0"/>
        <w:rPr>
          <w:b/>
          <w:szCs w:val="28"/>
        </w:rPr>
      </w:pPr>
      <w:r w:rsidRPr="00CD1BAF">
        <w:rPr>
          <w:szCs w:val="28"/>
        </w:rPr>
        <w:t xml:space="preserve">Председательствовала Н.П. </w:t>
      </w:r>
      <w:proofErr w:type="spellStart"/>
      <w:r w:rsidRPr="00CD1BAF">
        <w:rPr>
          <w:szCs w:val="28"/>
        </w:rPr>
        <w:t>Малуха</w:t>
      </w:r>
      <w:proofErr w:type="spellEnd"/>
      <w:r w:rsidRPr="00CD1BAF">
        <w:rPr>
          <w:szCs w:val="28"/>
        </w:rPr>
        <w:t xml:space="preserve"> – председатель Общественной палаты.</w:t>
      </w:r>
    </w:p>
    <w:p w:rsidR="00B373D1" w:rsidRPr="00CD1BAF" w:rsidRDefault="00B373D1" w:rsidP="00CD1BAF">
      <w:pPr>
        <w:pStyle w:val="a4"/>
        <w:spacing w:line="276" w:lineRule="auto"/>
        <w:ind w:firstLine="0"/>
        <w:jc w:val="left"/>
        <w:rPr>
          <w:szCs w:val="28"/>
        </w:rPr>
      </w:pPr>
      <w:r w:rsidRPr="00CD1BAF">
        <w:rPr>
          <w:szCs w:val="28"/>
        </w:rPr>
        <w:t>Присутствовали члены Общественной палаты города Ливны.</w:t>
      </w:r>
    </w:p>
    <w:p w:rsidR="00B373D1" w:rsidRPr="00CD1BAF" w:rsidRDefault="00B373D1" w:rsidP="00CD1BAF">
      <w:pPr>
        <w:tabs>
          <w:tab w:val="left" w:pos="7248"/>
        </w:tabs>
        <w:spacing w:line="276" w:lineRule="auto"/>
        <w:rPr>
          <w:b/>
          <w:sz w:val="28"/>
          <w:szCs w:val="28"/>
        </w:rPr>
      </w:pPr>
    </w:p>
    <w:p w:rsidR="00B373D1" w:rsidRPr="00CD1BAF" w:rsidRDefault="00B373D1" w:rsidP="00CD1BAF">
      <w:pPr>
        <w:tabs>
          <w:tab w:val="left" w:pos="7248"/>
        </w:tabs>
        <w:spacing w:line="276" w:lineRule="auto"/>
        <w:rPr>
          <w:sz w:val="28"/>
          <w:szCs w:val="28"/>
        </w:rPr>
      </w:pPr>
      <w:r w:rsidRPr="00CD1BAF">
        <w:rPr>
          <w:sz w:val="28"/>
          <w:szCs w:val="28"/>
        </w:rPr>
        <w:t>Приглашённые:</w:t>
      </w:r>
    </w:p>
    <w:p w:rsidR="00B373D1" w:rsidRPr="00CD1BAF" w:rsidRDefault="00B373D1" w:rsidP="00CD1BAF">
      <w:pPr>
        <w:tabs>
          <w:tab w:val="left" w:pos="7248"/>
        </w:tabs>
        <w:spacing w:line="276" w:lineRule="auto"/>
        <w:rPr>
          <w:sz w:val="28"/>
          <w:szCs w:val="28"/>
        </w:rPr>
      </w:pPr>
      <w:r w:rsidRPr="00CD1BAF">
        <w:rPr>
          <w:sz w:val="28"/>
          <w:szCs w:val="28"/>
        </w:rPr>
        <w:t>- Клушина Алла Васильевна, помощник председателя Ливенского городского Сов</w:t>
      </w:r>
      <w:r w:rsidRPr="00CD1BAF">
        <w:rPr>
          <w:sz w:val="28"/>
          <w:szCs w:val="28"/>
        </w:rPr>
        <w:t>е</w:t>
      </w:r>
      <w:r w:rsidRPr="00CD1BAF">
        <w:rPr>
          <w:sz w:val="28"/>
          <w:szCs w:val="28"/>
        </w:rPr>
        <w:t>та народных депутатов,</w:t>
      </w:r>
    </w:p>
    <w:p w:rsidR="00B373D1" w:rsidRPr="00CD1BAF" w:rsidRDefault="00B373D1" w:rsidP="00CD1BAF">
      <w:pPr>
        <w:tabs>
          <w:tab w:val="left" w:pos="900"/>
        </w:tabs>
        <w:spacing w:line="276" w:lineRule="auto"/>
        <w:rPr>
          <w:sz w:val="28"/>
          <w:szCs w:val="28"/>
        </w:rPr>
      </w:pPr>
      <w:r w:rsidRPr="00CD1BAF">
        <w:rPr>
          <w:sz w:val="28"/>
          <w:szCs w:val="28"/>
        </w:rPr>
        <w:t>- Бирюкова Евгения Владимировна, и.о. начальника отдела организационной и ка</w:t>
      </w:r>
      <w:r w:rsidRPr="00CD1BAF">
        <w:rPr>
          <w:sz w:val="28"/>
          <w:szCs w:val="28"/>
        </w:rPr>
        <w:t>д</w:t>
      </w:r>
      <w:r w:rsidRPr="00CD1BAF">
        <w:rPr>
          <w:sz w:val="28"/>
          <w:szCs w:val="28"/>
        </w:rPr>
        <w:t>ровой работы администрации города Ливны.</w:t>
      </w:r>
    </w:p>
    <w:p w:rsidR="00B373D1" w:rsidRPr="00CD1BAF" w:rsidRDefault="00B373D1" w:rsidP="00CD1BAF">
      <w:pPr>
        <w:pStyle w:val="a4"/>
        <w:tabs>
          <w:tab w:val="left" w:pos="2700"/>
        </w:tabs>
        <w:spacing w:line="276" w:lineRule="auto"/>
        <w:rPr>
          <w:bCs/>
          <w:szCs w:val="28"/>
        </w:rPr>
      </w:pPr>
    </w:p>
    <w:p w:rsidR="00F323E1" w:rsidRPr="00CD1BAF" w:rsidRDefault="00835FDA" w:rsidP="00CD1BAF">
      <w:pPr>
        <w:pStyle w:val="a4"/>
        <w:tabs>
          <w:tab w:val="left" w:pos="2700"/>
        </w:tabs>
        <w:spacing w:line="276" w:lineRule="auto"/>
        <w:rPr>
          <w:szCs w:val="28"/>
        </w:rPr>
      </w:pPr>
      <w:r w:rsidRPr="00CD1BAF">
        <w:rPr>
          <w:bCs/>
          <w:szCs w:val="28"/>
        </w:rPr>
        <w:t>ПО</w:t>
      </w:r>
      <w:r w:rsidR="00C54261" w:rsidRPr="00CD1BAF">
        <w:rPr>
          <w:bCs/>
          <w:szCs w:val="28"/>
        </w:rPr>
        <w:t>ВЕСТКА</w:t>
      </w:r>
      <w:r w:rsidRPr="00CD1BAF">
        <w:rPr>
          <w:szCs w:val="28"/>
        </w:rPr>
        <w:t xml:space="preserve"> ЗАСЕДАНИЯ</w:t>
      </w:r>
      <w:r w:rsidR="005C6C30" w:rsidRPr="00CD1BAF">
        <w:rPr>
          <w:szCs w:val="28"/>
        </w:rPr>
        <w:t>.</w:t>
      </w:r>
    </w:p>
    <w:p w:rsidR="00B373D1" w:rsidRPr="00CD1BAF" w:rsidRDefault="00B373D1" w:rsidP="00CD1BAF">
      <w:pPr>
        <w:pStyle w:val="a4"/>
        <w:tabs>
          <w:tab w:val="left" w:pos="2700"/>
        </w:tabs>
        <w:spacing w:line="276" w:lineRule="auto"/>
        <w:rPr>
          <w:szCs w:val="28"/>
        </w:rPr>
      </w:pPr>
    </w:p>
    <w:p w:rsidR="003323AF" w:rsidRPr="00CD1BAF" w:rsidRDefault="00B373D1" w:rsidP="00CD1BAF">
      <w:pPr>
        <w:pStyle w:val="a4"/>
        <w:tabs>
          <w:tab w:val="left" w:pos="2700"/>
        </w:tabs>
        <w:spacing w:line="276" w:lineRule="auto"/>
        <w:ind w:firstLine="0"/>
        <w:jc w:val="left"/>
        <w:rPr>
          <w:szCs w:val="28"/>
        </w:rPr>
      </w:pPr>
      <w:r w:rsidRPr="00CD1BAF">
        <w:rPr>
          <w:szCs w:val="28"/>
        </w:rPr>
        <w:t xml:space="preserve">1.Приостановление полномочий Савковой Зои Алексеевны – члена Общественной палаты </w:t>
      </w:r>
      <w:proofErr w:type="gramStart"/>
      <w:r w:rsidRPr="00CD1BAF">
        <w:rPr>
          <w:szCs w:val="28"/>
        </w:rPr>
        <w:t>г</w:t>
      </w:r>
      <w:proofErr w:type="gramEnd"/>
      <w:r w:rsidRPr="00CD1BAF">
        <w:rPr>
          <w:szCs w:val="28"/>
        </w:rPr>
        <w:t>. Ливны.</w:t>
      </w:r>
    </w:p>
    <w:p w:rsidR="003323AF" w:rsidRPr="00CD1BAF" w:rsidRDefault="00F323E1" w:rsidP="00CD1BAF">
      <w:pPr>
        <w:spacing w:line="276" w:lineRule="auto"/>
        <w:rPr>
          <w:bCs/>
          <w:sz w:val="28"/>
          <w:szCs w:val="28"/>
        </w:rPr>
      </w:pPr>
      <w:r w:rsidRPr="00CD1BAF">
        <w:rPr>
          <w:bCs/>
          <w:sz w:val="28"/>
          <w:szCs w:val="28"/>
        </w:rPr>
        <w:t>Основание для проведения заседания:</w:t>
      </w:r>
      <w:r w:rsidR="003323AF" w:rsidRPr="00CD1BAF">
        <w:rPr>
          <w:bCs/>
          <w:sz w:val="28"/>
          <w:szCs w:val="28"/>
        </w:rPr>
        <w:t xml:space="preserve"> </w:t>
      </w:r>
    </w:p>
    <w:p w:rsidR="00F323E1" w:rsidRPr="00CD1BAF" w:rsidRDefault="00F323E1" w:rsidP="00CD1BAF">
      <w:pPr>
        <w:spacing w:line="276" w:lineRule="auto"/>
        <w:rPr>
          <w:sz w:val="28"/>
          <w:szCs w:val="28"/>
        </w:rPr>
      </w:pPr>
      <w:r w:rsidRPr="00CD1BAF">
        <w:rPr>
          <w:sz w:val="28"/>
          <w:szCs w:val="28"/>
        </w:rPr>
        <w:t>Положение об Общественной палате города Ливны, утвержденное решением Л</w:t>
      </w:r>
      <w:r w:rsidRPr="00CD1BAF">
        <w:rPr>
          <w:sz w:val="28"/>
          <w:szCs w:val="28"/>
        </w:rPr>
        <w:t>и</w:t>
      </w:r>
      <w:r w:rsidRPr="00CD1BAF">
        <w:rPr>
          <w:sz w:val="28"/>
          <w:szCs w:val="28"/>
        </w:rPr>
        <w:t>венского городского Совета народных депутатов от 28 августа 2014 года №37/310-ГС «Об утверждении Положения об Общественной палате города Ливны»</w:t>
      </w:r>
    </w:p>
    <w:p w:rsidR="00F323E1" w:rsidRPr="00CD1BAF" w:rsidRDefault="00F323E1" w:rsidP="00CD1BAF">
      <w:pPr>
        <w:spacing w:line="276" w:lineRule="auto"/>
        <w:jc w:val="both"/>
        <w:rPr>
          <w:bCs/>
          <w:sz w:val="28"/>
          <w:szCs w:val="28"/>
        </w:rPr>
      </w:pPr>
    </w:p>
    <w:p w:rsidR="00F323E1" w:rsidRPr="00CD1BAF" w:rsidRDefault="00F323E1" w:rsidP="00CD1BAF">
      <w:pPr>
        <w:spacing w:line="276" w:lineRule="auto"/>
        <w:jc w:val="both"/>
        <w:rPr>
          <w:sz w:val="28"/>
          <w:szCs w:val="28"/>
        </w:rPr>
      </w:pPr>
      <w:r w:rsidRPr="00CD1BAF">
        <w:rPr>
          <w:bCs/>
          <w:sz w:val="28"/>
          <w:szCs w:val="28"/>
        </w:rPr>
        <w:t>СЛУШАЛИ:</w:t>
      </w:r>
      <w:r w:rsidRPr="00CD1BAF">
        <w:rPr>
          <w:sz w:val="28"/>
          <w:szCs w:val="28"/>
        </w:rPr>
        <w:t xml:space="preserve"> </w:t>
      </w:r>
    </w:p>
    <w:p w:rsidR="00F323E1" w:rsidRPr="00CD1BAF" w:rsidRDefault="00F323E1" w:rsidP="00CD1BAF">
      <w:pPr>
        <w:spacing w:line="276" w:lineRule="auto"/>
        <w:jc w:val="both"/>
        <w:rPr>
          <w:sz w:val="28"/>
          <w:szCs w:val="28"/>
        </w:rPr>
      </w:pPr>
    </w:p>
    <w:p w:rsidR="00B373D1" w:rsidRPr="00CD1BAF" w:rsidRDefault="00AD3540" w:rsidP="00CD1BAF">
      <w:pPr>
        <w:spacing w:line="276" w:lineRule="auto"/>
        <w:jc w:val="both"/>
        <w:rPr>
          <w:sz w:val="28"/>
          <w:szCs w:val="28"/>
        </w:rPr>
      </w:pPr>
      <w:r w:rsidRPr="00CD1BAF">
        <w:rPr>
          <w:sz w:val="28"/>
          <w:szCs w:val="28"/>
        </w:rPr>
        <w:t>1.</w:t>
      </w:r>
      <w:r w:rsidR="00C54261" w:rsidRPr="00CD1BAF">
        <w:rPr>
          <w:sz w:val="28"/>
          <w:szCs w:val="28"/>
        </w:rPr>
        <w:t xml:space="preserve">Председателя Общественной палаты Н.П. </w:t>
      </w:r>
      <w:proofErr w:type="spellStart"/>
      <w:r w:rsidR="00C54261" w:rsidRPr="00CD1BAF">
        <w:rPr>
          <w:sz w:val="28"/>
          <w:szCs w:val="28"/>
        </w:rPr>
        <w:t>Малуху</w:t>
      </w:r>
      <w:proofErr w:type="spellEnd"/>
      <w:r w:rsidR="00C54261" w:rsidRPr="00CD1BAF">
        <w:rPr>
          <w:sz w:val="28"/>
          <w:szCs w:val="28"/>
        </w:rPr>
        <w:t>, которая</w:t>
      </w:r>
      <w:r w:rsidR="00B373D1" w:rsidRPr="00CD1BAF">
        <w:rPr>
          <w:sz w:val="28"/>
          <w:szCs w:val="28"/>
        </w:rPr>
        <w:t xml:space="preserve"> </w:t>
      </w:r>
      <w:r w:rsidR="00627A9E">
        <w:rPr>
          <w:sz w:val="28"/>
          <w:szCs w:val="28"/>
        </w:rPr>
        <w:t>пояснила</w:t>
      </w:r>
      <w:r w:rsidRPr="00CD1BAF">
        <w:rPr>
          <w:sz w:val="28"/>
          <w:szCs w:val="28"/>
        </w:rPr>
        <w:t xml:space="preserve">, что </w:t>
      </w:r>
      <w:r w:rsidR="00AB4B77" w:rsidRPr="00CD1BAF">
        <w:rPr>
          <w:sz w:val="28"/>
          <w:szCs w:val="28"/>
        </w:rPr>
        <w:t>з</w:t>
      </w:r>
      <w:r w:rsidR="003B2CBF" w:rsidRPr="00CD1BAF">
        <w:rPr>
          <w:sz w:val="28"/>
          <w:szCs w:val="28"/>
        </w:rPr>
        <w:t>асед</w:t>
      </w:r>
      <w:r w:rsidR="003B2CBF" w:rsidRPr="00CD1BAF">
        <w:rPr>
          <w:sz w:val="28"/>
          <w:szCs w:val="28"/>
        </w:rPr>
        <w:t>а</w:t>
      </w:r>
      <w:r w:rsidR="003B2CBF" w:rsidRPr="00CD1BAF">
        <w:rPr>
          <w:sz w:val="28"/>
          <w:szCs w:val="28"/>
        </w:rPr>
        <w:t xml:space="preserve">ние Общественной палаты </w:t>
      </w:r>
      <w:r w:rsidR="00FB4962" w:rsidRPr="00CD1BAF">
        <w:rPr>
          <w:sz w:val="28"/>
          <w:szCs w:val="28"/>
        </w:rPr>
        <w:t xml:space="preserve">считается </w:t>
      </w:r>
      <w:r w:rsidR="003B2CBF" w:rsidRPr="00CD1BAF">
        <w:rPr>
          <w:sz w:val="28"/>
          <w:szCs w:val="28"/>
        </w:rPr>
        <w:t>правомочным,</w:t>
      </w:r>
      <w:r w:rsidR="00FB4962" w:rsidRPr="00CD1BAF">
        <w:rPr>
          <w:sz w:val="28"/>
          <w:szCs w:val="28"/>
        </w:rPr>
        <w:t xml:space="preserve"> </w:t>
      </w:r>
      <w:r w:rsidR="00400CBD" w:rsidRPr="00CD1BAF">
        <w:rPr>
          <w:sz w:val="28"/>
          <w:szCs w:val="28"/>
        </w:rPr>
        <w:t>если на нем присутствует не менее половины от установленного числа членов Общественной палаты</w:t>
      </w:r>
      <w:r w:rsidR="006425A5" w:rsidRPr="00CD1BAF">
        <w:rPr>
          <w:sz w:val="28"/>
          <w:szCs w:val="28"/>
        </w:rPr>
        <w:t>.</w:t>
      </w:r>
      <w:r w:rsidR="00400CBD" w:rsidRPr="00CD1BAF">
        <w:rPr>
          <w:sz w:val="28"/>
          <w:szCs w:val="28"/>
        </w:rPr>
        <w:t xml:space="preserve"> </w:t>
      </w:r>
      <w:r w:rsidR="00322958" w:rsidRPr="00CD1BAF">
        <w:rPr>
          <w:sz w:val="28"/>
          <w:szCs w:val="28"/>
        </w:rPr>
        <w:t>На засед</w:t>
      </w:r>
      <w:r w:rsidR="00322958" w:rsidRPr="00CD1BAF">
        <w:rPr>
          <w:sz w:val="28"/>
          <w:szCs w:val="28"/>
        </w:rPr>
        <w:t>а</w:t>
      </w:r>
      <w:r w:rsidR="00322958" w:rsidRPr="00CD1BAF">
        <w:rPr>
          <w:sz w:val="28"/>
          <w:szCs w:val="28"/>
        </w:rPr>
        <w:t xml:space="preserve">нии </w:t>
      </w:r>
      <w:r w:rsidR="00332C76" w:rsidRPr="00CD1BAF">
        <w:rPr>
          <w:sz w:val="28"/>
          <w:szCs w:val="28"/>
        </w:rPr>
        <w:t>присутствовали</w:t>
      </w:r>
      <w:r w:rsidR="00E4758C" w:rsidRPr="00CD1BAF">
        <w:rPr>
          <w:sz w:val="28"/>
          <w:szCs w:val="28"/>
        </w:rPr>
        <w:t xml:space="preserve"> </w:t>
      </w:r>
      <w:r w:rsidR="00AB4B77" w:rsidRPr="00CD1BAF">
        <w:rPr>
          <w:sz w:val="28"/>
          <w:szCs w:val="28"/>
        </w:rPr>
        <w:t>12</w:t>
      </w:r>
      <w:r w:rsidR="00BB0F9F" w:rsidRPr="00CD1BAF">
        <w:rPr>
          <w:sz w:val="28"/>
          <w:szCs w:val="28"/>
        </w:rPr>
        <w:t xml:space="preserve"> членов Общественной палаты</w:t>
      </w:r>
      <w:r w:rsidR="0080501E" w:rsidRPr="00CD1BAF">
        <w:rPr>
          <w:sz w:val="28"/>
          <w:szCs w:val="28"/>
        </w:rPr>
        <w:t>,</w:t>
      </w:r>
      <w:r w:rsidR="00BB0F9F" w:rsidRPr="00CD1BAF">
        <w:rPr>
          <w:sz w:val="28"/>
          <w:szCs w:val="28"/>
        </w:rPr>
        <w:t xml:space="preserve"> заседание </w:t>
      </w:r>
      <w:r w:rsidR="00332C76" w:rsidRPr="00CD1BAF">
        <w:rPr>
          <w:sz w:val="28"/>
          <w:szCs w:val="28"/>
        </w:rPr>
        <w:t>было</w:t>
      </w:r>
      <w:r w:rsidR="00F71CE4" w:rsidRPr="00CD1BAF">
        <w:rPr>
          <w:sz w:val="28"/>
          <w:szCs w:val="28"/>
        </w:rPr>
        <w:t xml:space="preserve"> </w:t>
      </w:r>
      <w:r w:rsidR="00BB0F9F" w:rsidRPr="00CD1BAF">
        <w:rPr>
          <w:sz w:val="28"/>
          <w:szCs w:val="28"/>
        </w:rPr>
        <w:t>правомо</w:t>
      </w:r>
      <w:r w:rsidR="00BB0F9F" w:rsidRPr="00CD1BAF">
        <w:rPr>
          <w:sz w:val="28"/>
          <w:szCs w:val="28"/>
        </w:rPr>
        <w:t>ч</w:t>
      </w:r>
      <w:r w:rsidR="00332C76" w:rsidRPr="00CD1BAF">
        <w:rPr>
          <w:sz w:val="28"/>
          <w:szCs w:val="28"/>
        </w:rPr>
        <w:t>ным</w:t>
      </w:r>
      <w:r w:rsidR="00C71866" w:rsidRPr="00CD1BAF">
        <w:rPr>
          <w:sz w:val="28"/>
          <w:szCs w:val="28"/>
        </w:rPr>
        <w:t>.</w:t>
      </w:r>
      <w:r w:rsidR="00D04803" w:rsidRPr="00CD1BAF">
        <w:rPr>
          <w:sz w:val="28"/>
          <w:szCs w:val="28"/>
        </w:rPr>
        <w:t xml:space="preserve"> </w:t>
      </w:r>
      <w:r w:rsidR="00B373D1" w:rsidRPr="00CD1BAF">
        <w:rPr>
          <w:sz w:val="28"/>
          <w:szCs w:val="28"/>
        </w:rPr>
        <w:t xml:space="preserve">Н.П. </w:t>
      </w:r>
      <w:proofErr w:type="spellStart"/>
      <w:r w:rsidR="00B373D1" w:rsidRPr="00CD1BAF">
        <w:rPr>
          <w:sz w:val="28"/>
          <w:szCs w:val="28"/>
        </w:rPr>
        <w:t>Малуха</w:t>
      </w:r>
      <w:proofErr w:type="spellEnd"/>
      <w:r w:rsidR="00B373D1" w:rsidRPr="00CD1BAF">
        <w:rPr>
          <w:sz w:val="28"/>
          <w:szCs w:val="28"/>
        </w:rPr>
        <w:t xml:space="preserve"> сообщила, что 21 июля 2019 года член Общественной палаты – Савк</w:t>
      </w:r>
      <w:r w:rsidR="00B373D1" w:rsidRPr="00CD1BAF">
        <w:rPr>
          <w:sz w:val="28"/>
          <w:szCs w:val="28"/>
        </w:rPr>
        <w:t>о</w:t>
      </w:r>
      <w:r w:rsidR="00627A9E">
        <w:rPr>
          <w:sz w:val="28"/>
          <w:szCs w:val="28"/>
        </w:rPr>
        <w:t xml:space="preserve">ва Зоя Алексеевна </w:t>
      </w:r>
      <w:r w:rsidR="00B373D1" w:rsidRPr="00CD1BAF">
        <w:rPr>
          <w:sz w:val="28"/>
          <w:szCs w:val="28"/>
        </w:rPr>
        <w:t>была зарегистрирована  в качестве кандидата в депутаты Ливенского городского Совета народных депутатов V созыва по однома</w:t>
      </w:r>
      <w:r w:rsidR="00B373D1" w:rsidRPr="00CD1BAF">
        <w:rPr>
          <w:sz w:val="28"/>
          <w:szCs w:val="28"/>
        </w:rPr>
        <w:t>н</w:t>
      </w:r>
      <w:r w:rsidR="00B373D1" w:rsidRPr="00CD1BAF">
        <w:rPr>
          <w:sz w:val="28"/>
          <w:szCs w:val="28"/>
        </w:rPr>
        <w:t>датному избирательному округу №16. На основании подпункта 3 пункта 3 «Положения О</w:t>
      </w:r>
      <w:r w:rsidR="00B373D1" w:rsidRPr="00CD1BAF">
        <w:rPr>
          <w:sz w:val="28"/>
          <w:szCs w:val="28"/>
        </w:rPr>
        <w:t>б</w:t>
      </w:r>
      <w:r w:rsidR="00B373D1" w:rsidRPr="00CD1BAF">
        <w:rPr>
          <w:sz w:val="28"/>
          <w:szCs w:val="28"/>
        </w:rPr>
        <w:t>щественной палаты города Ливны» могут быть приостановлены полном</w:t>
      </w:r>
      <w:r w:rsidR="00B373D1" w:rsidRPr="00CD1BAF">
        <w:rPr>
          <w:sz w:val="28"/>
          <w:szCs w:val="28"/>
        </w:rPr>
        <w:t>о</w:t>
      </w:r>
      <w:r w:rsidR="00B373D1" w:rsidRPr="00CD1BAF">
        <w:rPr>
          <w:sz w:val="28"/>
          <w:szCs w:val="28"/>
        </w:rPr>
        <w:t>чия члена Общественной палаты в порядке, предусмотренном Регламентом Общественной п</w:t>
      </w:r>
      <w:r w:rsidR="00B373D1" w:rsidRPr="00CD1BAF">
        <w:rPr>
          <w:sz w:val="28"/>
          <w:szCs w:val="28"/>
        </w:rPr>
        <w:t>а</w:t>
      </w:r>
      <w:r w:rsidR="00B373D1" w:rsidRPr="00CD1BAF">
        <w:rPr>
          <w:sz w:val="28"/>
          <w:szCs w:val="28"/>
        </w:rPr>
        <w:t>латы, в случае его «регистрации в качестве кандидата в депутаты закон</w:t>
      </w:r>
      <w:r w:rsidR="00B373D1" w:rsidRPr="00CD1BAF">
        <w:rPr>
          <w:sz w:val="28"/>
          <w:szCs w:val="28"/>
        </w:rPr>
        <w:t>о</w:t>
      </w:r>
      <w:r w:rsidR="00B373D1" w:rsidRPr="00CD1BAF">
        <w:rPr>
          <w:sz w:val="28"/>
          <w:szCs w:val="28"/>
        </w:rPr>
        <w:t>дательного (представительного) органа государственной власти».</w:t>
      </w:r>
    </w:p>
    <w:p w:rsidR="002C5BB6" w:rsidRPr="00CD1BAF" w:rsidRDefault="00B373D1" w:rsidP="00CD1BAF">
      <w:pPr>
        <w:spacing w:line="276" w:lineRule="auto"/>
        <w:ind w:firstLine="709"/>
        <w:jc w:val="both"/>
        <w:rPr>
          <w:sz w:val="28"/>
          <w:szCs w:val="28"/>
        </w:rPr>
      </w:pPr>
      <w:r w:rsidRPr="00CD1BAF">
        <w:rPr>
          <w:sz w:val="28"/>
          <w:szCs w:val="28"/>
        </w:rPr>
        <w:lastRenderedPageBreak/>
        <w:t>Вопрос приостановления полномочий З.А. Савковой был поставлен на голос</w:t>
      </w:r>
      <w:r w:rsidRPr="00CD1BAF">
        <w:rPr>
          <w:sz w:val="28"/>
          <w:szCs w:val="28"/>
        </w:rPr>
        <w:t>о</w:t>
      </w:r>
      <w:r w:rsidRPr="00CD1BAF">
        <w:rPr>
          <w:sz w:val="28"/>
          <w:szCs w:val="28"/>
        </w:rPr>
        <w:t>вание. За приостановление полномочий проголосовали единогласно.</w:t>
      </w:r>
    </w:p>
    <w:p w:rsidR="00011921" w:rsidRPr="00CD1BAF" w:rsidRDefault="009E227A" w:rsidP="00CD1BAF">
      <w:pPr>
        <w:tabs>
          <w:tab w:val="left" w:pos="720"/>
        </w:tabs>
        <w:spacing w:line="276" w:lineRule="auto"/>
        <w:jc w:val="both"/>
        <w:rPr>
          <w:sz w:val="28"/>
          <w:szCs w:val="28"/>
          <w:u w:val="single"/>
        </w:rPr>
      </w:pPr>
      <w:r w:rsidRPr="00CD1BAF">
        <w:rPr>
          <w:sz w:val="28"/>
          <w:szCs w:val="28"/>
        </w:rPr>
        <w:tab/>
      </w:r>
    </w:p>
    <w:p w:rsidR="00291244" w:rsidRPr="00CD1BAF" w:rsidRDefault="00291244" w:rsidP="00CD1BAF">
      <w:pPr>
        <w:pStyle w:val="a4"/>
        <w:spacing w:line="276" w:lineRule="auto"/>
        <w:ind w:firstLine="708"/>
        <w:jc w:val="left"/>
        <w:rPr>
          <w:bCs/>
          <w:iCs/>
          <w:szCs w:val="28"/>
          <w:u w:val="single"/>
        </w:rPr>
      </w:pPr>
      <w:r w:rsidRPr="00CD1BAF">
        <w:rPr>
          <w:bCs/>
          <w:iCs/>
          <w:szCs w:val="28"/>
          <w:u w:val="single"/>
        </w:rPr>
        <w:t>РЕШИЛИ:</w:t>
      </w:r>
    </w:p>
    <w:p w:rsidR="00B71CA7" w:rsidRPr="00CD1BAF" w:rsidRDefault="00B71CA7" w:rsidP="00CD1BAF">
      <w:pPr>
        <w:spacing w:line="276" w:lineRule="auto"/>
        <w:jc w:val="both"/>
        <w:rPr>
          <w:rFonts w:eastAsia="MS Mincho"/>
          <w:b/>
          <w:sz w:val="28"/>
          <w:szCs w:val="28"/>
          <w:lang w:eastAsia="ja-JP"/>
        </w:rPr>
      </w:pPr>
    </w:p>
    <w:p w:rsidR="00B71CA7" w:rsidRPr="00CD1BAF" w:rsidRDefault="00CD1BAF" w:rsidP="00CD1BAF">
      <w:pPr>
        <w:pStyle w:val="a4"/>
        <w:spacing w:line="276" w:lineRule="auto"/>
        <w:jc w:val="left"/>
        <w:rPr>
          <w:bCs/>
          <w:iCs/>
          <w:szCs w:val="28"/>
          <w:u w:val="single"/>
        </w:rPr>
      </w:pPr>
      <w:proofErr w:type="gramStart"/>
      <w:r w:rsidRPr="00CD1BAF">
        <w:rPr>
          <w:szCs w:val="28"/>
        </w:rPr>
        <w:t>В связи с тем, что член Общественной палаты города Ливны Савкова З.А. з</w:t>
      </w:r>
      <w:r w:rsidRPr="00CD1BAF">
        <w:rPr>
          <w:szCs w:val="28"/>
        </w:rPr>
        <w:t>а</w:t>
      </w:r>
      <w:r w:rsidR="00B373D1" w:rsidRPr="00CD1BAF">
        <w:rPr>
          <w:szCs w:val="28"/>
        </w:rPr>
        <w:t>р</w:t>
      </w:r>
      <w:r w:rsidRPr="00CD1BAF">
        <w:rPr>
          <w:szCs w:val="28"/>
        </w:rPr>
        <w:t xml:space="preserve">егистрирована </w:t>
      </w:r>
      <w:r w:rsidR="00B373D1" w:rsidRPr="00CD1BAF">
        <w:rPr>
          <w:szCs w:val="28"/>
        </w:rPr>
        <w:t xml:space="preserve"> в избиркоме в качестве кандидата в депутаты Ливенского городск</w:t>
      </w:r>
      <w:r w:rsidR="00B373D1" w:rsidRPr="00CD1BAF">
        <w:rPr>
          <w:szCs w:val="28"/>
        </w:rPr>
        <w:t>о</w:t>
      </w:r>
      <w:r w:rsidR="00B373D1" w:rsidRPr="00CD1BAF">
        <w:rPr>
          <w:szCs w:val="28"/>
        </w:rPr>
        <w:t>го Совета народных депутатов V созыва по одномандатному избирательному ок</w:t>
      </w:r>
      <w:r w:rsidRPr="00CD1BAF">
        <w:rPr>
          <w:szCs w:val="28"/>
        </w:rPr>
        <w:t xml:space="preserve">ругу №16 на </w:t>
      </w:r>
      <w:r w:rsidR="00B373D1" w:rsidRPr="00CD1BAF">
        <w:rPr>
          <w:szCs w:val="28"/>
        </w:rPr>
        <w:t>основании подпункта 3 пункта 3 «Положения Общественной палаты города Ливны» приоста</w:t>
      </w:r>
      <w:r w:rsidRPr="00CD1BAF">
        <w:rPr>
          <w:szCs w:val="28"/>
        </w:rPr>
        <w:t xml:space="preserve">новить </w:t>
      </w:r>
      <w:r w:rsidR="00B373D1" w:rsidRPr="00CD1BAF">
        <w:rPr>
          <w:szCs w:val="28"/>
        </w:rPr>
        <w:t xml:space="preserve"> полномочия члена Общественной пала</w:t>
      </w:r>
      <w:r w:rsidRPr="00CD1BAF">
        <w:rPr>
          <w:szCs w:val="28"/>
        </w:rPr>
        <w:t>ты Савковой З.А.</w:t>
      </w:r>
      <w:proofErr w:type="gramEnd"/>
    </w:p>
    <w:p w:rsidR="00CD1BAF" w:rsidRPr="00CD1BAF" w:rsidRDefault="00D069AC" w:rsidP="00CD1BAF">
      <w:pPr>
        <w:tabs>
          <w:tab w:val="left" w:pos="3020"/>
        </w:tabs>
        <w:spacing w:line="276" w:lineRule="auto"/>
        <w:rPr>
          <w:sz w:val="28"/>
          <w:szCs w:val="28"/>
        </w:rPr>
      </w:pPr>
      <w:r w:rsidRPr="00CD1BAF">
        <w:rPr>
          <w:sz w:val="28"/>
          <w:szCs w:val="28"/>
        </w:rPr>
        <w:tab/>
      </w:r>
    </w:p>
    <w:p w:rsidR="00CD1BAF" w:rsidRPr="00CD1BAF" w:rsidRDefault="00CD1BAF" w:rsidP="00CD1BAF">
      <w:pPr>
        <w:tabs>
          <w:tab w:val="left" w:pos="3020"/>
        </w:tabs>
        <w:spacing w:line="276" w:lineRule="auto"/>
        <w:rPr>
          <w:sz w:val="28"/>
          <w:szCs w:val="28"/>
        </w:rPr>
      </w:pPr>
    </w:p>
    <w:p w:rsidR="00D069AC" w:rsidRPr="00CD1BAF" w:rsidRDefault="00D069AC" w:rsidP="00CD1BAF">
      <w:pPr>
        <w:tabs>
          <w:tab w:val="left" w:pos="3020"/>
        </w:tabs>
        <w:spacing w:line="276" w:lineRule="auto"/>
        <w:jc w:val="right"/>
        <w:rPr>
          <w:sz w:val="28"/>
          <w:szCs w:val="28"/>
        </w:rPr>
      </w:pPr>
      <w:r w:rsidRPr="00CD1BAF">
        <w:rPr>
          <w:sz w:val="28"/>
          <w:szCs w:val="28"/>
        </w:rPr>
        <w:t>Председатель</w:t>
      </w:r>
      <w:r w:rsidRPr="00CD1BAF">
        <w:rPr>
          <w:sz w:val="28"/>
          <w:szCs w:val="28"/>
          <w:u w:val="single"/>
        </w:rPr>
        <w:t xml:space="preserve">                                         </w:t>
      </w:r>
      <w:proofErr w:type="spellStart"/>
      <w:r w:rsidR="00B37BC9" w:rsidRPr="00CD1BAF">
        <w:rPr>
          <w:sz w:val="28"/>
          <w:szCs w:val="28"/>
        </w:rPr>
        <w:t>Малуха</w:t>
      </w:r>
      <w:proofErr w:type="spellEnd"/>
      <w:r w:rsidR="009E227A" w:rsidRPr="00CD1BAF">
        <w:rPr>
          <w:sz w:val="28"/>
          <w:szCs w:val="28"/>
        </w:rPr>
        <w:t xml:space="preserve"> Н.П</w:t>
      </w:r>
      <w:r w:rsidRPr="00CD1BAF">
        <w:rPr>
          <w:sz w:val="28"/>
          <w:szCs w:val="28"/>
        </w:rPr>
        <w:t>.</w:t>
      </w:r>
    </w:p>
    <w:p w:rsidR="00D069AC" w:rsidRPr="00CD1BAF" w:rsidRDefault="00D069AC" w:rsidP="00CD1BAF">
      <w:pPr>
        <w:tabs>
          <w:tab w:val="left" w:pos="6940"/>
        </w:tabs>
        <w:spacing w:line="276" w:lineRule="auto"/>
        <w:jc w:val="right"/>
        <w:rPr>
          <w:sz w:val="28"/>
          <w:szCs w:val="28"/>
        </w:rPr>
      </w:pPr>
    </w:p>
    <w:p w:rsidR="001C5F33" w:rsidRPr="00CD1BAF" w:rsidRDefault="00D069AC" w:rsidP="00CD1BAF">
      <w:pPr>
        <w:tabs>
          <w:tab w:val="left" w:pos="3020"/>
        </w:tabs>
        <w:spacing w:line="276" w:lineRule="auto"/>
        <w:jc w:val="right"/>
        <w:rPr>
          <w:sz w:val="28"/>
          <w:szCs w:val="28"/>
        </w:rPr>
      </w:pPr>
      <w:r w:rsidRPr="00CD1BAF">
        <w:rPr>
          <w:sz w:val="28"/>
          <w:szCs w:val="28"/>
        </w:rPr>
        <w:tab/>
        <w:t>Секретарь</w:t>
      </w:r>
      <w:r w:rsidRPr="00CD1BAF">
        <w:rPr>
          <w:sz w:val="28"/>
          <w:szCs w:val="28"/>
          <w:u w:val="single"/>
        </w:rPr>
        <w:t xml:space="preserve">                                              </w:t>
      </w:r>
      <w:r w:rsidR="00B37BC9" w:rsidRPr="00CD1BAF">
        <w:rPr>
          <w:sz w:val="28"/>
          <w:szCs w:val="28"/>
        </w:rPr>
        <w:t>Киселева Е.В</w:t>
      </w:r>
      <w:r w:rsidRPr="00CD1BAF">
        <w:rPr>
          <w:sz w:val="28"/>
          <w:szCs w:val="28"/>
        </w:rPr>
        <w:t>.</w:t>
      </w:r>
    </w:p>
    <w:p w:rsidR="00B373D1" w:rsidRPr="00CD1BAF" w:rsidRDefault="00B373D1" w:rsidP="00CD1BAF">
      <w:pPr>
        <w:tabs>
          <w:tab w:val="left" w:pos="3020"/>
        </w:tabs>
        <w:spacing w:line="276" w:lineRule="auto"/>
        <w:jc w:val="right"/>
        <w:rPr>
          <w:sz w:val="28"/>
          <w:szCs w:val="28"/>
        </w:rPr>
      </w:pPr>
    </w:p>
    <w:p w:rsidR="00B373D1" w:rsidRPr="00CD1BAF" w:rsidRDefault="00B373D1" w:rsidP="00CD1BAF">
      <w:pPr>
        <w:spacing w:line="276" w:lineRule="auto"/>
        <w:rPr>
          <w:sz w:val="28"/>
          <w:szCs w:val="28"/>
        </w:rPr>
      </w:pPr>
    </w:p>
    <w:p w:rsidR="00B373D1" w:rsidRPr="00CD1BAF" w:rsidRDefault="00B373D1" w:rsidP="00CD1BAF">
      <w:pPr>
        <w:tabs>
          <w:tab w:val="left" w:pos="7248"/>
        </w:tabs>
        <w:spacing w:line="276" w:lineRule="auto"/>
        <w:rPr>
          <w:sz w:val="28"/>
          <w:szCs w:val="28"/>
        </w:rPr>
      </w:pPr>
      <w:r w:rsidRPr="00CD1BAF">
        <w:rPr>
          <w:sz w:val="28"/>
          <w:szCs w:val="28"/>
        </w:rPr>
        <w:tab/>
      </w:r>
    </w:p>
    <w:p w:rsidR="00B373D1" w:rsidRPr="00CD1BAF" w:rsidRDefault="00B373D1" w:rsidP="00CD1BAF">
      <w:pPr>
        <w:spacing w:line="276" w:lineRule="auto"/>
        <w:jc w:val="both"/>
        <w:rPr>
          <w:sz w:val="28"/>
          <w:szCs w:val="28"/>
        </w:rPr>
      </w:pPr>
      <w:r w:rsidRPr="00CD1BAF">
        <w:rPr>
          <w:sz w:val="28"/>
          <w:szCs w:val="28"/>
        </w:rPr>
        <w:tab/>
      </w:r>
      <w:r w:rsidRPr="00CD1BAF">
        <w:rPr>
          <w:sz w:val="28"/>
          <w:szCs w:val="28"/>
        </w:rPr>
        <w:tab/>
      </w:r>
    </w:p>
    <w:p w:rsidR="00B373D1" w:rsidRPr="00CD1BAF" w:rsidRDefault="00B373D1" w:rsidP="00CD1BAF">
      <w:pPr>
        <w:spacing w:line="276" w:lineRule="auto"/>
        <w:rPr>
          <w:sz w:val="28"/>
          <w:szCs w:val="28"/>
        </w:rPr>
      </w:pPr>
      <w:r w:rsidRPr="00CD1BAF">
        <w:rPr>
          <w:sz w:val="28"/>
          <w:szCs w:val="28"/>
        </w:rPr>
        <w:tab/>
      </w:r>
    </w:p>
    <w:p w:rsidR="00B373D1" w:rsidRDefault="00B373D1" w:rsidP="00B45C62">
      <w:pPr>
        <w:tabs>
          <w:tab w:val="left" w:pos="3020"/>
        </w:tabs>
        <w:spacing w:line="276" w:lineRule="auto"/>
        <w:rPr>
          <w:sz w:val="28"/>
          <w:szCs w:val="28"/>
        </w:rPr>
      </w:pPr>
    </w:p>
    <w:sectPr w:rsidR="00B373D1" w:rsidSect="00250F0B">
      <w:pgSz w:w="11906" w:h="16838"/>
      <w:pgMar w:top="851" w:right="566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2306"/>
    <w:multiLevelType w:val="hybridMultilevel"/>
    <w:tmpl w:val="C1FC6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0E1BAE"/>
    <w:multiLevelType w:val="hybridMultilevel"/>
    <w:tmpl w:val="A07073DA"/>
    <w:lvl w:ilvl="0" w:tplc="88C8C6B4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22E3560"/>
    <w:multiLevelType w:val="hybridMultilevel"/>
    <w:tmpl w:val="87400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2A66E0"/>
    <w:multiLevelType w:val="hybridMultilevel"/>
    <w:tmpl w:val="C24C6CB0"/>
    <w:lvl w:ilvl="0" w:tplc="4BDA68B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F78638F"/>
    <w:multiLevelType w:val="hybridMultilevel"/>
    <w:tmpl w:val="FD96078C"/>
    <w:lvl w:ilvl="0" w:tplc="254AD6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6350B07"/>
    <w:multiLevelType w:val="hybridMultilevel"/>
    <w:tmpl w:val="6384303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28475F12"/>
    <w:multiLevelType w:val="hybridMultilevel"/>
    <w:tmpl w:val="0F080B32"/>
    <w:lvl w:ilvl="0" w:tplc="A6825400">
      <w:start w:val="1"/>
      <w:numFmt w:val="decimal"/>
      <w:lvlText w:val="%1."/>
      <w:lvlJc w:val="left"/>
      <w:pPr>
        <w:tabs>
          <w:tab w:val="num" w:pos="1320"/>
        </w:tabs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2CF8518F"/>
    <w:multiLevelType w:val="hybridMultilevel"/>
    <w:tmpl w:val="74FA0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CA65E1"/>
    <w:multiLevelType w:val="hybridMultilevel"/>
    <w:tmpl w:val="B590C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93554B"/>
    <w:multiLevelType w:val="hybridMultilevel"/>
    <w:tmpl w:val="D0A4B39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49F3EAC"/>
    <w:multiLevelType w:val="hybridMultilevel"/>
    <w:tmpl w:val="09FEBA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B944E1"/>
    <w:multiLevelType w:val="hybridMultilevel"/>
    <w:tmpl w:val="5EF2CB8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AA6F89"/>
    <w:multiLevelType w:val="hybridMultilevel"/>
    <w:tmpl w:val="CEC8753A"/>
    <w:lvl w:ilvl="0" w:tplc="77EE57F6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63B14056"/>
    <w:multiLevelType w:val="hybridMultilevel"/>
    <w:tmpl w:val="A9326710"/>
    <w:lvl w:ilvl="0" w:tplc="B504DEB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64555B01"/>
    <w:multiLevelType w:val="hybridMultilevel"/>
    <w:tmpl w:val="090C54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64974DD8"/>
    <w:multiLevelType w:val="hybridMultilevel"/>
    <w:tmpl w:val="FA169F32"/>
    <w:lvl w:ilvl="0" w:tplc="DD3CC2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9E5234"/>
    <w:multiLevelType w:val="hybridMultilevel"/>
    <w:tmpl w:val="866A277C"/>
    <w:lvl w:ilvl="0" w:tplc="E8708EA2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5B925F1"/>
    <w:multiLevelType w:val="hybridMultilevel"/>
    <w:tmpl w:val="6BA4E602"/>
    <w:lvl w:ilvl="0" w:tplc="1D70A57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18">
    <w:nsid w:val="753969DC"/>
    <w:multiLevelType w:val="hybridMultilevel"/>
    <w:tmpl w:val="BC605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077ED"/>
    <w:multiLevelType w:val="hybridMultilevel"/>
    <w:tmpl w:val="176617F8"/>
    <w:lvl w:ilvl="0" w:tplc="B8B6C5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DB2AFD"/>
    <w:multiLevelType w:val="hybridMultilevel"/>
    <w:tmpl w:val="8452B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5650B"/>
    <w:multiLevelType w:val="hybridMultilevel"/>
    <w:tmpl w:val="6666CA5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7CCC601B"/>
    <w:multiLevelType w:val="hybridMultilevel"/>
    <w:tmpl w:val="7AE28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1"/>
  </w:num>
  <w:num w:numId="4">
    <w:abstractNumId w:val="9"/>
  </w:num>
  <w:num w:numId="5">
    <w:abstractNumId w:val="10"/>
  </w:num>
  <w:num w:numId="6">
    <w:abstractNumId w:val="2"/>
  </w:num>
  <w:num w:numId="7">
    <w:abstractNumId w:val="20"/>
  </w:num>
  <w:num w:numId="8">
    <w:abstractNumId w:val="6"/>
  </w:num>
  <w:num w:numId="9">
    <w:abstractNumId w:val="12"/>
  </w:num>
  <w:num w:numId="10">
    <w:abstractNumId w:val="13"/>
  </w:num>
  <w:num w:numId="11">
    <w:abstractNumId w:val="3"/>
  </w:num>
  <w:num w:numId="12">
    <w:abstractNumId w:val="1"/>
  </w:num>
  <w:num w:numId="13">
    <w:abstractNumId w:val="22"/>
  </w:num>
  <w:num w:numId="14">
    <w:abstractNumId w:val="0"/>
  </w:num>
  <w:num w:numId="15">
    <w:abstractNumId w:val="14"/>
  </w:num>
  <w:num w:numId="16">
    <w:abstractNumId w:val="18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19"/>
  </w:num>
  <w:num w:numId="21">
    <w:abstractNumId w:val="15"/>
  </w:num>
  <w:num w:numId="22">
    <w:abstractNumId w:val="16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4C576E"/>
    <w:rsid w:val="00011921"/>
    <w:rsid w:val="00026598"/>
    <w:rsid w:val="0004246E"/>
    <w:rsid w:val="00065E63"/>
    <w:rsid w:val="000729EB"/>
    <w:rsid w:val="000858DF"/>
    <w:rsid w:val="000B7B28"/>
    <w:rsid w:val="000C7B6F"/>
    <w:rsid w:val="000D3EF9"/>
    <w:rsid w:val="000F0086"/>
    <w:rsid w:val="001149D4"/>
    <w:rsid w:val="00132EE1"/>
    <w:rsid w:val="00134AF4"/>
    <w:rsid w:val="001639F2"/>
    <w:rsid w:val="001754B8"/>
    <w:rsid w:val="0017608D"/>
    <w:rsid w:val="001A1B73"/>
    <w:rsid w:val="001C5F33"/>
    <w:rsid w:val="001C7BE7"/>
    <w:rsid w:val="00203485"/>
    <w:rsid w:val="002049E4"/>
    <w:rsid w:val="00224C38"/>
    <w:rsid w:val="002411B4"/>
    <w:rsid w:val="00250F0B"/>
    <w:rsid w:val="0027352C"/>
    <w:rsid w:val="00280E56"/>
    <w:rsid w:val="00291244"/>
    <w:rsid w:val="002B75BF"/>
    <w:rsid w:val="002C5BB6"/>
    <w:rsid w:val="002E17C5"/>
    <w:rsid w:val="003070DE"/>
    <w:rsid w:val="00316E58"/>
    <w:rsid w:val="00321352"/>
    <w:rsid w:val="00322958"/>
    <w:rsid w:val="003323AF"/>
    <w:rsid w:val="00332C45"/>
    <w:rsid w:val="00332C76"/>
    <w:rsid w:val="00346643"/>
    <w:rsid w:val="00354ACE"/>
    <w:rsid w:val="00375721"/>
    <w:rsid w:val="003A00D3"/>
    <w:rsid w:val="003A62C6"/>
    <w:rsid w:val="003B2CBF"/>
    <w:rsid w:val="003E304F"/>
    <w:rsid w:val="003F4DC5"/>
    <w:rsid w:val="00400CBD"/>
    <w:rsid w:val="00407277"/>
    <w:rsid w:val="00416F21"/>
    <w:rsid w:val="00440CCA"/>
    <w:rsid w:val="00470156"/>
    <w:rsid w:val="00494D64"/>
    <w:rsid w:val="004A4500"/>
    <w:rsid w:val="004B125E"/>
    <w:rsid w:val="004C576E"/>
    <w:rsid w:val="004E0268"/>
    <w:rsid w:val="004E150F"/>
    <w:rsid w:val="004E1F8C"/>
    <w:rsid w:val="004E4F94"/>
    <w:rsid w:val="004F09D8"/>
    <w:rsid w:val="004F11AA"/>
    <w:rsid w:val="00506AFD"/>
    <w:rsid w:val="00506FCD"/>
    <w:rsid w:val="005215F6"/>
    <w:rsid w:val="005472C6"/>
    <w:rsid w:val="00562F27"/>
    <w:rsid w:val="00563DD5"/>
    <w:rsid w:val="005714E8"/>
    <w:rsid w:val="00592E7B"/>
    <w:rsid w:val="005C6C30"/>
    <w:rsid w:val="00627A9E"/>
    <w:rsid w:val="006425A5"/>
    <w:rsid w:val="00662C88"/>
    <w:rsid w:val="00671B26"/>
    <w:rsid w:val="00697FFC"/>
    <w:rsid w:val="006A33F8"/>
    <w:rsid w:val="006A43E0"/>
    <w:rsid w:val="006B167B"/>
    <w:rsid w:val="006F0948"/>
    <w:rsid w:val="00717D15"/>
    <w:rsid w:val="007A56D4"/>
    <w:rsid w:val="007C06E2"/>
    <w:rsid w:val="007F4CAD"/>
    <w:rsid w:val="008036D4"/>
    <w:rsid w:val="0080501E"/>
    <w:rsid w:val="00817C73"/>
    <w:rsid w:val="00835FDA"/>
    <w:rsid w:val="008407A9"/>
    <w:rsid w:val="008D2A4F"/>
    <w:rsid w:val="00913B5A"/>
    <w:rsid w:val="009A3B98"/>
    <w:rsid w:val="009A71FC"/>
    <w:rsid w:val="009B284D"/>
    <w:rsid w:val="009C4AA5"/>
    <w:rsid w:val="009C55C7"/>
    <w:rsid w:val="009C6347"/>
    <w:rsid w:val="009D0FC6"/>
    <w:rsid w:val="009D4072"/>
    <w:rsid w:val="009E227A"/>
    <w:rsid w:val="009F0DF1"/>
    <w:rsid w:val="009F242A"/>
    <w:rsid w:val="00A05CB7"/>
    <w:rsid w:val="00A15D58"/>
    <w:rsid w:val="00A31B07"/>
    <w:rsid w:val="00A4162E"/>
    <w:rsid w:val="00A55F70"/>
    <w:rsid w:val="00A71D53"/>
    <w:rsid w:val="00A73BCD"/>
    <w:rsid w:val="00A75491"/>
    <w:rsid w:val="00A80C7F"/>
    <w:rsid w:val="00AB4B77"/>
    <w:rsid w:val="00AD3540"/>
    <w:rsid w:val="00B23CCC"/>
    <w:rsid w:val="00B373D1"/>
    <w:rsid w:val="00B37BC9"/>
    <w:rsid w:val="00B40E66"/>
    <w:rsid w:val="00B41AF8"/>
    <w:rsid w:val="00B45C62"/>
    <w:rsid w:val="00B65959"/>
    <w:rsid w:val="00B66F37"/>
    <w:rsid w:val="00B71CA7"/>
    <w:rsid w:val="00BB0F9F"/>
    <w:rsid w:val="00BC3CF8"/>
    <w:rsid w:val="00BC5C64"/>
    <w:rsid w:val="00BC60A4"/>
    <w:rsid w:val="00BD7FFB"/>
    <w:rsid w:val="00BE3CC1"/>
    <w:rsid w:val="00BF4AC9"/>
    <w:rsid w:val="00C019F6"/>
    <w:rsid w:val="00C351BB"/>
    <w:rsid w:val="00C354F9"/>
    <w:rsid w:val="00C540DE"/>
    <w:rsid w:val="00C54261"/>
    <w:rsid w:val="00C55E6A"/>
    <w:rsid w:val="00C71866"/>
    <w:rsid w:val="00C800D2"/>
    <w:rsid w:val="00C97E2A"/>
    <w:rsid w:val="00CA0029"/>
    <w:rsid w:val="00CA6052"/>
    <w:rsid w:val="00CB6D3E"/>
    <w:rsid w:val="00CD1408"/>
    <w:rsid w:val="00CD1BAF"/>
    <w:rsid w:val="00CE1520"/>
    <w:rsid w:val="00CF1157"/>
    <w:rsid w:val="00D04803"/>
    <w:rsid w:val="00D069AC"/>
    <w:rsid w:val="00D27CE3"/>
    <w:rsid w:val="00D30DF0"/>
    <w:rsid w:val="00D47BE6"/>
    <w:rsid w:val="00D77830"/>
    <w:rsid w:val="00D86493"/>
    <w:rsid w:val="00DD0D07"/>
    <w:rsid w:val="00DD231A"/>
    <w:rsid w:val="00DE5B44"/>
    <w:rsid w:val="00DF6EE3"/>
    <w:rsid w:val="00DF6F7D"/>
    <w:rsid w:val="00E24AC4"/>
    <w:rsid w:val="00E4758C"/>
    <w:rsid w:val="00E71D04"/>
    <w:rsid w:val="00E738A6"/>
    <w:rsid w:val="00E76ABC"/>
    <w:rsid w:val="00EA5594"/>
    <w:rsid w:val="00EA7F0C"/>
    <w:rsid w:val="00EC073F"/>
    <w:rsid w:val="00ED435F"/>
    <w:rsid w:val="00EE3D1D"/>
    <w:rsid w:val="00EE4794"/>
    <w:rsid w:val="00F11E50"/>
    <w:rsid w:val="00F323E1"/>
    <w:rsid w:val="00F43C9E"/>
    <w:rsid w:val="00F67203"/>
    <w:rsid w:val="00F71CE4"/>
    <w:rsid w:val="00F730C6"/>
    <w:rsid w:val="00F952CA"/>
    <w:rsid w:val="00FB4962"/>
    <w:rsid w:val="00FC1EAD"/>
    <w:rsid w:val="00FF7039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51BB"/>
    <w:rPr>
      <w:sz w:val="24"/>
      <w:szCs w:val="24"/>
    </w:rPr>
  </w:style>
  <w:style w:type="paragraph" w:styleId="1">
    <w:name w:val="heading 1"/>
    <w:basedOn w:val="a"/>
    <w:next w:val="a"/>
    <w:qFormat/>
    <w:rsid w:val="00C351B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C351BB"/>
    <w:pPr>
      <w:keepNext/>
      <w:ind w:left="720" w:hanging="720"/>
      <w:jc w:val="center"/>
      <w:outlineLvl w:val="1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51BB"/>
    <w:pPr>
      <w:jc w:val="both"/>
    </w:pPr>
    <w:rPr>
      <w:sz w:val="26"/>
    </w:rPr>
  </w:style>
  <w:style w:type="paragraph" w:styleId="a4">
    <w:name w:val="Title"/>
    <w:basedOn w:val="a"/>
    <w:qFormat/>
    <w:rsid w:val="00C351BB"/>
    <w:pPr>
      <w:ind w:firstLine="709"/>
      <w:jc w:val="center"/>
    </w:pPr>
    <w:rPr>
      <w:sz w:val="28"/>
    </w:rPr>
  </w:style>
  <w:style w:type="paragraph" w:styleId="a5">
    <w:name w:val="Body Text Indent"/>
    <w:basedOn w:val="a"/>
    <w:rsid w:val="00C351BB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C351BB"/>
    <w:pPr>
      <w:ind w:firstLine="709"/>
      <w:jc w:val="both"/>
    </w:pPr>
    <w:rPr>
      <w:i/>
      <w:iCs/>
      <w:sz w:val="28"/>
      <w:szCs w:val="28"/>
    </w:rPr>
  </w:style>
  <w:style w:type="paragraph" w:styleId="21">
    <w:name w:val="Body Text 2"/>
    <w:basedOn w:val="a"/>
    <w:rsid w:val="00C351BB"/>
    <w:pPr>
      <w:jc w:val="center"/>
    </w:pPr>
    <w:rPr>
      <w:b/>
      <w:bCs/>
      <w:sz w:val="28"/>
    </w:rPr>
  </w:style>
  <w:style w:type="paragraph" w:styleId="3">
    <w:name w:val="Body Text 3"/>
    <w:basedOn w:val="a"/>
    <w:rsid w:val="00C351BB"/>
    <w:pPr>
      <w:jc w:val="both"/>
    </w:pPr>
    <w:rPr>
      <w:sz w:val="28"/>
    </w:rPr>
  </w:style>
  <w:style w:type="character" w:customStyle="1" w:styleId="WW-Absatz-Standardschriftart1">
    <w:name w:val="WW-Absatz-Standardschriftart1"/>
    <w:rsid w:val="00400CBD"/>
  </w:style>
  <w:style w:type="character" w:customStyle="1" w:styleId="apple-converted-space">
    <w:name w:val="apple-converted-space"/>
    <w:basedOn w:val="a0"/>
    <w:rsid w:val="004E1F8C"/>
  </w:style>
  <w:style w:type="paragraph" w:styleId="a6">
    <w:name w:val="Balloon Text"/>
    <w:basedOn w:val="a"/>
    <w:semiHidden/>
    <w:rsid w:val="00A75491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4F09D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47BE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9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orgvip</dc:creator>
  <cp:lastModifiedBy>Галина Николаевна</cp:lastModifiedBy>
  <cp:revision>3</cp:revision>
  <cp:lastPrinted>2019-04-23T07:41:00Z</cp:lastPrinted>
  <dcterms:created xsi:type="dcterms:W3CDTF">2019-10-25T08:39:00Z</dcterms:created>
  <dcterms:modified xsi:type="dcterms:W3CDTF">2019-10-25T09:39:00Z</dcterms:modified>
</cp:coreProperties>
</file>