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9" w:rsidRPr="00D20A7A" w:rsidRDefault="00CA7D59" w:rsidP="00CA7D59">
      <w:pPr>
        <w:pStyle w:val="3"/>
        <w:jc w:val="center"/>
        <w:rPr>
          <w:rFonts w:ascii="Times New Roman" w:hAnsi="Times New Roman"/>
          <w:spacing w:val="20"/>
          <w:sz w:val="28"/>
          <w:szCs w:val="28"/>
        </w:rPr>
      </w:pPr>
      <w:r w:rsidRPr="00D20A7A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CA7D59" w:rsidRPr="00CA7D59" w:rsidRDefault="00CA7D59" w:rsidP="00CA7D59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auto"/>
          <w:spacing w:val="20"/>
        </w:rPr>
      </w:pPr>
      <w:r w:rsidRPr="00CA7D59">
        <w:rPr>
          <w:rFonts w:ascii="Cambria" w:eastAsia="Times New Roman" w:hAnsi="Cambria" w:cs="Times New Roman"/>
          <w:bCs w:val="0"/>
          <w:color w:val="auto"/>
          <w:spacing w:val="20"/>
        </w:rPr>
        <w:t>ОРЛОВСКАЯ ОБЛАСТЬ</w:t>
      </w:r>
    </w:p>
    <w:p w:rsidR="00CA7D59" w:rsidRPr="00D20A7A" w:rsidRDefault="00CA7D59" w:rsidP="00CA7D59">
      <w:pPr>
        <w:pStyle w:val="a7"/>
        <w:rPr>
          <w:b/>
          <w:szCs w:val="28"/>
        </w:rPr>
      </w:pPr>
      <w:r w:rsidRPr="00D20A7A">
        <w:rPr>
          <w:b/>
          <w:spacing w:val="20"/>
          <w:szCs w:val="28"/>
        </w:rPr>
        <w:t>ЛИВЕНСКИЙ ГОРОДСКОЙ СОВЕТ НАРОДНЫХ ДЕПУТАТОВ</w:t>
      </w:r>
      <w:r w:rsidRPr="00D20A7A">
        <w:rPr>
          <w:b/>
          <w:szCs w:val="28"/>
        </w:rPr>
        <w:t xml:space="preserve"> </w:t>
      </w:r>
    </w:p>
    <w:p w:rsidR="00CA7D59" w:rsidRPr="00277050" w:rsidRDefault="00CA7D59" w:rsidP="00CA7D59">
      <w:pPr>
        <w:pStyle w:val="a7"/>
        <w:rPr>
          <w:sz w:val="20"/>
        </w:rPr>
      </w:pPr>
    </w:p>
    <w:p w:rsidR="00CA7D59" w:rsidRPr="00B85AA0" w:rsidRDefault="00B95617" w:rsidP="00CA7D59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ПРОТОКО</w:t>
      </w:r>
      <w:r w:rsidR="00CA7D59" w:rsidRPr="00B85AA0">
        <w:rPr>
          <w:b/>
          <w:sz w:val="32"/>
          <w:szCs w:val="32"/>
        </w:rPr>
        <w:t xml:space="preserve">Л </w:t>
      </w:r>
    </w:p>
    <w:p w:rsidR="00CA7D59" w:rsidRPr="00B85AA0" w:rsidRDefault="00B95617" w:rsidP="00CA7D59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</w:t>
      </w:r>
      <w:r w:rsidR="00CA7D59" w:rsidRPr="00B85AA0">
        <w:rPr>
          <w:b/>
          <w:sz w:val="32"/>
          <w:szCs w:val="32"/>
        </w:rPr>
        <w:t>СЛУШАНИЙ</w:t>
      </w:r>
    </w:p>
    <w:p w:rsidR="00CA7D59" w:rsidRPr="00B85AA0" w:rsidRDefault="00CA7D59" w:rsidP="00CA7D59">
      <w:pPr>
        <w:pStyle w:val="a7"/>
        <w:rPr>
          <w:sz w:val="32"/>
          <w:szCs w:val="32"/>
        </w:rPr>
      </w:pPr>
    </w:p>
    <w:p w:rsidR="00CA7D59" w:rsidRDefault="00960D40" w:rsidP="00CA7D59">
      <w:pPr>
        <w:ind w:right="22"/>
      </w:pPr>
      <w:r>
        <w:t>19</w:t>
      </w:r>
      <w:r w:rsidR="00CA7D59">
        <w:t>.11</w:t>
      </w:r>
      <w:r w:rsidR="00CA7D59" w:rsidRPr="005A0C87">
        <w:t>.201</w:t>
      </w:r>
      <w:r>
        <w:t>9</w:t>
      </w:r>
      <w:r w:rsidR="00CA7D59">
        <w:t xml:space="preserve"> г.</w:t>
      </w:r>
      <w:r w:rsidR="00CA7D59" w:rsidRPr="005A0C87">
        <w:t xml:space="preserve"> </w:t>
      </w:r>
      <w:r w:rsidR="00CA7D59" w:rsidRPr="005A0C87">
        <w:tab/>
      </w:r>
      <w:r w:rsidR="00CA7D59" w:rsidRPr="005A0C87">
        <w:tab/>
      </w:r>
    </w:p>
    <w:p w:rsidR="00CA7D59" w:rsidRPr="005A0C87" w:rsidRDefault="00CA7D59" w:rsidP="00CA7D59">
      <w:pPr>
        <w:ind w:right="22"/>
      </w:pPr>
      <w:r w:rsidRPr="005A0C87">
        <w:t>1</w:t>
      </w:r>
      <w:r w:rsidR="00960D40">
        <w:t>6</w:t>
      </w:r>
      <w:r w:rsidRPr="005A0C87">
        <w:t>.</w:t>
      </w:r>
      <w:r w:rsidR="00960D40">
        <w:t>0</w:t>
      </w:r>
      <w:r w:rsidRPr="005A0C87">
        <w:t>0</w:t>
      </w:r>
      <w:r>
        <w:t xml:space="preserve"> </w:t>
      </w:r>
      <w:r w:rsidRPr="005A0C87">
        <w:t>ч.</w:t>
      </w:r>
    </w:p>
    <w:p w:rsidR="00CA7D59" w:rsidRPr="005A0C87" w:rsidRDefault="00CA7D59" w:rsidP="00CA7D59">
      <w:pPr>
        <w:ind w:right="22"/>
      </w:pPr>
      <w:r w:rsidRPr="005A0C87">
        <w:t>зал заседани</w:t>
      </w:r>
      <w:r>
        <w:t>й</w:t>
      </w:r>
      <w:r w:rsidRPr="005A0C87">
        <w:t xml:space="preserve"> администрации</w:t>
      </w:r>
    </w:p>
    <w:p w:rsidR="00CA7D59" w:rsidRPr="005A0C87" w:rsidRDefault="00CA7D59" w:rsidP="00CA7D59">
      <w:pPr>
        <w:ind w:right="22"/>
      </w:pPr>
    </w:p>
    <w:p w:rsidR="00CA7D59" w:rsidRPr="00385DA1" w:rsidRDefault="00CA7D59" w:rsidP="000325C5">
      <w:pPr>
        <w:pStyle w:val="a4"/>
        <w:tabs>
          <w:tab w:val="left" w:pos="426"/>
        </w:tabs>
        <w:ind w:right="22"/>
        <w:rPr>
          <w:szCs w:val="28"/>
        </w:rPr>
      </w:pPr>
      <w:r w:rsidRPr="005A0C87">
        <w:tab/>
      </w:r>
      <w:r w:rsidRPr="005073A2">
        <w:rPr>
          <w:szCs w:val="28"/>
        </w:rPr>
        <w:t xml:space="preserve">Председательствующий: </w:t>
      </w:r>
      <w:smartTag w:uri="urn:schemas-microsoft-com:office:smarttags" w:element="PersonName">
        <w:smartTagPr>
          <w:attr w:name="ProductID" w:val="Конищева Елена"/>
        </w:smartTagPr>
        <w:r w:rsidRPr="005073A2">
          <w:rPr>
            <w:szCs w:val="28"/>
          </w:rPr>
          <w:t>Конищева Елена</w:t>
        </w:r>
      </w:smartTag>
      <w:r w:rsidRPr="005073A2">
        <w:rPr>
          <w:szCs w:val="28"/>
        </w:rPr>
        <w:t xml:space="preserve"> Николаевна – председатель </w:t>
      </w:r>
      <w:proofErr w:type="spellStart"/>
      <w:r w:rsidRPr="005073A2">
        <w:rPr>
          <w:szCs w:val="28"/>
        </w:rPr>
        <w:t>Ливенского</w:t>
      </w:r>
      <w:proofErr w:type="spellEnd"/>
      <w:r w:rsidRPr="005073A2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385DA1">
        <w:rPr>
          <w:szCs w:val="28"/>
        </w:rPr>
        <w:t xml:space="preserve"> </w:t>
      </w:r>
      <w:r>
        <w:rPr>
          <w:szCs w:val="28"/>
        </w:rPr>
        <w:t>созыва</w:t>
      </w:r>
    </w:p>
    <w:p w:rsidR="00CA7D59" w:rsidRPr="005073A2" w:rsidRDefault="00CA7D59" w:rsidP="000325C5">
      <w:pPr>
        <w:pStyle w:val="a4"/>
        <w:tabs>
          <w:tab w:val="left" w:pos="426"/>
        </w:tabs>
        <w:ind w:right="22"/>
        <w:rPr>
          <w:szCs w:val="28"/>
        </w:rPr>
      </w:pPr>
    </w:p>
    <w:p w:rsidR="000325C5" w:rsidRDefault="00CA7D59" w:rsidP="000325C5">
      <w:pPr>
        <w:tabs>
          <w:tab w:val="left" w:pos="171"/>
          <w:tab w:val="left" w:pos="228"/>
          <w:tab w:val="left" w:pos="360"/>
          <w:tab w:val="left" w:pos="426"/>
          <w:tab w:val="left" w:pos="741"/>
        </w:tabs>
      </w:pPr>
      <w:r w:rsidRPr="00C571AC">
        <w:rPr>
          <w:u w:val="single"/>
        </w:rPr>
        <w:t xml:space="preserve">На </w:t>
      </w:r>
      <w:r>
        <w:rPr>
          <w:u w:val="single"/>
        </w:rPr>
        <w:t>слушаниях</w:t>
      </w:r>
      <w:r w:rsidRPr="00C571AC">
        <w:rPr>
          <w:u w:val="single"/>
        </w:rPr>
        <w:t xml:space="preserve"> присутств</w:t>
      </w:r>
      <w:r>
        <w:rPr>
          <w:u w:val="single"/>
        </w:rPr>
        <w:t>овали</w:t>
      </w:r>
      <w:r w:rsidRPr="00C571AC">
        <w:t>:</w:t>
      </w:r>
      <w:r w:rsidRPr="00C571AC">
        <w:rPr>
          <w:u w:val="single"/>
        </w:rPr>
        <w:t xml:space="preserve"> </w:t>
      </w:r>
    </w:p>
    <w:p w:rsidR="00960D40" w:rsidRDefault="00960D40" w:rsidP="00960D40">
      <w:pPr>
        <w:shd w:val="clear" w:color="auto" w:fill="FFFFFF"/>
        <w:spacing w:before="163"/>
        <w:ind w:firstLine="567"/>
        <w:jc w:val="both"/>
      </w:pPr>
      <w:r>
        <w:t xml:space="preserve">Полунина Людмила Ивановна - первый заместитель  главы администрации города; </w:t>
      </w:r>
    </w:p>
    <w:p w:rsidR="00960D40" w:rsidRPr="00D6076E" w:rsidRDefault="00960D40" w:rsidP="00960D40">
      <w:pPr>
        <w:shd w:val="clear" w:color="auto" w:fill="FFFFFF"/>
        <w:ind w:firstLine="567"/>
        <w:jc w:val="both"/>
      </w:pPr>
      <w:proofErr w:type="spellStart"/>
      <w:r>
        <w:t>Никульникова</w:t>
      </w:r>
      <w:proofErr w:type="spellEnd"/>
      <w:r>
        <w:t xml:space="preserve"> Елена Ивановна - председатель контрольно-счетной </w:t>
      </w:r>
      <w:r>
        <w:rPr>
          <w:spacing w:val="-1"/>
        </w:rPr>
        <w:t>палаты города Ливны;</w:t>
      </w:r>
    </w:p>
    <w:p w:rsidR="00960D40" w:rsidRDefault="00960D40" w:rsidP="00960D40">
      <w:pPr>
        <w:shd w:val="clear" w:color="auto" w:fill="FFFFFF"/>
        <w:spacing w:before="38"/>
        <w:ind w:firstLine="567"/>
        <w:jc w:val="both"/>
      </w:pPr>
      <w:r>
        <w:rPr>
          <w:spacing w:val="-1"/>
        </w:rPr>
        <w:t xml:space="preserve">Левушкина Елена Петровна – </w:t>
      </w:r>
      <w:r>
        <w:rPr>
          <w:spacing w:val="-2"/>
        </w:rPr>
        <w:t xml:space="preserve">заместитель </w:t>
      </w:r>
      <w:r w:rsidRPr="00BE083F">
        <w:rPr>
          <w:spacing w:val="-2"/>
        </w:rPr>
        <w:t>начальника</w:t>
      </w:r>
      <w:r>
        <w:rPr>
          <w:spacing w:val="-2"/>
        </w:rPr>
        <w:t xml:space="preserve"> </w:t>
      </w:r>
      <w:r>
        <w:t>межрайонной инспекции ФНС №3 по Орловской области</w:t>
      </w:r>
    </w:p>
    <w:p w:rsidR="00960D40" w:rsidRDefault="00960D40" w:rsidP="00960D40">
      <w:pPr>
        <w:shd w:val="clear" w:color="auto" w:fill="FFFFFF"/>
        <w:ind w:right="29" w:firstLine="567"/>
        <w:jc w:val="both"/>
      </w:pPr>
      <w:r>
        <w:t>руководители и специалисты структурных подразделений администрации города и муниципальных учреждений;</w:t>
      </w:r>
    </w:p>
    <w:p w:rsidR="00960D40" w:rsidRDefault="00960D40" w:rsidP="00960D40">
      <w:pPr>
        <w:shd w:val="clear" w:color="auto" w:fill="FFFFFF"/>
        <w:spacing w:before="5"/>
        <w:ind w:firstLine="567"/>
        <w:jc w:val="both"/>
      </w:pPr>
      <w:r>
        <w:t>депутаты городского и областного Советов народных депутатов;</w:t>
      </w:r>
    </w:p>
    <w:p w:rsidR="00960D40" w:rsidRDefault="00960D40" w:rsidP="00960D40">
      <w:pPr>
        <w:shd w:val="clear" w:color="auto" w:fill="FFFFFF"/>
        <w:spacing w:before="5"/>
        <w:ind w:right="14" w:firstLine="567"/>
        <w:jc w:val="both"/>
      </w:pPr>
      <w:r>
        <w:t>представители и руководители общественных организаций города, политических партий; представители общественной палаты города; территориального общественного самоуправления.</w:t>
      </w:r>
    </w:p>
    <w:p w:rsidR="00960D40" w:rsidRDefault="00960D40" w:rsidP="00960D40">
      <w:pPr>
        <w:pStyle w:val="a4"/>
        <w:tabs>
          <w:tab w:val="left" w:pos="426"/>
        </w:tabs>
        <w:ind w:right="22"/>
        <w:rPr>
          <w:szCs w:val="28"/>
        </w:rPr>
      </w:pPr>
      <w:r>
        <w:rPr>
          <w:szCs w:val="28"/>
        </w:rPr>
        <w:t>корреспонденты СМИ</w:t>
      </w:r>
    </w:p>
    <w:p w:rsidR="00960D40" w:rsidRDefault="00960D40" w:rsidP="00960D40">
      <w:pPr>
        <w:pStyle w:val="a4"/>
        <w:tabs>
          <w:tab w:val="left" w:pos="426"/>
        </w:tabs>
        <w:ind w:right="22"/>
        <w:rPr>
          <w:szCs w:val="28"/>
        </w:rPr>
      </w:pPr>
    </w:p>
    <w:p w:rsidR="00960D40" w:rsidRPr="005073A2" w:rsidRDefault="00960D40" w:rsidP="00960D40">
      <w:pPr>
        <w:pStyle w:val="a4"/>
        <w:ind w:right="22" w:firstLine="709"/>
        <w:rPr>
          <w:szCs w:val="28"/>
        </w:rPr>
      </w:pPr>
      <w:r w:rsidRPr="005073A2">
        <w:rPr>
          <w:szCs w:val="28"/>
        </w:rPr>
        <w:t xml:space="preserve">ВСЕГО – </w:t>
      </w:r>
      <w:r>
        <w:rPr>
          <w:szCs w:val="28"/>
        </w:rPr>
        <w:t>76</w:t>
      </w:r>
      <w:r w:rsidRPr="005073A2">
        <w:rPr>
          <w:szCs w:val="28"/>
        </w:rPr>
        <w:t xml:space="preserve"> человек</w:t>
      </w:r>
      <w:r>
        <w:rPr>
          <w:szCs w:val="28"/>
        </w:rPr>
        <w:t>.</w:t>
      </w:r>
    </w:p>
    <w:p w:rsidR="00CA7D59" w:rsidRPr="006C7197" w:rsidRDefault="00CA7D59" w:rsidP="00CA7D59">
      <w:pPr>
        <w:tabs>
          <w:tab w:val="num" w:pos="180"/>
          <w:tab w:val="left" w:pos="741"/>
          <w:tab w:val="num" w:pos="4500"/>
        </w:tabs>
        <w:ind w:firstLine="720"/>
        <w:jc w:val="both"/>
        <w:rPr>
          <w:i/>
          <w:sz w:val="26"/>
          <w:szCs w:val="26"/>
        </w:rPr>
      </w:pPr>
    </w:p>
    <w:p w:rsidR="00DD2695" w:rsidRPr="005073A2" w:rsidRDefault="00DD2695" w:rsidP="00DD2695">
      <w:pPr>
        <w:tabs>
          <w:tab w:val="num" w:pos="0"/>
          <w:tab w:val="num" w:pos="180"/>
          <w:tab w:val="left" w:pos="741"/>
          <w:tab w:val="num" w:pos="4500"/>
        </w:tabs>
        <w:spacing w:line="360" w:lineRule="auto"/>
        <w:ind w:right="22"/>
        <w:jc w:val="center"/>
        <w:rPr>
          <w:b/>
        </w:rPr>
      </w:pPr>
      <w:r w:rsidRPr="005073A2">
        <w:rPr>
          <w:b/>
        </w:rPr>
        <w:t>ПОВЕСТКА ДНЯ:</w:t>
      </w:r>
    </w:p>
    <w:p w:rsidR="00CA7D59" w:rsidRDefault="00CA7D59" w:rsidP="002C3B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3B8">
        <w:rPr>
          <w:rFonts w:ascii="Times New Roman" w:hAnsi="Times New Roman" w:cs="Times New Roman"/>
          <w:sz w:val="28"/>
          <w:szCs w:val="28"/>
        </w:rPr>
        <w:t>1.</w:t>
      </w:r>
      <w:r w:rsidRPr="00BB09C0">
        <w:rPr>
          <w:rFonts w:ascii="Times New Roman" w:hAnsi="Times New Roman" w:cs="Times New Roman"/>
          <w:sz w:val="28"/>
          <w:szCs w:val="28"/>
        </w:rPr>
        <w:t xml:space="preserve"> </w:t>
      </w:r>
      <w:r w:rsidR="00BB09C0" w:rsidRPr="00BB09C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города Ливны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95" w:rsidRDefault="00DD2695" w:rsidP="002C3B2E">
      <w:pPr>
        <w:pStyle w:val="a4"/>
        <w:ind w:right="22" w:firstLine="851"/>
        <w:rPr>
          <w:szCs w:val="28"/>
        </w:rPr>
      </w:pPr>
      <w:proofErr w:type="gramStart"/>
      <w:r w:rsidRPr="00BB09C0">
        <w:rPr>
          <w:szCs w:val="28"/>
        </w:rPr>
        <w:t>Председатель публичных слушаний Конищева Е.Н. проинформировала</w:t>
      </w:r>
      <w:r>
        <w:t xml:space="preserve"> участников слушаний о том, что</w:t>
      </w:r>
      <w:r w:rsidRPr="00385DA1">
        <w:rPr>
          <w:szCs w:val="28"/>
        </w:rPr>
        <w:t xml:space="preserve"> </w:t>
      </w:r>
      <w:r>
        <w:rPr>
          <w:szCs w:val="28"/>
        </w:rPr>
        <w:t xml:space="preserve">в </w:t>
      </w:r>
      <w:r w:rsidR="000E589D" w:rsidRPr="00E6136A">
        <w:rPr>
          <w:szCs w:val="28"/>
        </w:rPr>
        <w:t>соответствии с Федеральным законом от 6 октября 2003 года №</w:t>
      </w:r>
      <w:r w:rsidR="000E589D">
        <w:rPr>
          <w:szCs w:val="28"/>
        </w:rPr>
        <w:t xml:space="preserve"> </w:t>
      </w:r>
      <w:r w:rsidR="000E589D" w:rsidRPr="00E6136A">
        <w:rPr>
          <w:szCs w:val="28"/>
        </w:rPr>
        <w:t>131-ФЗ «Об общих принципах организации местного самоуправления в Российской Федерации», Уставом города Ливны, Положени</w:t>
      </w:r>
      <w:r w:rsidR="000E589D">
        <w:rPr>
          <w:szCs w:val="28"/>
        </w:rPr>
        <w:t>ем</w:t>
      </w:r>
      <w:r w:rsidR="000E589D" w:rsidRPr="00E6136A">
        <w:rPr>
          <w:szCs w:val="28"/>
        </w:rPr>
        <w:t xml:space="preserve"> о публичных слушаниях в</w:t>
      </w:r>
      <w:r w:rsidR="000E589D">
        <w:rPr>
          <w:szCs w:val="28"/>
        </w:rPr>
        <w:t xml:space="preserve"> городе Ливны Орловской области</w:t>
      </w:r>
      <w:r w:rsidR="00F50196" w:rsidRPr="00F50196">
        <w:rPr>
          <w:szCs w:val="28"/>
        </w:rPr>
        <w:t xml:space="preserve"> </w:t>
      </w:r>
      <w:r w:rsidR="00960D40">
        <w:rPr>
          <w:szCs w:val="28"/>
        </w:rPr>
        <w:t>7</w:t>
      </w:r>
      <w:r w:rsidR="00F50196">
        <w:rPr>
          <w:szCs w:val="28"/>
        </w:rPr>
        <w:t xml:space="preserve"> ноября 201</w:t>
      </w:r>
      <w:r w:rsidR="00960D40">
        <w:rPr>
          <w:szCs w:val="28"/>
        </w:rPr>
        <w:t>9</w:t>
      </w:r>
      <w:r w:rsidR="00F50196">
        <w:rPr>
          <w:szCs w:val="28"/>
        </w:rPr>
        <w:t xml:space="preserve"> года на заседании </w:t>
      </w:r>
      <w:proofErr w:type="spellStart"/>
      <w:r w:rsidR="00F50196">
        <w:rPr>
          <w:szCs w:val="28"/>
        </w:rPr>
        <w:t>Ливенского</w:t>
      </w:r>
      <w:proofErr w:type="spellEnd"/>
      <w:r w:rsidR="00F50196">
        <w:rPr>
          <w:szCs w:val="28"/>
        </w:rPr>
        <w:t xml:space="preserve"> городского Совета народных депутатов принято решение о проведении публичных</w:t>
      </w:r>
      <w:proofErr w:type="gramEnd"/>
      <w:r w:rsidR="00F50196">
        <w:rPr>
          <w:szCs w:val="28"/>
        </w:rPr>
        <w:t xml:space="preserve"> слушаний</w:t>
      </w:r>
      <w:r w:rsidR="00F50196" w:rsidRPr="008333B9">
        <w:rPr>
          <w:szCs w:val="28"/>
        </w:rPr>
        <w:t xml:space="preserve"> </w:t>
      </w:r>
      <w:r w:rsidR="00F50196">
        <w:rPr>
          <w:szCs w:val="28"/>
        </w:rPr>
        <w:t>по вопросу «</w:t>
      </w:r>
      <w:r w:rsidR="00F50196" w:rsidRPr="00BB09C0">
        <w:rPr>
          <w:szCs w:val="28"/>
        </w:rPr>
        <w:t>О внесении изменений и дополнений в Устав города Ливны Орловской области</w:t>
      </w:r>
      <w:r w:rsidR="00F50196">
        <w:rPr>
          <w:szCs w:val="28"/>
        </w:rPr>
        <w:t>».</w:t>
      </w:r>
    </w:p>
    <w:p w:rsidR="000325C5" w:rsidRDefault="000325C5" w:rsidP="002C3B2E">
      <w:pPr>
        <w:pStyle w:val="a4"/>
        <w:ind w:right="22" w:firstLine="851"/>
      </w:pPr>
    </w:p>
    <w:p w:rsidR="00804E71" w:rsidRDefault="00DD2695" w:rsidP="002C3B2E">
      <w:pPr>
        <w:pStyle w:val="a4"/>
        <w:ind w:right="22" w:firstLine="851"/>
        <w:rPr>
          <w:szCs w:val="28"/>
        </w:rPr>
      </w:pPr>
      <w:r>
        <w:lastRenderedPageBreak/>
        <w:t>СЛУШАЛИ:</w:t>
      </w:r>
      <w:r w:rsidRPr="007D08CB">
        <w:t xml:space="preserve"> </w:t>
      </w:r>
      <w:r w:rsidR="00C22BC9">
        <w:rPr>
          <w:b/>
          <w:szCs w:val="28"/>
        </w:rPr>
        <w:t>Ивлеву Ирину Валерьевну</w:t>
      </w:r>
      <w:r w:rsidRPr="00D703B8">
        <w:rPr>
          <w:szCs w:val="28"/>
        </w:rPr>
        <w:t xml:space="preserve"> – </w:t>
      </w:r>
      <w:r w:rsidR="00BB09C0">
        <w:rPr>
          <w:szCs w:val="28"/>
        </w:rPr>
        <w:t>начальника юридического отдела администрации города</w:t>
      </w:r>
      <w:r w:rsidR="00460460">
        <w:rPr>
          <w:szCs w:val="28"/>
        </w:rPr>
        <w:t>, которая</w:t>
      </w:r>
      <w:r w:rsidR="00667FCA">
        <w:rPr>
          <w:szCs w:val="28"/>
        </w:rPr>
        <w:t xml:space="preserve"> подробно пояснила предложенные изменения </w:t>
      </w:r>
      <w:r w:rsidR="008F61C0">
        <w:rPr>
          <w:szCs w:val="28"/>
        </w:rPr>
        <w:t>в Устав города</w:t>
      </w:r>
      <w:r w:rsidR="00460460">
        <w:rPr>
          <w:szCs w:val="28"/>
        </w:rPr>
        <w:t xml:space="preserve"> Ливны</w:t>
      </w:r>
      <w:r w:rsidR="008F61C0">
        <w:rPr>
          <w:szCs w:val="28"/>
        </w:rPr>
        <w:t>.</w:t>
      </w:r>
    </w:p>
    <w:p w:rsidR="00960D40" w:rsidRPr="00960D40" w:rsidRDefault="00BB09C0" w:rsidP="00960D40">
      <w:pPr>
        <w:autoSpaceDE w:val="0"/>
        <w:autoSpaceDN w:val="0"/>
        <w:adjustRightInd w:val="0"/>
        <w:ind w:firstLine="851"/>
        <w:jc w:val="both"/>
      </w:pPr>
      <w:r w:rsidRPr="00BB09C0">
        <w:rPr>
          <w:b/>
        </w:rPr>
        <w:t>Ивлева И.В.:</w:t>
      </w:r>
      <w:r>
        <w:t xml:space="preserve"> «</w:t>
      </w:r>
      <w:r w:rsidR="00667FCA">
        <w:t xml:space="preserve">В соответствии со статьей 13 Устава города Ливны </w:t>
      </w:r>
      <w:r w:rsidR="00667FCA" w:rsidRPr="00960D40">
        <w:t>изменения в данный документ подлежат обсуждению на публичных слушаниях. Поэтому был подготовлен проект решения, который предварительно размещен в газете «</w:t>
      </w:r>
      <w:proofErr w:type="spellStart"/>
      <w:r w:rsidR="00667FCA" w:rsidRPr="00960D40">
        <w:t>Ливенский</w:t>
      </w:r>
      <w:proofErr w:type="spellEnd"/>
      <w:r w:rsidR="00667FCA" w:rsidRPr="00960D40">
        <w:t xml:space="preserve"> вестник». </w:t>
      </w:r>
      <w:proofErr w:type="gramStart"/>
      <w:r w:rsidR="00960D40" w:rsidRPr="00960D40">
        <w:t xml:space="preserve">В целях приведения </w:t>
      </w:r>
      <w:hyperlink r:id="rId5" w:history="1">
        <w:r w:rsidR="00960D40" w:rsidRPr="00960D40">
          <w:t>Устава</w:t>
        </w:r>
      </w:hyperlink>
      <w:r w:rsidR="00960D40" w:rsidRPr="00960D40">
        <w:t xml:space="preserve"> города Ливны в соответствие с федеральными законами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от 1 мая</w:t>
      </w:r>
      <w:proofErr w:type="gramEnd"/>
      <w:r w:rsidR="00960D40" w:rsidRPr="00960D40">
        <w:t xml:space="preserve"> </w:t>
      </w:r>
      <w:proofErr w:type="gramStart"/>
      <w:r w:rsidR="00960D40" w:rsidRPr="00960D40">
        <w:t xml:space="preserve">2019 года № 87-ФЗ «О внесении изменений в Федеральный закон «Об общих принципах организации местного самоуправления в Российской Федерации», от 26 июля 2019 года № 226-ФЗ «О внесении изменений в Основы законодательства Российской Федерации о нотариате и статью 16.1 Федерального закона </w:t>
      </w:r>
      <w:r w:rsidR="008A4EBA">
        <w:t>«</w:t>
      </w:r>
      <w:r w:rsidR="00960D40" w:rsidRPr="00960D40">
        <w:t>Об общих принципах организации местного самоуправления в Российской Федерации», от 26 июля 2019 года № 228-ФЗ «О внесении изменений в статью 40</w:t>
      </w:r>
      <w:proofErr w:type="gramEnd"/>
      <w:r w:rsidR="00960D40" w:rsidRPr="00960D40">
        <w:t xml:space="preserve">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 в проект решения вносятся следующие изменения и дополнения: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1) в статье 6: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а) пункт 8.1. после слова «прав» дополнить словами «коренных малочисленных народов и других»;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б) пункт 26 после слов «территории, выдача» дополнить словами «градостроительного плана земельного участка, расположенного в границах города, выдача»;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 xml:space="preserve">в) пункт 36 после слов «условий </w:t>
      </w:r>
      <w:proofErr w:type="gramStart"/>
      <w:r w:rsidRPr="00960D40">
        <w:t>для</w:t>
      </w:r>
      <w:proofErr w:type="gramEnd"/>
      <w:r w:rsidRPr="00960D40">
        <w:t xml:space="preserve">» дополнить </w:t>
      </w:r>
      <w:proofErr w:type="gramStart"/>
      <w:r w:rsidRPr="00960D40">
        <w:t>словами</w:t>
      </w:r>
      <w:proofErr w:type="gramEnd"/>
      <w:r w:rsidRPr="00960D40">
        <w:t xml:space="preserve"> «развития сельскохозяйственного производства,»;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г) в пункте 43 слова «государственном кадастре недвижимости» заменить словами «кадастровой деятельности»;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2) в статье 6.1: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proofErr w:type="gramStart"/>
      <w:r w:rsidRPr="00960D40">
        <w:t>а) пункт 13 изложить в следующей редакции: «13) осуществление деятельности по обращению с животными без владельцев, обитающими на территории города;»;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proofErr w:type="gramStart"/>
      <w:r w:rsidRPr="00960D40">
        <w:t xml:space="preserve">б) дополнить пунктом 17 следующего содержания: «17) оказание содействия в осуществлении нотариусом приема населения в соответствии с графиком приема населения, утвержденным нотариальной палатой Орловской области.»; 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3) в части 1 статьи 7 пункт 5 признать утратившим силу;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4) в статье 21: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lastRenderedPageBreak/>
        <w:t xml:space="preserve">- в части 3 абзац шестнадцать изложить в следующей редакции: «3) утверждение прогнозного плана (программы) приватизации муниципального имущества; 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- часть 3 дополнить пунктами 15 - 17 следующего содержания: «15) утверждение положения об организации похоронного дела, ритуальных услуг, содержании мест захоронения (погребения);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16) утверждение положения о порядке установления размера платы за пользование жилым помещением (платы за наем), платы за содержание жилого помещения на территории города, в случаях установленных законодательством;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 xml:space="preserve">17) решение иных вопросов, отнесенных действующим законодательством к компетенции </w:t>
      </w:r>
      <w:proofErr w:type="spellStart"/>
      <w:r w:rsidRPr="00960D40">
        <w:t>Ливенского</w:t>
      </w:r>
      <w:proofErr w:type="spellEnd"/>
      <w:r w:rsidRPr="00960D40">
        <w:t xml:space="preserve"> городского Совета народных депутатов</w:t>
      </w:r>
      <w:proofErr w:type="gramStart"/>
      <w:r w:rsidRPr="00960D40">
        <w:t>.»;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5) в статье 26: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а) пункт 10 части 2 дополнить словами «,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960D40">
        <w:t>;»</w:t>
      </w:r>
      <w:proofErr w:type="gramEnd"/>
      <w:r w:rsidRPr="00960D40">
        <w:t>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б) дополнить частью 3 следующего содержания: «3.</w:t>
      </w:r>
      <w:bookmarkStart w:id="0" w:name="Par0"/>
      <w:bookmarkEnd w:id="0"/>
      <w:r w:rsidRPr="00960D40">
        <w:t xml:space="preserve"> </w:t>
      </w:r>
      <w:proofErr w:type="gramStart"/>
      <w:r w:rsidRPr="00960D40">
        <w:t xml:space="preserve">К депутату </w:t>
      </w:r>
      <w:proofErr w:type="spellStart"/>
      <w:r w:rsidRPr="00960D40">
        <w:t>Ливенского</w:t>
      </w:r>
      <w:proofErr w:type="spellEnd"/>
      <w:r w:rsidRPr="00960D40">
        <w:t xml:space="preserve"> городского Совета народных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t>1) предупреждение;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t xml:space="preserve">2) освобождение депутата от должности в </w:t>
      </w:r>
      <w:proofErr w:type="spellStart"/>
      <w:r w:rsidRPr="00960D40">
        <w:t>Ливенском</w:t>
      </w:r>
      <w:proofErr w:type="spellEnd"/>
      <w:r w:rsidRPr="00960D40">
        <w:t xml:space="preserve"> городском Совете народных депутатов с лишением права занимать должности в </w:t>
      </w:r>
      <w:proofErr w:type="spellStart"/>
      <w:r w:rsidRPr="00960D40">
        <w:t>Ливенском</w:t>
      </w:r>
      <w:proofErr w:type="spellEnd"/>
      <w:r w:rsidRPr="00960D40">
        <w:t xml:space="preserve"> городском Совете народных депутатов до прекращения</w:t>
      </w:r>
      <w:r w:rsidRPr="00960D40">
        <w:rPr>
          <w:lang w:eastAsia="en-US"/>
        </w:rPr>
        <w:t xml:space="preserve"> срока его полномочий;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 xml:space="preserve">4) запрет занимать должности в </w:t>
      </w:r>
      <w:proofErr w:type="spellStart"/>
      <w:r w:rsidRPr="00960D40">
        <w:rPr>
          <w:lang w:eastAsia="en-US"/>
        </w:rPr>
        <w:t>Ливенском</w:t>
      </w:r>
      <w:proofErr w:type="spellEnd"/>
      <w:r w:rsidRPr="00960D40">
        <w:rPr>
          <w:lang w:eastAsia="en-US"/>
        </w:rPr>
        <w:t xml:space="preserve"> городском Совете народных депутатов до прекращения срока его полномочий;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 xml:space="preserve">Порядок принятия решения о применении к депутату </w:t>
      </w:r>
      <w:proofErr w:type="spellStart"/>
      <w:r w:rsidRPr="00960D40">
        <w:rPr>
          <w:lang w:eastAsia="en-US"/>
        </w:rPr>
        <w:t>Ливенского</w:t>
      </w:r>
      <w:proofErr w:type="spellEnd"/>
      <w:r w:rsidRPr="00960D40">
        <w:rPr>
          <w:lang w:eastAsia="en-US"/>
        </w:rPr>
        <w:t xml:space="preserve"> городского Совета народных депутатов мер ответственности, указанных в настоящей части, определяется решением </w:t>
      </w:r>
      <w:proofErr w:type="spellStart"/>
      <w:r w:rsidRPr="00960D40">
        <w:rPr>
          <w:lang w:eastAsia="en-US"/>
        </w:rPr>
        <w:t>Ливенского</w:t>
      </w:r>
      <w:proofErr w:type="spellEnd"/>
      <w:r w:rsidRPr="00960D40">
        <w:rPr>
          <w:lang w:eastAsia="en-US"/>
        </w:rPr>
        <w:t xml:space="preserve"> городского Совета народных депутатов в соответствии с законом Орловской области</w:t>
      </w:r>
      <w:proofErr w:type="gramStart"/>
      <w:r w:rsidRPr="00960D40">
        <w:rPr>
          <w:lang w:eastAsia="en-US"/>
        </w:rPr>
        <w:t>.»;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60D40">
        <w:rPr>
          <w:lang w:eastAsia="en-US"/>
        </w:rPr>
        <w:t xml:space="preserve">6) в статье 27 пункт 11 изложить в следующей редакции: «11) преобразования городского округа, осуществляемого в соответствии с </w:t>
      </w:r>
      <w:hyperlink r:id="rId6" w:history="1">
        <w:r w:rsidRPr="00960D40">
          <w:rPr>
            <w:lang w:eastAsia="en-US"/>
          </w:rPr>
          <w:t>частями 3</w:t>
        </w:r>
      </w:hyperlink>
      <w:r w:rsidRPr="00960D40">
        <w:rPr>
          <w:lang w:eastAsia="en-US"/>
        </w:rPr>
        <w:t>, 3.3., 5.1, 6.2, 7</w:t>
      </w:r>
      <w:hyperlink r:id="rId7" w:history="1">
        <w:r w:rsidRPr="00960D40">
          <w:rPr>
            <w:lang w:eastAsia="en-US"/>
          </w:rPr>
          <w:t xml:space="preserve"> статьи 13</w:t>
        </w:r>
      </w:hyperlink>
      <w:r w:rsidRPr="00960D40">
        <w:rPr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городского округа;»;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7) в статье 32: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lastRenderedPageBreak/>
        <w:t xml:space="preserve">а) пункт 23 после слов «условия </w:t>
      </w:r>
      <w:proofErr w:type="gramStart"/>
      <w:r w:rsidRPr="00960D40">
        <w:rPr>
          <w:lang w:eastAsia="en-US"/>
        </w:rPr>
        <w:t>для</w:t>
      </w:r>
      <w:proofErr w:type="gramEnd"/>
      <w:r w:rsidRPr="00960D40">
        <w:rPr>
          <w:lang w:eastAsia="en-US"/>
        </w:rPr>
        <w:t xml:space="preserve">» дополнить </w:t>
      </w:r>
      <w:proofErr w:type="gramStart"/>
      <w:r w:rsidRPr="00960D40">
        <w:rPr>
          <w:lang w:eastAsia="en-US"/>
        </w:rPr>
        <w:t>словами</w:t>
      </w:r>
      <w:proofErr w:type="gramEnd"/>
      <w:r w:rsidRPr="00960D40">
        <w:rPr>
          <w:lang w:eastAsia="en-US"/>
        </w:rPr>
        <w:t xml:space="preserve"> «развития сельскохозяйственного производства,»;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б) пункт 31 после слов «выдает» дополнить словами «градостроительный план земельного участка, расположенного в границах города</w:t>
      </w:r>
      <w:proofErr w:type="gramStart"/>
      <w:r w:rsidRPr="00960D40">
        <w:rPr>
          <w:lang w:eastAsia="en-US"/>
        </w:rPr>
        <w:t>,»</w:t>
      </w:r>
      <w:proofErr w:type="gramEnd"/>
      <w:r w:rsidRPr="00960D40">
        <w:rPr>
          <w:lang w:eastAsia="en-US"/>
        </w:rPr>
        <w:t>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в) пункт 42.1 после слова «прав» дополнить словами «коренных малочисленных народов и других»;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60D40">
        <w:rPr>
          <w:lang w:eastAsia="en-US"/>
        </w:rPr>
        <w:t>г) дополнить пунктами 54.6 – 54.8 следующего содержания: «54.6) оказывает содействие в осуществлении нотариусом приема населения в соответствии с графиком приема населения, утвержденным нотариальной палатой Орловской области;</w:t>
      </w:r>
      <w:proofErr w:type="gramEnd"/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54.7) разрабатывает и утверждает программы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960D40" w:rsidRPr="00960D40" w:rsidRDefault="00960D40" w:rsidP="00814A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0D40">
        <w:rPr>
          <w:lang w:eastAsia="en-US"/>
        </w:rPr>
        <w:t>54.8) выполняет комплексные кадастровые работы и утверждает карты-планы территорий в соответствии с Федеральным законом от 24 июля 2007 № 221-ФЗ «О кадастровой деятельности»</w:t>
      </w:r>
      <w:proofErr w:type="gramStart"/>
      <w:r w:rsidRPr="00960D40">
        <w:rPr>
          <w:lang w:eastAsia="en-US"/>
        </w:rPr>
        <w:t>.»</w:t>
      </w:r>
      <w:proofErr w:type="gramEnd"/>
      <w:r w:rsidRPr="00960D40">
        <w:rPr>
          <w:lang w:eastAsia="en-US"/>
        </w:rPr>
        <w:t>;</w:t>
      </w:r>
    </w:p>
    <w:p w:rsidR="00667FCA" w:rsidRPr="00960D40" w:rsidRDefault="00960D40" w:rsidP="00814AC5">
      <w:pPr>
        <w:autoSpaceDE w:val="0"/>
        <w:autoSpaceDN w:val="0"/>
        <w:adjustRightInd w:val="0"/>
        <w:ind w:firstLine="709"/>
        <w:jc w:val="both"/>
      </w:pPr>
      <w:r w:rsidRPr="00960D40">
        <w:rPr>
          <w:lang w:eastAsia="en-US"/>
        </w:rPr>
        <w:t>8) в статье 35 часть 2 дополнить пунктом 7 следующего содержания: «7) приказы руководителей структурных подразделений администрации города, обладающих правами юридического лица, по вопросам, отнесенным к их полномочиям муниципальными правовыми актами</w:t>
      </w:r>
      <w:r w:rsidR="00814AC5">
        <w:rPr>
          <w:lang w:eastAsia="en-US"/>
        </w:rPr>
        <w:t>»</w:t>
      </w:r>
      <w:r w:rsidR="00667FCA" w:rsidRPr="00960D40">
        <w:t>.</w:t>
      </w:r>
    </w:p>
    <w:p w:rsidR="00BB09C0" w:rsidRPr="00F54FE6" w:rsidRDefault="00BB09C0" w:rsidP="00667FCA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9A1224" w:rsidRPr="009C7B3F" w:rsidRDefault="009A1224" w:rsidP="009A1224">
      <w:pPr>
        <w:pStyle w:val="a4"/>
        <w:ind w:firstLine="720"/>
        <w:rPr>
          <w:szCs w:val="28"/>
        </w:rPr>
      </w:pPr>
      <w:r w:rsidRPr="009C7B3F">
        <w:rPr>
          <w:szCs w:val="28"/>
        </w:rPr>
        <w:t>Вопросов по теме публичных слушаний не было.</w:t>
      </w:r>
    </w:p>
    <w:p w:rsidR="009A1224" w:rsidRPr="009C7B3F" w:rsidRDefault="009A1224" w:rsidP="009A1224">
      <w:pPr>
        <w:pStyle w:val="a4"/>
        <w:ind w:firstLine="720"/>
        <w:rPr>
          <w:szCs w:val="28"/>
        </w:rPr>
      </w:pPr>
      <w:r w:rsidRPr="009C7B3F">
        <w:rPr>
          <w:szCs w:val="28"/>
        </w:rPr>
        <w:t>Председательствующий подвел итоги публичного обсуждения муниципального правового акта «О внесении изменений и дополнений в Устав города Ливны Орловской области» и предложил:</w:t>
      </w:r>
    </w:p>
    <w:p w:rsidR="009A1224" w:rsidRPr="009C7B3F" w:rsidRDefault="009A1224" w:rsidP="009A1224">
      <w:pPr>
        <w:pStyle w:val="a4"/>
        <w:ind w:firstLine="720"/>
        <w:rPr>
          <w:szCs w:val="28"/>
        </w:rPr>
      </w:pPr>
      <w:r w:rsidRPr="009C7B3F">
        <w:rPr>
          <w:szCs w:val="28"/>
        </w:rPr>
        <w:t xml:space="preserve">1) вынести данный проект на рассмотрение </w:t>
      </w:r>
      <w:proofErr w:type="spellStart"/>
      <w:r w:rsidR="00667FCA">
        <w:rPr>
          <w:szCs w:val="28"/>
        </w:rPr>
        <w:t>Ливенского</w:t>
      </w:r>
      <w:proofErr w:type="spellEnd"/>
      <w:r w:rsidR="00667FCA">
        <w:rPr>
          <w:szCs w:val="28"/>
        </w:rPr>
        <w:t xml:space="preserve"> </w:t>
      </w:r>
      <w:r w:rsidRPr="009C7B3F">
        <w:rPr>
          <w:szCs w:val="28"/>
        </w:rPr>
        <w:t>городского Совета народных депутатов;</w:t>
      </w:r>
    </w:p>
    <w:p w:rsidR="009A1224" w:rsidRPr="009C7B3F" w:rsidRDefault="009A1224" w:rsidP="009A1224">
      <w:pPr>
        <w:pStyle w:val="a4"/>
        <w:ind w:firstLine="720"/>
        <w:rPr>
          <w:szCs w:val="28"/>
        </w:rPr>
      </w:pPr>
      <w:r w:rsidRPr="009C7B3F">
        <w:rPr>
          <w:szCs w:val="28"/>
        </w:rPr>
        <w:t>2) опубликовать итоги публичных слушаний в газете «</w:t>
      </w:r>
      <w:proofErr w:type="spellStart"/>
      <w:r w:rsidRPr="009C7B3F">
        <w:rPr>
          <w:szCs w:val="28"/>
        </w:rPr>
        <w:t>Ливенский</w:t>
      </w:r>
      <w:proofErr w:type="spellEnd"/>
      <w:r w:rsidRPr="009C7B3F">
        <w:rPr>
          <w:szCs w:val="28"/>
        </w:rPr>
        <w:t xml:space="preserve"> вестник».</w:t>
      </w:r>
    </w:p>
    <w:p w:rsidR="00667FCA" w:rsidRDefault="00667FCA" w:rsidP="00667FCA">
      <w:pPr>
        <w:ind w:firstLine="720"/>
        <w:jc w:val="both"/>
      </w:pPr>
    </w:p>
    <w:p w:rsidR="00667FCA" w:rsidRDefault="00667FCA" w:rsidP="00667FCA">
      <w:pPr>
        <w:ind w:firstLine="720"/>
        <w:jc w:val="both"/>
      </w:pPr>
      <w:r>
        <w:t xml:space="preserve">ГОЛОСОВАЛИ: «ЗА» - </w:t>
      </w:r>
      <w:r w:rsidR="00814AC5">
        <w:t>7</w:t>
      </w:r>
      <w:r>
        <w:t>6, «ПРОТИВ» - 0, «ВОЗДЕРЖАЛИСЬ» - 0.</w:t>
      </w:r>
    </w:p>
    <w:p w:rsidR="009A1224" w:rsidRDefault="009A1224" w:rsidP="00BB7E38">
      <w:pPr>
        <w:pStyle w:val="a4"/>
        <w:ind w:right="22"/>
        <w:rPr>
          <w:szCs w:val="28"/>
        </w:rPr>
      </w:pPr>
    </w:p>
    <w:p w:rsidR="004E629E" w:rsidRDefault="004E629E" w:rsidP="00BB7E38">
      <w:pPr>
        <w:pStyle w:val="a4"/>
        <w:ind w:right="22"/>
        <w:rPr>
          <w:szCs w:val="28"/>
        </w:rPr>
      </w:pPr>
    </w:p>
    <w:p w:rsidR="00814AC5" w:rsidRDefault="00814AC5" w:rsidP="00BB7E38">
      <w:pPr>
        <w:pStyle w:val="a4"/>
        <w:ind w:right="22"/>
        <w:rPr>
          <w:szCs w:val="28"/>
        </w:rPr>
      </w:pPr>
    </w:p>
    <w:p w:rsidR="00BB7E38" w:rsidRDefault="00BB7E38" w:rsidP="00BB7E38">
      <w:pPr>
        <w:pStyle w:val="a4"/>
        <w:ind w:right="22"/>
        <w:rPr>
          <w:szCs w:val="28"/>
        </w:rPr>
      </w:pPr>
      <w:r>
        <w:rPr>
          <w:szCs w:val="28"/>
        </w:rPr>
        <w:t>Председательствующий</w:t>
      </w:r>
      <w:r w:rsidRPr="005A0C87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Pr="005A0C87">
        <w:rPr>
          <w:szCs w:val="28"/>
        </w:rPr>
        <w:t>Ко</w:t>
      </w:r>
      <w:r>
        <w:rPr>
          <w:szCs w:val="28"/>
        </w:rPr>
        <w:t>нищева Е.Н.</w:t>
      </w:r>
      <w:r w:rsidRPr="005A0C87">
        <w:rPr>
          <w:szCs w:val="28"/>
        </w:rPr>
        <w:t xml:space="preserve"> </w:t>
      </w:r>
    </w:p>
    <w:p w:rsidR="00BB7E38" w:rsidRDefault="00BB7E38" w:rsidP="00033E95">
      <w:pPr>
        <w:spacing w:line="360" w:lineRule="auto"/>
        <w:ind w:firstLine="720"/>
        <w:jc w:val="both"/>
      </w:pPr>
    </w:p>
    <w:sectPr w:rsidR="00BB7E38" w:rsidSect="00DF503B">
      <w:pgSz w:w="11906" w:h="16838"/>
      <w:pgMar w:top="719" w:right="926" w:bottom="71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D3"/>
    <w:multiLevelType w:val="hybridMultilevel"/>
    <w:tmpl w:val="A792F526"/>
    <w:lvl w:ilvl="0" w:tplc="29FAB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">
    <w:nsid w:val="588E0F54"/>
    <w:multiLevelType w:val="hybridMultilevel"/>
    <w:tmpl w:val="544081DC"/>
    <w:lvl w:ilvl="0" w:tplc="F2B6E12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943F12"/>
    <w:multiLevelType w:val="hybridMultilevel"/>
    <w:tmpl w:val="23143C64"/>
    <w:lvl w:ilvl="0" w:tplc="1898C76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50757B1"/>
    <w:multiLevelType w:val="singleLevel"/>
    <w:tmpl w:val="D6DC627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9B562F9"/>
    <w:multiLevelType w:val="singleLevel"/>
    <w:tmpl w:val="5E0C799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E5"/>
    <w:rsid w:val="000325C5"/>
    <w:rsid w:val="00033E95"/>
    <w:rsid w:val="00045638"/>
    <w:rsid w:val="00074742"/>
    <w:rsid w:val="000B4FCD"/>
    <w:rsid w:val="000E589D"/>
    <w:rsid w:val="00110926"/>
    <w:rsid w:val="0016042B"/>
    <w:rsid w:val="00190BAE"/>
    <w:rsid w:val="001D4159"/>
    <w:rsid w:val="00221981"/>
    <w:rsid w:val="00270737"/>
    <w:rsid w:val="00292640"/>
    <w:rsid w:val="002C3B2E"/>
    <w:rsid w:val="002D4B51"/>
    <w:rsid w:val="00322681"/>
    <w:rsid w:val="003824D4"/>
    <w:rsid w:val="00460460"/>
    <w:rsid w:val="004E629E"/>
    <w:rsid w:val="004E7887"/>
    <w:rsid w:val="004F5588"/>
    <w:rsid w:val="0051104C"/>
    <w:rsid w:val="00525B98"/>
    <w:rsid w:val="005324D1"/>
    <w:rsid w:val="005511D2"/>
    <w:rsid w:val="005756CD"/>
    <w:rsid w:val="0058095D"/>
    <w:rsid w:val="005D23F3"/>
    <w:rsid w:val="005D763C"/>
    <w:rsid w:val="005F1C6D"/>
    <w:rsid w:val="00611519"/>
    <w:rsid w:val="00630C01"/>
    <w:rsid w:val="006536E6"/>
    <w:rsid w:val="00667FCA"/>
    <w:rsid w:val="006A32F1"/>
    <w:rsid w:val="00707D3A"/>
    <w:rsid w:val="007534DD"/>
    <w:rsid w:val="00784500"/>
    <w:rsid w:val="007D34AB"/>
    <w:rsid w:val="00804E71"/>
    <w:rsid w:val="00814AC5"/>
    <w:rsid w:val="00896B06"/>
    <w:rsid w:val="008A4EBA"/>
    <w:rsid w:val="008F61C0"/>
    <w:rsid w:val="009056C5"/>
    <w:rsid w:val="00931352"/>
    <w:rsid w:val="00960D40"/>
    <w:rsid w:val="00967420"/>
    <w:rsid w:val="0097316E"/>
    <w:rsid w:val="0097642C"/>
    <w:rsid w:val="00987545"/>
    <w:rsid w:val="00997563"/>
    <w:rsid w:val="009A1224"/>
    <w:rsid w:val="009C162D"/>
    <w:rsid w:val="00AB79F4"/>
    <w:rsid w:val="00B17940"/>
    <w:rsid w:val="00B95617"/>
    <w:rsid w:val="00BB09C0"/>
    <w:rsid w:val="00BB7E38"/>
    <w:rsid w:val="00C22BC9"/>
    <w:rsid w:val="00C9785D"/>
    <w:rsid w:val="00CA7D59"/>
    <w:rsid w:val="00CD6064"/>
    <w:rsid w:val="00CE2F81"/>
    <w:rsid w:val="00D668B8"/>
    <w:rsid w:val="00D75100"/>
    <w:rsid w:val="00DD2695"/>
    <w:rsid w:val="00DF503B"/>
    <w:rsid w:val="00E139B1"/>
    <w:rsid w:val="00E4013E"/>
    <w:rsid w:val="00E50655"/>
    <w:rsid w:val="00E56E89"/>
    <w:rsid w:val="00E738E5"/>
    <w:rsid w:val="00EE2B98"/>
    <w:rsid w:val="00F15E34"/>
    <w:rsid w:val="00F271B7"/>
    <w:rsid w:val="00F50196"/>
    <w:rsid w:val="00F54FE6"/>
    <w:rsid w:val="00F76BAF"/>
    <w:rsid w:val="00F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E7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8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7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32F1"/>
    <w:rPr>
      <w:color w:val="0000FF"/>
      <w:u w:val="single"/>
    </w:rPr>
  </w:style>
  <w:style w:type="paragraph" w:styleId="a4">
    <w:name w:val="Body Text"/>
    <w:basedOn w:val="a"/>
    <w:link w:val="a5"/>
    <w:rsid w:val="006A32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A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456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A7D59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A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CA7D59"/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292640"/>
  </w:style>
  <w:style w:type="character" w:styleId="aa">
    <w:name w:val="Emphasis"/>
    <w:qFormat/>
    <w:rsid w:val="00D668B8"/>
    <w:rPr>
      <w:i/>
      <w:iCs/>
    </w:rPr>
  </w:style>
  <w:style w:type="character" w:customStyle="1" w:styleId="s10">
    <w:name w:val="s_10"/>
    <w:basedOn w:val="a0"/>
    <w:rsid w:val="00D668B8"/>
  </w:style>
  <w:style w:type="paragraph" w:customStyle="1" w:styleId="11">
    <w:name w:val="Без интервала1"/>
    <w:rsid w:val="0098754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E13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20CB7505565C3077A36D934CCD4EC6DEF98BF06DF08EAEC8B59C1BDBEF092095217CC27239D4243B7C615FACFA2C73A6CFF0F26C1DB08VCb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DEF98BF06DF08EAEC8B59C1BDBEF092095217CC27229E4340B7C615FACFA2C73A6CFF0F26C1DB08VCb2I" TargetMode="External"/><Relationship Id="rId5" Type="http://schemas.openxmlformats.org/officeDocument/2006/relationships/hyperlink" Target="consultantplus://offline/ref=6649E21C7D73AA33CEDB6AEB2824F677A9977F0018BD866C1754200929372B72915871E940BAB9CCE9EB1509799D685907931678B198F4F30F046BX77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2017-11-23T13:17:00Z</dcterms:created>
  <dcterms:modified xsi:type="dcterms:W3CDTF">2019-11-25T14:07:00Z</dcterms:modified>
</cp:coreProperties>
</file>