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ГОСУДАРСТВЕННОЕ САНИТАРНО-ЭПИДЕМИОЛОГИЧЕСКОЕ НОРМИРОВАНИЕ</w:t>
      </w: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Утверждаю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Руководитель Федеральной службы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по надзору в сфере защиты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прав потребителей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и благополучия человека,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Главный государственный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санитарный врач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Российской Федерации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А.Ю.ПОПОВА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 июня 2020 г.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3.1. ПРОФИЛАКТИКА ИНФЕКЦИОННЫХ БОЛЕЗНЕЙ</w:t>
      </w: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2.3.5. ПРЕДПРИЯТИЯ ТОРГОВЛИ</w:t>
      </w: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РЕКОМЕНДАЦИИ</w:t>
      </w: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ПО ПРОФИЛАКТИКЕ НОВОЙ КОРОНАВИРУСНОЙ ИНФЕКЦИИ (COVID-19)</w:t>
      </w: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В ПРЕДПРИЯТИЯХ ТОРГОВЛИ</w:t>
      </w: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МЕТОДИЧЕСКИЕ РЕКОМЕНДАЦИИ</w:t>
      </w:r>
    </w:p>
    <w:p w:rsidR="00561614" w:rsidRPr="00561614" w:rsidRDefault="00561614" w:rsidP="005616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561614">
        <w:rPr>
          <w:rFonts w:ascii="Arial" w:eastAsiaTheme="minorHAnsi" w:hAnsi="Arial" w:cs="Arial"/>
          <w:color w:val="auto"/>
          <w:sz w:val="20"/>
          <w:szCs w:val="20"/>
        </w:rPr>
        <w:t>МР 3.1/2.3.5.0191-20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1. Разработаны Федеральной службой по надзору в сфере защиты прав потребителей и благополучия человека.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 июня 2020 г.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561614">
        <w:rPr>
          <w:rFonts w:ascii="Arial" w:hAnsi="Arial" w:cs="Arial"/>
          <w:sz w:val="20"/>
          <w:szCs w:val="20"/>
        </w:rPr>
        <w:t xml:space="preserve">МР 3.1/2.3.5.0191-20 введены взамен </w:t>
      </w:r>
      <w:hyperlink r:id="rId4" w:history="1">
        <w:r w:rsidRPr="00561614">
          <w:rPr>
            <w:rFonts w:ascii="Arial" w:hAnsi="Arial" w:cs="Arial"/>
            <w:sz w:val="20"/>
            <w:szCs w:val="20"/>
          </w:rPr>
          <w:t>МР 3.1/2.2.0173/5-20</w:t>
        </w:r>
      </w:hyperlink>
      <w:r w:rsidRPr="00561614">
        <w:rPr>
          <w:rFonts w:ascii="Arial" w:hAnsi="Arial" w:cs="Arial"/>
          <w:sz w:val="20"/>
          <w:szCs w:val="20"/>
        </w:rPr>
        <w:t xml:space="preserve"> от 21.04.2020 "Рекомендации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56161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561614">
        <w:rPr>
          <w:rFonts w:ascii="Arial" w:hAnsi="Arial" w:cs="Arial"/>
          <w:sz w:val="20"/>
          <w:szCs w:val="20"/>
        </w:rPr>
        <w:t xml:space="preserve"> инфекции (COVID-19)", </w:t>
      </w:r>
      <w:hyperlink r:id="rId5" w:history="1">
        <w:r w:rsidRPr="00561614">
          <w:rPr>
            <w:rFonts w:ascii="Arial" w:hAnsi="Arial" w:cs="Arial"/>
            <w:sz w:val="20"/>
            <w:szCs w:val="20"/>
          </w:rPr>
          <w:t>МР 3.1/2.3.5.0173/7-20</w:t>
        </w:r>
      </w:hyperlink>
      <w:r w:rsidRPr="00561614">
        <w:rPr>
          <w:rFonts w:ascii="Arial" w:hAnsi="Arial" w:cs="Arial"/>
          <w:sz w:val="20"/>
          <w:szCs w:val="20"/>
        </w:rPr>
        <w:t xml:space="preserve"> от 21.04.2020 "Рекомендации для работы предприятий продовольственной торговли с учетом эпидемиологической ситуации", </w:t>
      </w:r>
      <w:hyperlink r:id="rId6" w:history="1">
        <w:r w:rsidRPr="00561614">
          <w:rPr>
            <w:rFonts w:ascii="Arial" w:hAnsi="Arial" w:cs="Arial"/>
            <w:sz w:val="20"/>
            <w:szCs w:val="20"/>
          </w:rPr>
          <w:t>МР 3.1/2.3.5.0173/8-20</w:t>
        </w:r>
      </w:hyperlink>
      <w:r w:rsidRPr="00561614">
        <w:rPr>
          <w:rFonts w:ascii="Arial" w:hAnsi="Arial" w:cs="Arial"/>
          <w:sz w:val="20"/>
          <w:szCs w:val="20"/>
        </w:rPr>
        <w:t xml:space="preserve"> от 21.04.2020 "Рекомендации по проведению профилактических и дезинфекционных мероприятий по предупреждению</w:t>
      </w:r>
      <w:proofErr w:type="gramEnd"/>
      <w:r w:rsidRPr="00561614">
        <w:rPr>
          <w:rFonts w:ascii="Arial" w:hAnsi="Arial" w:cs="Arial"/>
          <w:sz w:val="20"/>
          <w:szCs w:val="20"/>
        </w:rPr>
        <w:t xml:space="preserve"> распространения новой </w:t>
      </w:r>
      <w:proofErr w:type="spellStart"/>
      <w:r w:rsidRPr="0056161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561614">
        <w:rPr>
          <w:rFonts w:ascii="Arial" w:hAnsi="Arial" w:cs="Arial"/>
          <w:sz w:val="20"/>
          <w:szCs w:val="20"/>
        </w:rPr>
        <w:t xml:space="preserve"> инфекции (COVID-19) в организациях торговли".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1.1. Проведение генеральной уборки с применением дезинфицирующих средств перед открытием предприятия торговли.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1.2. Обеспечение разделения всех работников по участкам, отделам, рабочим сменам в целях минимизации контактов.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1.3.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lastRenderedPageBreak/>
        <w:t>Организация осмотров работников на признаки инфекционных заболеваний с термометрией. Проведение термометрии не менее 2-х раз в день (утром и вечером).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2. В рамках профилактических мер по недопущению распространения новой </w:t>
      </w:r>
      <w:proofErr w:type="spellStart"/>
      <w:r w:rsidRPr="0056161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561614">
        <w:rPr>
          <w:rFonts w:ascii="Arial" w:hAnsi="Arial" w:cs="Arial"/>
          <w:sz w:val="20"/>
          <w:szCs w:val="20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561614">
        <w:rPr>
          <w:rFonts w:ascii="Arial" w:hAnsi="Arial" w:cs="Arial"/>
          <w:sz w:val="20"/>
          <w:szCs w:val="20"/>
        </w:rPr>
        <w:t>дистанцирования</w:t>
      </w:r>
      <w:proofErr w:type="spellEnd"/>
      <w:r w:rsidRPr="00561614">
        <w:rPr>
          <w:rFonts w:ascii="Arial" w:hAnsi="Arial" w:cs="Arial"/>
          <w:sz w:val="20"/>
          <w:szCs w:val="20"/>
        </w:rPr>
        <w:t>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</w:t>
      </w:r>
      <w:proofErr w:type="spellStart"/>
      <w:r w:rsidRPr="00561614">
        <w:rPr>
          <w:rFonts w:ascii="Arial" w:hAnsi="Arial" w:cs="Arial"/>
          <w:sz w:val="20"/>
          <w:szCs w:val="20"/>
        </w:rPr>
        <w:t>мерчандайзерами</w:t>
      </w:r>
      <w:proofErr w:type="spellEnd"/>
      <w:r w:rsidRPr="00561614">
        <w:rPr>
          <w:rFonts w:ascii="Arial" w:hAnsi="Arial" w:cs="Arial"/>
          <w:sz w:val="20"/>
          <w:szCs w:val="20"/>
        </w:rPr>
        <w:t xml:space="preserve"> и представителями поставщиков и т.д.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Повторное использование одноразовых масок, а также использование увлажненных масок не допускается.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61614">
        <w:rPr>
          <w:rFonts w:ascii="Arial" w:hAnsi="Arial" w:cs="Arial"/>
          <w:sz w:val="20"/>
          <w:szCs w:val="20"/>
        </w:rPr>
        <w:t>Дезинфекция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proofErr w:type="gramEnd"/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 w:rsidRPr="00561614">
        <w:rPr>
          <w:rFonts w:ascii="Arial" w:hAnsi="Arial" w:cs="Arial"/>
          <w:sz w:val="20"/>
          <w:szCs w:val="20"/>
        </w:rPr>
        <w:t>инструкциях</w:t>
      </w:r>
      <w:proofErr w:type="gramEnd"/>
      <w:r w:rsidRPr="00561614">
        <w:rPr>
          <w:rFonts w:ascii="Arial" w:hAnsi="Arial" w:cs="Arial"/>
          <w:sz w:val="20"/>
          <w:szCs w:val="20"/>
        </w:rPr>
        <w:t xml:space="preserve"> по применению которых указаны режимы обеззараживания объектов при вирусных инфекциях.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 w:rsidRPr="0056161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561614">
        <w:rPr>
          <w:rFonts w:ascii="Arial" w:hAnsi="Arial" w:cs="Arial"/>
          <w:sz w:val="20"/>
          <w:szCs w:val="20"/>
        </w:rPr>
        <w:t xml:space="preserve"> инфекцией </w:t>
      </w:r>
      <w:proofErr w:type="gramStart"/>
      <w:r w:rsidRPr="00561614">
        <w:rPr>
          <w:rFonts w:ascii="Arial" w:hAnsi="Arial" w:cs="Arial"/>
          <w:sz w:val="20"/>
          <w:szCs w:val="20"/>
        </w:rPr>
        <w:t>объем</w:t>
      </w:r>
      <w:proofErr w:type="gramEnd"/>
      <w:r w:rsidRPr="00561614">
        <w:rPr>
          <w:rFonts w:ascii="Arial" w:hAnsi="Arial" w:cs="Arial"/>
          <w:sz w:val="20"/>
          <w:szCs w:val="20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2.7. Обеспечение не </w:t>
      </w:r>
      <w:proofErr w:type="gramStart"/>
      <w:r w:rsidRPr="00561614">
        <w:rPr>
          <w:rFonts w:ascii="Arial" w:hAnsi="Arial" w:cs="Arial"/>
          <w:sz w:val="20"/>
          <w:szCs w:val="20"/>
        </w:rPr>
        <w:t>менее пятидневного</w:t>
      </w:r>
      <w:proofErr w:type="gramEnd"/>
      <w:r w:rsidRPr="00561614">
        <w:rPr>
          <w:rFonts w:ascii="Arial" w:hAnsi="Arial" w:cs="Arial"/>
          <w:sz w:val="20"/>
          <w:szCs w:val="20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lastRenderedPageBreak/>
        <w:t>2.8. Применение в помещениях с постоянным нахождением работников устрой</w:t>
      </w:r>
      <w:proofErr w:type="gramStart"/>
      <w:r w:rsidRPr="00561614">
        <w:rPr>
          <w:rFonts w:ascii="Arial" w:hAnsi="Arial" w:cs="Arial"/>
          <w:sz w:val="20"/>
          <w:szCs w:val="20"/>
        </w:rPr>
        <w:t>ств дл</w:t>
      </w:r>
      <w:proofErr w:type="gramEnd"/>
      <w:r w:rsidRPr="00561614">
        <w:rPr>
          <w:rFonts w:ascii="Arial" w:hAnsi="Arial" w:cs="Arial"/>
          <w:sz w:val="20"/>
          <w:szCs w:val="20"/>
        </w:rPr>
        <w:t>я обеззараживания воздуха.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2.9. Регулярное (каждые 2 часа) проветривание помещений (по возможности).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 xml:space="preserve">Организация работы столовых в соответствии с </w:t>
      </w:r>
      <w:hyperlink r:id="rId7" w:history="1">
        <w:r w:rsidRPr="00561614">
          <w:rPr>
            <w:rFonts w:ascii="Arial" w:hAnsi="Arial" w:cs="Arial"/>
            <w:sz w:val="20"/>
            <w:szCs w:val="20"/>
          </w:rPr>
          <w:t>рекомендациями</w:t>
        </w:r>
      </w:hyperlink>
      <w:r w:rsidRPr="00561614">
        <w:rPr>
          <w:rFonts w:ascii="Arial" w:hAnsi="Arial" w:cs="Arial"/>
          <w:sz w:val="20"/>
          <w:szCs w:val="20"/>
        </w:rP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 w:rsidRPr="00561614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561614">
        <w:rPr>
          <w:rFonts w:ascii="Arial" w:hAnsi="Arial" w:cs="Arial"/>
          <w:sz w:val="20"/>
          <w:szCs w:val="20"/>
        </w:rPr>
        <w:t xml:space="preserve"> инфекции в организациях общественного питания.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2.11. В торговом зале и перед кассами нанести разметки, позволяющие соблюдать расстояния между посетителями не менее 1,5 м.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3. Мероприятия, направленные на обеспечение безопасности пищевой продукции и продовольственного сырья: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561614" w:rsidRPr="00561614" w:rsidRDefault="00561614" w:rsidP="005616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61614">
        <w:rPr>
          <w:rFonts w:ascii="Arial" w:hAnsi="Arial" w:cs="Arial"/>
          <w:sz w:val="20"/>
          <w:szCs w:val="20"/>
        </w:rP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614" w:rsidRPr="00561614" w:rsidRDefault="00561614" w:rsidP="00561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614" w:rsidRPr="00561614" w:rsidRDefault="00561614" w:rsidP="0056161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285F" w:rsidRPr="00561614" w:rsidRDefault="002D285F"/>
    <w:sectPr w:rsidR="002D285F" w:rsidRPr="00561614" w:rsidSect="007B02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1614"/>
    <w:rsid w:val="002D285F"/>
    <w:rsid w:val="005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C12EB1ACE185A7E5A026A25428DB76FE5638A40F2050F7B9FF27FFA3CE0BC51B4F927FB7E1C38CAEA6A0DD8B6C47D42D746E0252D6BDES9G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C12EB1ACE185A7E5A026A25428DB76FE4658648F6050F7B9FF27FFA3CE0BC51B4F927FB7E1C38C5EA6A0DD8B6C47D42D746E0252D6BDES9G3M" TargetMode="External"/><Relationship Id="rId5" Type="http://schemas.openxmlformats.org/officeDocument/2006/relationships/hyperlink" Target="consultantplus://offline/ref=393C12EB1ACE185A7E5A026A25428DB76FE4648E4AF3050F7B9FF27FFA3CE0BC51B4F927FB7E1C38CAEA6A0DD8B6C47D42D746E0252D6BDES9G3M" TargetMode="External"/><Relationship Id="rId4" Type="http://schemas.openxmlformats.org/officeDocument/2006/relationships/hyperlink" Target="consultantplus://offline/ref=393C12EB1ACE185A7E5A026A25428DB76FE4668F48F0050F7B9FF27FFA3CE0BC51B4F927FB7E1D39C1EA6A0DD8B6C47D42D746E0252D6BDES9G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2020-06-18T12:06:00Z</dcterms:created>
  <dcterms:modified xsi:type="dcterms:W3CDTF">2020-06-18T12:09:00Z</dcterms:modified>
</cp:coreProperties>
</file>