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2B" w:rsidRPr="005160E2" w:rsidRDefault="000B3CBF" w:rsidP="003A6F5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3A6F5B" w:rsidRPr="005160E2" w:rsidRDefault="003A6F5B" w:rsidP="003A6F5B">
      <w:pPr>
        <w:ind w:firstLine="720"/>
        <w:jc w:val="center"/>
        <w:rPr>
          <w:b/>
          <w:sz w:val="28"/>
          <w:szCs w:val="28"/>
        </w:rPr>
      </w:pPr>
      <w:r w:rsidRPr="005160E2">
        <w:rPr>
          <w:b/>
          <w:sz w:val="28"/>
          <w:szCs w:val="28"/>
        </w:rPr>
        <w:t>о результатах оперативно-служебной деятельности МО МВД России «Ливенский» за 20</w:t>
      </w:r>
      <w:r w:rsidR="00290886" w:rsidRPr="005160E2">
        <w:rPr>
          <w:b/>
          <w:sz w:val="28"/>
          <w:szCs w:val="28"/>
        </w:rPr>
        <w:t>20</w:t>
      </w:r>
      <w:r w:rsidR="008C2F77">
        <w:rPr>
          <w:b/>
          <w:sz w:val="28"/>
          <w:szCs w:val="28"/>
        </w:rPr>
        <w:t xml:space="preserve"> год</w:t>
      </w:r>
      <w:r w:rsidRPr="005160E2">
        <w:rPr>
          <w:b/>
          <w:sz w:val="28"/>
          <w:szCs w:val="28"/>
        </w:rPr>
        <w:t xml:space="preserve"> на территории г</w:t>
      </w:r>
      <w:r w:rsidR="008C2F77">
        <w:rPr>
          <w:b/>
          <w:sz w:val="28"/>
          <w:szCs w:val="28"/>
        </w:rPr>
        <w:t xml:space="preserve">орода </w:t>
      </w:r>
      <w:r w:rsidRPr="005160E2">
        <w:rPr>
          <w:b/>
          <w:sz w:val="28"/>
          <w:szCs w:val="28"/>
        </w:rPr>
        <w:t>Ливны.</w:t>
      </w:r>
    </w:p>
    <w:p w:rsidR="003A6F5B" w:rsidRPr="005160E2" w:rsidRDefault="003A6F5B" w:rsidP="003A6F5B">
      <w:pPr>
        <w:ind w:firstLine="720"/>
        <w:jc w:val="both"/>
        <w:rPr>
          <w:b/>
          <w:sz w:val="28"/>
          <w:szCs w:val="28"/>
        </w:rPr>
      </w:pPr>
    </w:p>
    <w:p w:rsidR="00296B5C" w:rsidRPr="005160E2" w:rsidRDefault="00296B5C" w:rsidP="00296B5C">
      <w:pPr>
        <w:tabs>
          <w:tab w:val="left" w:pos="4395"/>
        </w:tabs>
        <w:ind w:firstLine="708"/>
        <w:jc w:val="both"/>
        <w:rPr>
          <w:sz w:val="28"/>
          <w:szCs w:val="28"/>
        </w:rPr>
      </w:pPr>
      <w:r w:rsidRPr="005160E2">
        <w:rPr>
          <w:sz w:val="28"/>
          <w:szCs w:val="28"/>
        </w:rPr>
        <w:t xml:space="preserve">Оперативно-служебная деятельность структурных подразделений МО МВД России «Ливенский» в 2020 году строилась в соответствии с требованиями документов МВД России, УМВД области, собственными управленческими решениями и была направлена на повышение эффективности и результативности оперативно-розыскной и уголовно-процессуальной деятельности отдела, совершенствование форм и методов управленческой деятельности, укрепление служебной дисциплины и законности. </w:t>
      </w:r>
    </w:p>
    <w:p w:rsidR="00D4007D" w:rsidRPr="005160E2" w:rsidRDefault="00296B5C" w:rsidP="001A06BB">
      <w:pPr>
        <w:tabs>
          <w:tab w:val="left" w:pos="4395"/>
        </w:tabs>
        <w:ind w:firstLine="708"/>
        <w:jc w:val="both"/>
        <w:rPr>
          <w:sz w:val="28"/>
          <w:szCs w:val="28"/>
        </w:rPr>
      </w:pPr>
      <w:r w:rsidRPr="005160E2">
        <w:rPr>
          <w:sz w:val="28"/>
          <w:szCs w:val="28"/>
        </w:rPr>
        <w:t>Информируя о результатах деятельности подразделений полиции МО МВД России «Ливенский», хочу сказать, что в истекшем году мы работали в непростых условиях. О</w:t>
      </w:r>
      <w:r w:rsidR="00D4007D" w:rsidRPr="005160E2">
        <w:rPr>
          <w:sz w:val="28"/>
          <w:szCs w:val="28"/>
        </w:rPr>
        <w:t xml:space="preserve">пределённое влияние на состояние оперативной обстановки на территории обслуживания МО МВД России «Ливенский» продолжала оказывать эпидемиологическая ситуация, связанная с распространением новой коронавирусной инфекции. </w:t>
      </w:r>
    </w:p>
    <w:p w:rsidR="00D4007D" w:rsidRPr="001A06BB" w:rsidRDefault="00D4007D" w:rsidP="001A06BB">
      <w:pPr>
        <w:tabs>
          <w:tab w:val="left" w:pos="4395"/>
        </w:tabs>
        <w:ind w:firstLine="708"/>
        <w:jc w:val="both"/>
        <w:rPr>
          <w:sz w:val="28"/>
          <w:szCs w:val="28"/>
        </w:rPr>
      </w:pPr>
      <w:r w:rsidRPr="001A06BB">
        <w:rPr>
          <w:sz w:val="28"/>
          <w:szCs w:val="28"/>
        </w:rPr>
        <w:t>Сотрудниками МО, во взаимодействии с представителями Роспотребнадзора, БУЗ «Ливенская ЦРБ»</w:t>
      </w:r>
      <w:r w:rsidR="00A8737D" w:rsidRPr="001A06BB">
        <w:rPr>
          <w:sz w:val="28"/>
          <w:szCs w:val="28"/>
        </w:rPr>
        <w:t>, Администрациями муниципальных образований</w:t>
      </w:r>
      <w:r w:rsidRPr="001A06BB">
        <w:rPr>
          <w:sz w:val="28"/>
          <w:szCs w:val="28"/>
        </w:rPr>
        <w:t xml:space="preserve"> осуществлялись мероприятия по контролю за соблюдением </w:t>
      </w:r>
      <w:r w:rsidR="0061669D" w:rsidRPr="001A06BB">
        <w:rPr>
          <w:sz w:val="28"/>
          <w:szCs w:val="28"/>
        </w:rPr>
        <w:t xml:space="preserve">«масочного режима» в общественных местах, </w:t>
      </w:r>
      <w:r w:rsidRPr="001A06BB">
        <w:rPr>
          <w:sz w:val="28"/>
          <w:szCs w:val="28"/>
        </w:rPr>
        <w:t>режима самоизоляции лицами, вернувшимися из заграничных поездок и из других регионов РФ, а также находившимися с ними в контакте жителями города и района.</w:t>
      </w:r>
    </w:p>
    <w:p w:rsidR="00017912" w:rsidRPr="005160E2" w:rsidRDefault="00017912" w:rsidP="001A06BB">
      <w:pPr>
        <w:tabs>
          <w:tab w:val="left" w:pos="4395"/>
        </w:tabs>
        <w:ind w:firstLine="708"/>
        <w:jc w:val="both"/>
        <w:rPr>
          <w:sz w:val="28"/>
          <w:szCs w:val="28"/>
        </w:rPr>
      </w:pPr>
      <w:r w:rsidRPr="005160E2">
        <w:rPr>
          <w:sz w:val="28"/>
          <w:szCs w:val="28"/>
        </w:rPr>
        <w:t xml:space="preserve">За период введения режима повышенной готовности, личным составом МО проведено 91 (72 - город) совместное рейдовое мероприятие. В ходе </w:t>
      </w:r>
      <w:r w:rsidR="00404A8F" w:rsidRPr="005160E2">
        <w:rPr>
          <w:sz w:val="28"/>
          <w:szCs w:val="28"/>
        </w:rPr>
        <w:t>которых</w:t>
      </w:r>
      <w:r w:rsidRPr="005160E2">
        <w:rPr>
          <w:sz w:val="28"/>
          <w:szCs w:val="28"/>
        </w:rPr>
        <w:t xml:space="preserve"> выявлено 507 административных правонарушений по ст. 20.6.1 КоАП РФ «Невыполнение правил поведения при чрезвычайной ситуации или угрозе её возникновения».</w:t>
      </w:r>
    </w:p>
    <w:p w:rsidR="00296B5C" w:rsidRPr="005160E2" w:rsidRDefault="00296B5C" w:rsidP="001A06BB">
      <w:pPr>
        <w:tabs>
          <w:tab w:val="left" w:pos="4395"/>
        </w:tabs>
        <w:ind w:firstLine="708"/>
        <w:jc w:val="both"/>
        <w:rPr>
          <w:sz w:val="28"/>
          <w:szCs w:val="28"/>
        </w:rPr>
      </w:pPr>
      <w:r w:rsidRPr="005160E2">
        <w:rPr>
          <w:sz w:val="28"/>
          <w:szCs w:val="28"/>
        </w:rPr>
        <w:t>Вместе с тем, реализованные во взаимодействии с органами исполнительной, законодательной власти, другими правоохранительными ведомствами скоординированные меры позволили в целом сохранить контроль за состоянием оперативной обстановки.</w:t>
      </w:r>
    </w:p>
    <w:p w:rsidR="003A6F5B" w:rsidRPr="005160E2" w:rsidRDefault="003A6F5B" w:rsidP="003A6F5B">
      <w:pPr>
        <w:ind w:firstLine="708"/>
        <w:jc w:val="both"/>
        <w:rPr>
          <w:sz w:val="28"/>
          <w:szCs w:val="28"/>
        </w:rPr>
      </w:pPr>
      <w:r w:rsidRPr="005160E2">
        <w:rPr>
          <w:sz w:val="28"/>
          <w:szCs w:val="28"/>
        </w:rPr>
        <w:t>Общественно-политическая ситуаци</w:t>
      </w:r>
      <w:bookmarkStart w:id="0" w:name="_GoBack"/>
      <w:bookmarkEnd w:id="0"/>
      <w:r w:rsidRPr="005160E2">
        <w:rPr>
          <w:sz w:val="28"/>
          <w:szCs w:val="28"/>
        </w:rPr>
        <w:t>я в муниципальн</w:t>
      </w:r>
      <w:r w:rsidR="00EF2C38" w:rsidRPr="005160E2">
        <w:rPr>
          <w:sz w:val="28"/>
          <w:szCs w:val="28"/>
        </w:rPr>
        <w:t>ом</w:t>
      </w:r>
      <w:r w:rsidRPr="005160E2">
        <w:rPr>
          <w:sz w:val="28"/>
          <w:szCs w:val="28"/>
        </w:rPr>
        <w:t xml:space="preserve"> образовани</w:t>
      </w:r>
      <w:r w:rsidR="00EF2C38" w:rsidRPr="005160E2">
        <w:rPr>
          <w:sz w:val="28"/>
          <w:szCs w:val="28"/>
        </w:rPr>
        <w:t>и</w:t>
      </w:r>
      <w:r w:rsidRPr="005160E2">
        <w:rPr>
          <w:sz w:val="28"/>
          <w:szCs w:val="28"/>
        </w:rPr>
        <w:t xml:space="preserve"> в 20</w:t>
      </w:r>
      <w:r w:rsidR="00290886" w:rsidRPr="005160E2">
        <w:rPr>
          <w:sz w:val="28"/>
          <w:szCs w:val="28"/>
        </w:rPr>
        <w:t>20</w:t>
      </w:r>
      <w:r w:rsidRPr="005160E2">
        <w:rPr>
          <w:sz w:val="28"/>
          <w:szCs w:val="28"/>
        </w:rPr>
        <w:t xml:space="preserve"> году оставалась стабильной. Преступлений террористической направленности не зарегистрировано. </w:t>
      </w:r>
    </w:p>
    <w:p w:rsidR="003A6F5B" w:rsidRPr="005160E2" w:rsidRDefault="001421F0" w:rsidP="003A6F5B">
      <w:pPr>
        <w:ind w:firstLine="708"/>
        <w:jc w:val="both"/>
        <w:rPr>
          <w:spacing w:val="-2"/>
          <w:sz w:val="28"/>
          <w:szCs w:val="28"/>
        </w:rPr>
      </w:pPr>
      <w:r w:rsidRPr="005160E2">
        <w:rPr>
          <w:spacing w:val="-2"/>
          <w:sz w:val="28"/>
          <w:szCs w:val="28"/>
        </w:rPr>
        <w:t xml:space="preserve">Согласно статистическим данным </w:t>
      </w:r>
      <w:r w:rsidR="003A6F5B" w:rsidRPr="005160E2">
        <w:rPr>
          <w:spacing w:val="-2"/>
          <w:sz w:val="28"/>
          <w:szCs w:val="28"/>
        </w:rPr>
        <w:t>общее число зарегистрированных преступлений в 20</w:t>
      </w:r>
      <w:r w:rsidR="00EC124D" w:rsidRPr="005160E2">
        <w:rPr>
          <w:spacing w:val="-2"/>
          <w:sz w:val="28"/>
          <w:szCs w:val="28"/>
        </w:rPr>
        <w:t>20</w:t>
      </w:r>
      <w:r w:rsidR="003A6F5B" w:rsidRPr="005160E2">
        <w:rPr>
          <w:spacing w:val="-2"/>
          <w:sz w:val="28"/>
          <w:szCs w:val="28"/>
        </w:rPr>
        <w:t xml:space="preserve"> году составило </w:t>
      </w:r>
      <w:r w:rsidR="00EC124D" w:rsidRPr="005160E2">
        <w:rPr>
          <w:spacing w:val="-2"/>
          <w:sz w:val="28"/>
          <w:szCs w:val="28"/>
        </w:rPr>
        <w:t>669</w:t>
      </w:r>
      <w:r w:rsidR="003A6F5B" w:rsidRPr="005160E2">
        <w:rPr>
          <w:spacing w:val="-2"/>
          <w:sz w:val="28"/>
          <w:szCs w:val="28"/>
        </w:rPr>
        <w:t xml:space="preserve"> (в городе </w:t>
      </w:r>
      <w:r w:rsidR="000C5C71" w:rsidRPr="005160E2">
        <w:rPr>
          <w:spacing w:val="-2"/>
          <w:sz w:val="28"/>
          <w:szCs w:val="28"/>
        </w:rPr>
        <w:t>484</w:t>
      </w:r>
      <w:r w:rsidR="003848CE" w:rsidRPr="005160E2">
        <w:rPr>
          <w:spacing w:val="-2"/>
          <w:sz w:val="28"/>
          <w:szCs w:val="28"/>
        </w:rPr>
        <w:t>, -111</w:t>
      </w:r>
      <w:r w:rsidR="003A6F5B" w:rsidRPr="005160E2">
        <w:rPr>
          <w:spacing w:val="-2"/>
          <w:sz w:val="28"/>
          <w:szCs w:val="28"/>
        </w:rPr>
        <w:t xml:space="preserve">). </w:t>
      </w:r>
      <w:r w:rsidR="003A6F5B" w:rsidRPr="005160E2">
        <w:rPr>
          <w:sz w:val="28"/>
          <w:szCs w:val="28"/>
        </w:rPr>
        <w:t xml:space="preserve">В структуре зарегистрированных преступлений </w:t>
      </w:r>
      <w:r w:rsidR="00F55E15" w:rsidRPr="005160E2">
        <w:rPr>
          <w:sz w:val="28"/>
          <w:szCs w:val="28"/>
        </w:rPr>
        <w:t>6</w:t>
      </w:r>
      <w:r w:rsidR="000745C0" w:rsidRPr="005160E2">
        <w:rPr>
          <w:sz w:val="28"/>
          <w:szCs w:val="28"/>
        </w:rPr>
        <w:t>9,4</w:t>
      </w:r>
      <w:r w:rsidR="003A6F5B" w:rsidRPr="005160E2">
        <w:rPr>
          <w:sz w:val="28"/>
          <w:szCs w:val="28"/>
        </w:rPr>
        <w:t>% (4</w:t>
      </w:r>
      <w:r w:rsidR="00F266A1" w:rsidRPr="005160E2">
        <w:rPr>
          <w:sz w:val="28"/>
          <w:szCs w:val="28"/>
        </w:rPr>
        <w:t>09</w:t>
      </w:r>
      <w:r w:rsidR="003A6F5B" w:rsidRPr="005160E2">
        <w:rPr>
          <w:sz w:val="28"/>
          <w:szCs w:val="28"/>
        </w:rPr>
        <w:t xml:space="preserve">) (в городе </w:t>
      </w:r>
      <w:r w:rsidR="000A344A" w:rsidRPr="005160E2">
        <w:rPr>
          <w:sz w:val="28"/>
          <w:szCs w:val="28"/>
        </w:rPr>
        <w:t>284</w:t>
      </w:r>
      <w:r w:rsidR="003A6F5B" w:rsidRPr="005160E2">
        <w:rPr>
          <w:sz w:val="28"/>
          <w:szCs w:val="28"/>
        </w:rPr>
        <w:t>) приходится на преступления про</w:t>
      </w:r>
      <w:r w:rsidR="000C5C71" w:rsidRPr="005160E2">
        <w:rPr>
          <w:sz w:val="28"/>
          <w:szCs w:val="28"/>
        </w:rPr>
        <w:t>тив собственности; 1</w:t>
      </w:r>
      <w:r w:rsidR="002A675E" w:rsidRPr="005160E2">
        <w:rPr>
          <w:sz w:val="28"/>
          <w:szCs w:val="28"/>
        </w:rPr>
        <w:t>2,4</w:t>
      </w:r>
      <w:r w:rsidR="000C5C71" w:rsidRPr="005160E2">
        <w:rPr>
          <w:sz w:val="28"/>
          <w:szCs w:val="28"/>
        </w:rPr>
        <w:t>% (8</w:t>
      </w:r>
      <w:r w:rsidR="004D228A" w:rsidRPr="005160E2">
        <w:rPr>
          <w:sz w:val="28"/>
          <w:szCs w:val="28"/>
        </w:rPr>
        <w:t>3</w:t>
      </w:r>
      <w:r w:rsidR="000C5C71" w:rsidRPr="005160E2">
        <w:rPr>
          <w:sz w:val="28"/>
          <w:szCs w:val="28"/>
        </w:rPr>
        <w:t>) (</w:t>
      </w:r>
      <w:r w:rsidR="003A6F5B" w:rsidRPr="005160E2">
        <w:rPr>
          <w:sz w:val="28"/>
          <w:szCs w:val="28"/>
        </w:rPr>
        <w:t xml:space="preserve">в городе </w:t>
      </w:r>
      <w:r w:rsidR="00114CF6" w:rsidRPr="005160E2">
        <w:rPr>
          <w:sz w:val="28"/>
          <w:szCs w:val="28"/>
        </w:rPr>
        <w:t>73</w:t>
      </w:r>
      <w:r w:rsidR="003A6F5B" w:rsidRPr="005160E2">
        <w:rPr>
          <w:sz w:val="28"/>
          <w:szCs w:val="28"/>
        </w:rPr>
        <w:t xml:space="preserve">) составляют преступные посягательства против личности; </w:t>
      </w:r>
      <w:r w:rsidR="002A675E" w:rsidRPr="005160E2">
        <w:rPr>
          <w:sz w:val="28"/>
          <w:szCs w:val="28"/>
        </w:rPr>
        <w:t>4,2</w:t>
      </w:r>
      <w:r w:rsidR="003A6F5B" w:rsidRPr="005160E2">
        <w:rPr>
          <w:sz w:val="28"/>
          <w:szCs w:val="28"/>
        </w:rPr>
        <w:t>% (2</w:t>
      </w:r>
      <w:r w:rsidR="002A675E" w:rsidRPr="005160E2">
        <w:rPr>
          <w:sz w:val="28"/>
          <w:szCs w:val="28"/>
        </w:rPr>
        <w:t>8</w:t>
      </w:r>
      <w:r w:rsidR="003A6F5B" w:rsidRPr="005160E2">
        <w:rPr>
          <w:sz w:val="28"/>
          <w:szCs w:val="28"/>
        </w:rPr>
        <w:t>) (в городе 2</w:t>
      </w:r>
      <w:r w:rsidR="00051835" w:rsidRPr="005160E2">
        <w:rPr>
          <w:sz w:val="28"/>
          <w:szCs w:val="28"/>
        </w:rPr>
        <w:t>6</w:t>
      </w:r>
      <w:r w:rsidR="003A6F5B" w:rsidRPr="005160E2">
        <w:rPr>
          <w:sz w:val="28"/>
          <w:szCs w:val="28"/>
        </w:rPr>
        <w:t>) составляют преступления экономической направленности</w:t>
      </w:r>
      <w:r w:rsidR="000D78F8" w:rsidRPr="005160E2">
        <w:rPr>
          <w:sz w:val="28"/>
          <w:szCs w:val="28"/>
        </w:rPr>
        <w:t>;</w:t>
      </w:r>
      <w:r w:rsidR="003A6F5B" w:rsidRPr="005160E2">
        <w:rPr>
          <w:sz w:val="28"/>
          <w:szCs w:val="28"/>
        </w:rPr>
        <w:t xml:space="preserve"> 7,</w:t>
      </w:r>
      <w:r w:rsidR="00A912F5" w:rsidRPr="005160E2">
        <w:rPr>
          <w:sz w:val="28"/>
          <w:szCs w:val="28"/>
        </w:rPr>
        <w:t>9</w:t>
      </w:r>
      <w:r w:rsidR="003A6F5B" w:rsidRPr="005160E2">
        <w:rPr>
          <w:sz w:val="28"/>
          <w:szCs w:val="28"/>
        </w:rPr>
        <w:t>% (5</w:t>
      </w:r>
      <w:r w:rsidR="00A912F5" w:rsidRPr="005160E2">
        <w:rPr>
          <w:sz w:val="28"/>
          <w:szCs w:val="28"/>
        </w:rPr>
        <w:t>3</w:t>
      </w:r>
      <w:r w:rsidR="003A6F5B" w:rsidRPr="005160E2">
        <w:rPr>
          <w:sz w:val="28"/>
          <w:szCs w:val="28"/>
        </w:rPr>
        <w:t xml:space="preserve">) (в городе </w:t>
      </w:r>
      <w:r w:rsidR="00051835" w:rsidRPr="005160E2">
        <w:rPr>
          <w:sz w:val="28"/>
          <w:szCs w:val="28"/>
        </w:rPr>
        <w:t>33</w:t>
      </w:r>
      <w:r w:rsidR="003A6F5B" w:rsidRPr="005160E2">
        <w:rPr>
          <w:sz w:val="28"/>
          <w:szCs w:val="28"/>
        </w:rPr>
        <w:t xml:space="preserve">) связанные с незаконным оборотом наркотических средств. </w:t>
      </w:r>
    </w:p>
    <w:p w:rsidR="003A6F5B" w:rsidRPr="005160E2" w:rsidRDefault="003A6F5B" w:rsidP="003A6F5B">
      <w:pPr>
        <w:ind w:firstLine="708"/>
        <w:jc w:val="both"/>
        <w:rPr>
          <w:spacing w:val="-2"/>
          <w:sz w:val="28"/>
          <w:szCs w:val="28"/>
        </w:rPr>
      </w:pPr>
      <w:r w:rsidRPr="005160E2">
        <w:rPr>
          <w:spacing w:val="-2"/>
          <w:sz w:val="28"/>
          <w:szCs w:val="28"/>
        </w:rPr>
        <w:t>В 20</w:t>
      </w:r>
      <w:r w:rsidR="007A6C9F" w:rsidRPr="005160E2">
        <w:rPr>
          <w:spacing w:val="-2"/>
          <w:sz w:val="28"/>
          <w:szCs w:val="28"/>
        </w:rPr>
        <w:t>20</w:t>
      </w:r>
      <w:r w:rsidRPr="005160E2">
        <w:rPr>
          <w:spacing w:val="-2"/>
          <w:sz w:val="28"/>
          <w:szCs w:val="28"/>
        </w:rPr>
        <w:t xml:space="preserve"> году снизилось количество зарегистрированных, преступлений против личности с </w:t>
      </w:r>
      <w:r w:rsidR="007A6C9F" w:rsidRPr="005160E2">
        <w:rPr>
          <w:spacing w:val="-2"/>
          <w:sz w:val="28"/>
          <w:szCs w:val="28"/>
        </w:rPr>
        <w:t>89</w:t>
      </w:r>
      <w:r w:rsidRPr="005160E2">
        <w:rPr>
          <w:spacing w:val="-2"/>
          <w:sz w:val="28"/>
          <w:szCs w:val="28"/>
        </w:rPr>
        <w:t xml:space="preserve"> до </w:t>
      </w:r>
      <w:r w:rsidR="00D769DB" w:rsidRPr="005160E2">
        <w:rPr>
          <w:spacing w:val="-2"/>
          <w:sz w:val="28"/>
          <w:szCs w:val="28"/>
        </w:rPr>
        <w:t>83, против</w:t>
      </w:r>
      <w:r w:rsidR="00A9438D" w:rsidRPr="005160E2">
        <w:rPr>
          <w:sz w:val="28"/>
          <w:szCs w:val="28"/>
        </w:rPr>
        <w:t xml:space="preserve"> собственности с 456 до </w:t>
      </w:r>
      <w:r w:rsidR="00D769DB" w:rsidRPr="005160E2">
        <w:rPr>
          <w:sz w:val="28"/>
          <w:szCs w:val="28"/>
        </w:rPr>
        <w:t xml:space="preserve">409, </w:t>
      </w:r>
      <w:r w:rsidR="00D769DB" w:rsidRPr="005160E2">
        <w:rPr>
          <w:spacing w:val="-2"/>
          <w:sz w:val="28"/>
          <w:szCs w:val="28"/>
        </w:rPr>
        <w:t>грабежей</w:t>
      </w:r>
      <w:r w:rsidR="00B143D9" w:rsidRPr="005160E2">
        <w:rPr>
          <w:spacing w:val="-2"/>
          <w:sz w:val="28"/>
          <w:szCs w:val="28"/>
        </w:rPr>
        <w:t xml:space="preserve"> </w:t>
      </w:r>
      <w:proofErr w:type="gramStart"/>
      <w:r w:rsidR="00B143D9" w:rsidRPr="005160E2">
        <w:rPr>
          <w:spacing w:val="-2"/>
          <w:sz w:val="28"/>
          <w:szCs w:val="28"/>
        </w:rPr>
        <w:t>с</w:t>
      </w:r>
      <w:proofErr w:type="gramEnd"/>
      <w:r w:rsidR="00B143D9" w:rsidRPr="005160E2">
        <w:rPr>
          <w:spacing w:val="-2"/>
          <w:sz w:val="28"/>
          <w:szCs w:val="28"/>
        </w:rPr>
        <w:t xml:space="preserve"> 22 до 21. Разбои, </w:t>
      </w:r>
      <w:r w:rsidR="00D769DB" w:rsidRPr="005160E2">
        <w:rPr>
          <w:spacing w:val="-2"/>
          <w:sz w:val="28"/>
          <w:szCs w:val="28"/>
        </w:rPr>
        <w:t>изнасилования -</w:t>
      </w:r>
      <w:r w:rsidR="001421F0" w:rsidRPr="005160E2">
        <w:rPr>
          <w:spacing w:val="-2"/>
          <w:sz w:val="28"/>
          <w:szCs w:val="28"/>
        </w:rPr>
        <w:t xml:space="preserve"> </w:t>
      </w:r>
      <w:r w:rsidR="00B143D9" w:rsidRPr="005160E2">
        <w:rPr>
          <w:spacing w:val="-2"/>
          <w:sz w:val="28"/>
          <w:szCs w:val="28"/>
        </w:rPr>
        <w:t xml:space="preserve">не </w:t>
      </w:r>
      <w:proofErr w:type="gramStart"/>
      <w:r w:rsidR="00B143D9" w:rsidRPr="005160E2">
        <w:rPr>
          <w:spacing w:val="-2"/>
          <w:sz w:val="28"/>
          <w:szCs w:val="28"/>
        </w:rPr>
        <w:t>заявлялись</w:t>
      </w:r>
      <w:proofErr w:type="gramEnd"/>
      <w:r w:rsidR="00B143D9" w:rsidRPr="005160E2">
        <w:rPr>
          <w:spacing w:val="-2"/>
          <w:sz w:val="28"/>
          <w:szCs w:val="28"/>
        </w:rPr>
        <w:t>.</w:t>
      </w:r>
    </w:p>
    <w:p w:rsidR="003A6F5B" w:rsidRPr="005160E2" w:rsidRDefault="003A6F5B" w:rsidP="00B143D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160E2">
        <w:rPr>
          <w:spacing w:val="-2"/>
          <w:sz w:val="28"/>
          <w:szCs w:val="28"/>
        </w:rPr>
        <w:lastRenderedPageBreak/>
        <w:t>На территории г. Ливны и Ливенского района в 20</w:t>
      </w:r>
      <w:r w:rsidR="00B569E8" w:rsidRPr="005160E2">
        <w:rPr>
          <w:spacing w:val="-2"/>
          <w:sz w:val="28"/>
          <w:szCs w:val="28"/>
        </w:rPr>
        <w:t>20</w:t>
      </w:r>
      <w:r w:rsidR="00A9438D" w:rsidRPr="005160E2">
        <w:rPr>
          <w:spacing w:val="-2"/>
          <w:sz w:val="28"/>
          <w:szCs w:val="28"/>
        </w:rPr>
        <w:t xml:space="preserve"> году</w:t>
      </w:r>
      <w:r w:rsidRPr="005160E2">
        <w:rPr>
          <w:spacing w:val="-2"/>
          <w:sz w:val="28"/>
          <w:szCs w:val="28"/>
        </w:rPr>
        <w:t xml:space="preserve"> совершено </w:t>
      </w:r>
      <w:r w:rsidR="00B569E8" w:rsidRPr="005160E2">
        <w:rPr>
          <w:spacing w:val="-2"/>
          <w:sz w:val="28"/>
          <w:szCs w:val="28"/>
        </w:rPr>
        <w:t>193</w:t>
      </w:r>
      <w:r w:rsidRPr="005160E2">
        <w:rPr>
          <w:spacing w:val="-2"/>
          <w:sz w:val="28"/>
          <w:szCs w:val="28"/>
        </w:rPr>
        <w:t xml:space="preserve"> (в городе 1</w:t>
      </w:r>
      <w:r w:rsidR="00AF5E9C" w:rsidRPr="005160E2">
        <w:rPr>
          <w:spacing w:val="-2"/>
          <w:sz w:val="28"/>
          <w:szCs w:val="28"/>
        </w:rPr>
        <w:t>44</w:t>
      </w:r>
      <w:r w:rsidRPr="005160E2">
        <w:rPr>
          <w:rFonts w:ascii="Times New Roman CYR" w:hAnsi="Times New Roman CYR" w:cs="Times New Roman CYR"/>
          <w:sz w:val="28"/>
          <w:szCs w:val="28"/>
        </w:rPr>
        <w:t>) краж</w:t>
      </w:r>
      <w:r w:rsidR="00096E2B" w:rsidRPr="005160E2">
        <w:rPr>
          <w:rFonts w:ascii="Times New Roman CYR" w:hAnsi="Times New Roman CYR" w:cs="Times New Roman CYR"/>
          <w:sz w:val="28"/>
          <w:szCs w:val="28"/>
        </w:rPr>
        <w:t>и</w:t>
      </w:r>
      <w:r w:rsidR="00A9438D" w:rsidRPr="005160E2">
        <w:rPr>
          <w:rFonts w:ascii="Times New Roman CYR" w:hAnsi="Times New Roman CYR" w:cs="Times New Roman CYR"/>
          <w:sz w:val="28"/>
          <w:szCs w:val="28"/>
        </w:rPr>
        <w:t>.</w:t>
      </w:r>
      <w:r w:rsidRPr="005160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9438D" w:rsidRPr="005160E2">
        <w:rPr>
          <w:rFonts w:ascii="Times New Roman CYR" w:hAnsi="Times New Roman CYR" w:cs="Times New Roman CYR"/>
          <w:sz w:val="28"/>
          <w:szCs w:val="28"/>
        </w:rPr>
        <w:t>Н</w:t>
      </w:r>
      <w:r w:rsidRPr="005160E2">
        <w:rPr>
          <w:rFonts w:ascii="Times New Roman CYR" w:hAnsi="Times New Roman CYR" w:cs="Times New Roman CYR"/>
          <w:sz w:val="28"/>
          <w:szCs w:val="28"/>
        </w:rPr>
        <w:t>еотвратимость наказания составила 3</w:t>
      </w:r>
      <w:r w:rsidR="00437094" w:rsidRPr="005160E2">
        <w:rPr>
          <w:rFonts w:ascii="Times New Roman CYR" w:hAnsi="Times New Roman CYR" w:cs="Times New Roman CYR"/>
          <w:sz w:val="28"/>
          <w:szCs w:val="28"/>
        </w:rPr>
        <w:t>8</w:t>
      </w:r>
      <w:r w:rsidRPr="005160E2">
        <w:rPr>
          <w:rFonts w:ascii="Times New Roman CYR" w:hAnsi="Times New Roman CYR" w:cs="Times New Roman CYR"/>
          <w:sz w:val="28"/>
          <w:szCs w:val="28"/>
        </w:rPr>
        <w:t>,</w:t>
      </w:r>
      <w:r w:rsidR="00437094" w:rsidRPr="005160E2">
        <w:rPr>
          <w:rFonts w:ascii="Times New Roman CYR" w:hAnsi="Times New Roman CYR" w:cs="Times New Roman CYR"/>
          <w:sz w:val="28"/>
          <w:szCs w:val="28"/>
        </w:rPr>
        <w:t>6</w:t>
      </w:r>
      <w:r w:rsidRPr="005160E2">
        <w:rPr>
          <w:rFonts w:ascii="Times New Roman CYR" w:hAnsi="Times New Roman CYR" w:cs="Times New Roman CYR"/>
          <w:sz w:val="28"/>
          <w:szCs w:val="28"/>
        </w:rPr>
        <w:t>% (</w:t>
      </w:r>
      <w:r w:rsidR="00437094" w:rsidRPr="005160E2">
        <w:rPr>
          <w:rFonts w:ascii="Times New Roman CYR" w:hAnsi="Times New Roman CYR" w:cs="Times New Roman CYR"/>
          <w:sz w:val="28"/>
          <w:szCs w:val="28"/>
        </w:rPr>
        <w:t>+3,7</w:t>
      </w:r>
      <w:r w:rsidRPr="005160E2">
        <w:rPr>
          <w:rFonts w:ascii="Times New Roman CYR" w:hAnsi="Times New Roman CYR" w:cs="Times New Roman CYR"/>
          <w:sz w:val="28"/>
          <w:szCs w:val="28"/>
        </w:rPr>
        <w:t>%)</w:t>
      </w:r>
      <w:r w:rsidR="00A9438D" w:rsidRPr="005160E2">
        <w:rPr>
          <w:rFonts w:ascii="Times New Roman CYR" w:hAnsi="Times New Roman CYR" w:cs="Times New Roman CYR"/>
          <w:sz w:val="28"/>
          <w:szCs w:val="28"/>
        </w:rPr>
        <w:t>. Зарегистрировано 13 (в городе 7) краж из квартир и частных домовладений.</w:t>
      </w:r>
      <w:r w:rsidRPr="005160E2">
        <w:rPr>
          <w:spacing w:val="-2"/>
          <w:sz w:val="28"/>
          <w:szCs w:val="28"/>
        </w:rPr>
        <w:t xml:space="preserve"> </w:t>
      </w:r>
      <w:r w:rsidRPr="005160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9438D" w:rsidRPr="005160E2">
        <w:rPr>
          <w:rFonts w:ascii="Times New Roman CYR" w:hAnsi="Times New Roman CYR" w:cs="Times New Roman CYR"/>
          <w:sz w:val="28"/>
          <w:szCs w:val="28"/>
        </w:rPr>
        <w:t>Н</w:t>
      </w:r>
      <w:r w:rsidRPr="005160E2">
        <w:rPr>
          <w:spacing w:val="-2"/>
          <w:sz w:val="28"/>
          <w:szCs w:val="28"/>
        </w:rPr>
        <w:t xml:space="preserve">еотвратимость наказания </w:t>
      </w:r>
      <w:r w:rsidR="00437094" w:rsidRPr="005160E2">
        <w:rPr>
          <w:spacing w:val="-2"/>
          <w:sz w:val="28"/>
          <w:szCs w:val="28"/>
        </w:rPr>
        <w:t>42,9</w:t>
      </w:r>
      <w:r w:rsidRPr="005160E2">
        <w:rPr>
          <w:spacing w:val="-2"/>
          <w:sz w:val="28"/>
          <w:szCs w:val="28"/>
        </w:rPr>
        <w:t xml:space="preserve"> %</w:t>
      </w:r>
      <w:r w:rsidR="00437094" w:rsidRPr="005160E2">
        <w:rPr>
          <w:spacing w:val="-2"/>
          <w:sz w:val="28"/>
          <w:szCs w:val="28"/>
        </w:rPr>
        <w:t xml:space="preserve"> (+4</w:t>
      </w:r>
      <w:r w:rsidR="00A9438D" w:rsidRPr="005160E2">
        <w:rPr>
          <w:spacing w:val="-2"/>
          <w:sz w:val="28"/>
          <w:szCs w:val="28"/>
        </w:rPr>
        <w:t>%</w:t>
      </w:r>
      <w:r w:rsidR="00437094" w:rsidRPr="005160E2">
        <w:rPr>
          <w:spacing w:val="-2"/>
          <w:sz w:val="28"/>
          <w:szCs w:val="28"/>
        </w:rPr>
        <w:t>)</w:t>
      </w:r>
      <w:r w:rsidR="00B143D9" w:rsidRPr="005160E2">
        <w:rPr>
          <w:spacing w:val="-2"/>
          <w:sz w:val="28"/>
          <w:szCs w:val="28"/>
        </w:rPr>
        <w:t xml:space="preserve">; </w:t>
      </w:r>
      <w:r w:rsidR="00B143D9" w:rsidRPr="005160E2">
        <w:rPr>
          <w:rFonts w:ascii="Times New Roman CYR" w:hAnsi="Times New Roman CYR" w:cs="Times New Roman CYR"/>
          <w:sz w:val="28"/>
          <w:szCs w:val="28"/>
        </w:rPr>
        <w:t xml:space="preserve">2 </w:t>
      </w:r>
      <w:r w:rsidRPr="005160E2">
        <w:rPr>
          <w:rFonts w:ascii="Times New Roman CYR" w:hAnsi="Times New Roman CYR" w:cs="Times New Roman CYR"/>
          <w:sz w:val="28"/>
          <w:szCs w:val="28"/>
        </w:rPr>
        <w:t>убийств</w:t>
      </w:r>
      <w:r w:rsidR="00B143D9" w:rsidRPr="005160E2">
        <w:rPr>
          <w:rFonts w:ascii="Times New Roman CYR" w:hAnsi="Times New Roman CYR" w:cs="Times New Roman CYR"/>
          <w:sz w:val="28"/>
          <w:szCs w:val="28"/>
        </w:rPr>
        <w:t>а</w:t>
      </w:r>
      <w:r w:rsidRPr="005160E2">
        <w:rPr>
          <w:rFonts w:ascii="Times New Roman CYR" w:hAnsi="Times New Roman CYR" w:cs="Times New Roman CYR"/>
          <w:sz w:val="28"/>
          <w:szCs w:val="28"/>
        </w:rPr>
        <w:t xml:space="preserve">  (в городе </w:t>
      </w:r>
      <w:r w:rsidR="00053EAA" w:rsidRPr="005160E2">
        <w:rPr>
          <w:rFonts w:ascii="Times New Roman CYR" w:hAnsi="Times New Roman CYR" w:cs="Times New Roman CYR"/>
          <w:sz w:val="28"/>
          <w:szCs w:val="28"/>
        </w:rPr>
        <w:t>2</w:t>
      </w:r>
      <w:r w:rsidR="00B143D9" w:rsidRPr="005160E2">
        <w:rPr>
          <w:rFonts w:ascii="Times New Roman CYR" w:hAnsi="Times New Roman CYR" w:cs="Times New Roman CYR"/>
          <w:sz w:val="28"/>
          <w:szCs w:val="28"/>
        </w:rPr>
        <w:t>). Н</w:t>
      </w:r>
      <w:r w:rsidRPr="005160E2">
        <w:rPr>
          <w:rFonts w:ascii="Times New Roman CYR" w:hAnsi="Times New Roman CYR" w:cs="Times New Roman CYR"/>
          <w:sz w:val="28"/>
          <w:szCs w:val="28"/>
        </w:rPr>
        <w:t xml:space="preserve">еотвратимость </w:t>
      </w:r>
      <w:r w:rsidR="00B143D9" w:rsidRPr="005160E2">
        <w:rPr>
          <w:rFonts w:ascii="Times New Roman CYR" w:hAnsi="Times New Roman CYR" w:cs="Times New Roman CYR"/>
          <w:sz w:val="28"/>
          <w:szCs w:val="28"/>
        </w:rPr>
        <w:t>наказания 100%; 4 факта причинения тяжкого вреда здоровью</w:t>
      </w:r>
      <w:r w:rsidRPr="005160E2">
        <w:rPr>
          <w:rFonts w:ascii="Times New Roman CYR" w:hAnsi="Times New Roman CYR" w:cs="Times New Roman CYR"/>
          <w:sz w:val="28"/>
          <w:szCs w:val="28"/>
        </w:rPr>
        <w:t xml:space="preserve"> (в городе </w:t>
      </w:r>
      <w:r w:rsidR="00741450" w:rsidRPr="005160E2">
        <w:rPr>
          <w:rFonts w:ascii="Times New Roman CYR" w:hAnsi="Times New Roman CYR" w:cs="Times New Roman CYR"/>
          <w:sz w:val="28"/>
          <w:szCs w:val="28"/>
        </w:rPr>
        <w:t>2</w:t>
      </w:r>
      <w:r w:rsidRPr="005160E2">
        <w:rPr>
          <w:rFonts w:ascii="Times New Roman CYR" w:hAnsi="Times New Roman CYR" w:cs="Times New Roman CYR"/>
          <w:sz w:val="28"/>
          <w:szCs w:val="28"/>
        </w:rPr>
        <w:t>)</w:t>
      </w:r>
      <w:r w:rsidR="00B143D9" w:rsidRPr="005160E2">
        <w:rPr>
          <w:rFonts w:ascii="Times New Roman CYR" w:hAnsi="Times New Roman CYR" w:cs="Times New Roman CYR"/>
          <w:sz w:val="28"/>
          <w:szCs w:val="28"/>
        </w:rPr>
        <w:t>.</w:t>
      </w:r>
      <w:r w:rsidRPr="005160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143D9" w:rsidRPr="005160E2">
        <w:rPr>
          <w:rFonts w:ascii="Times New Roman CYR" w:hAnsi="Times New Roman CYR" w:cs="Times New Roman CYR"/>
          <w:sz w:val="28"/>
          <w:szCs w:val="28"/>
        </w:rPr>
        <w:t>Н</w:t>
      </w:r>
      <w:r w:rsidRPr="005160E2">
        <w:rPr>
          <w:rFonts w:ascii="Times New Roman CYR" w:hAnsi="Times New Roman CYR" w:cs="Times New Roman CYR"/>
          <w:sz w:val="28"/>
          <w:szCs w:val="28"/>
        </w:rPr>
        <w:t xml:space="preserve">еотвратимость наказания </w:t>
      </w:r>
      <w:r w:rsidR="00741450" w:rsidRPr="005160E2">
        <w:rPr>
          <w:rFonts w:ascii="Times New Roman CYR" w:hAnsi="Times New Roman CYR" w:cs="Times New Roman CYR"/>
          <w:sz w:val="28"/>
          <w:szCs w:val="28"/>
        </w:rPr>
        <w:t>8</w:t>
      </w:r>
      <w:r w:rsidRPr="005160E2">
        <w:rPr>
          <w:rFonts w:ascii="Times New Roman CYR" w:hAnsi="Times New Roman CYR" w:cs="Times New Roman CYR"/>
          <w:sz w:val="28"/>
          <w:szCs w:val="28"/>
        </w:rPr>
        <w:t>0%</w:t>
      </w:r>
      <w:r w:rsidR="00A1710A" w:rsidRPr="005160E2">
        <w:rPr>
          <w:rFonts w:ascii="Times New Roman CYR" w:hAnsi="Times New Roman CYR" w:cs="Times New Roman CYR"/>
          <w:sz w:val="28"/>
          <w:szCs w:val="28"/>
        </w:rPr>
        <w:t>.</w:t>
      </w:r>
    </w:p>
    <w:p w:rsidR="003A6F5B" w:rsidRPr="005160E2" w:rsidRDefault="003A6F5B" w:rsidP="003A6F5B">
      <w:pPr>
        <w:ind w:firstLine="708"/>
        <w:jc w:val="both"/>
        <w:rPr>
          <w:spacing w:val="-2"/>
          <w:sz w:val="28"/>
          <w:szCs w:val="28"/>
        </w:rPr>
      </w:pPr>
      <w:r w:rsidRPr="005160E2">
        <w:rPr>
          <w:spacing w:val="-2"/>
          <w:sz w:val="28"/>
          <w:szCs w:val="28"/>
        </w:rPr>
        <w:t>Предпринятыми мерами, силами сотрудников МО, во взаимодействии с другими правоохранительными органами, удалось достичь снижения числа преступлений, совершенных в общественных местах с 35</w:t>
      </w:r>
      <w:r w:rsidR="00C04A3A" w:rsidRPr="005160E2">
        <w:rPr>
          <w:spacing w:val="-2"/>
          <w:sz w:val="28"/>
          <w:szCs w:val="28"/>
        </w:rPr>
        <w:t>0</w:t>
      </w:r>
      <w:r w:rsidRPr="005160E2">
        <w:rPr>
          <w:spacing w:val="-2"/>
          <w:sz w:val="28"/>
          <w:szCs w:val="28"/>
        </w:rPr>
        <w:t xml:space="preserve"> до </w:t>
      </w:r>
      <w:r w:rsidR="00C04A3A" w:rsidRPr="005160E2">
        <w:rPr>
          <w:spacing w:val="-2"/>
          <w:sz w:val="28"/>
          <w:szCs w:val="28"/>
        </w:rPr>
        <w:t>254</w:t>
      </w:r>
      <w:r w:rsidRPr="005160E2">
        <w:rPr>
          <w:spacing w:val="-2"/>
          <w:sz w:val="28"/>
          <w:szCs w:val="28"/>
        </w:rPr>
        <w:t xml:space="preserve"> (-2</w:t>
      </w:r>
      <w:r w:rsidR="00C04A3A" w:rsidRPr="005160E2">
        <w:rPr>
          <w:spacing w:val="-2"/>
          <w:sz w:val="28"/>
          <w:szCs w:val="28"/>
        </w:rPr>
        <w:t>7,4</w:t>
      </w:r>
      <w:r w:rsidRPr="005160E2">
        <w:rPr>
          <w:spacing w:val="-2"/>
          <w:sz w:val="28"/>
          <w:szCs w:val="28"/>
        </w:rPr>
        <w:t>%), в том числе на улицах с 1</w:t>
      </w:r>
      <w:r w:rsidR="00C04A3A" w:rsidRPr="005160E2">
        <w:rPr>
          <w:spacing w:val="-2"/>
          <w:sz w:val="28"/>
          <w:szCs w:val="28"/>
        </w:rPr>
        <w:t>55</w:t>
      </w:r>
      <w:r w:rsidRPr="005160E2">
        <w:rPr>
          <w:spacing w:val="-2"/>
          <w:sz w:val="28"/>
          <w:szCs w:val="28"/>
        </w:rPr>
        <w:t xml:space="preserve"> до 1</w:t>
      </w:r>
      <w:r w:rsidR="00C04A3A" w:rsidRPr="005160E2">
        <w:rPr>
          <w:spacing w:val="-2"/>
          <w:sz w:val="28"/>
          <w:szCs w:val="28"/>
        </w:rPr>
        <w:t>35 (-12,9%)</w:t>
      </w:r>
      <w:r w:rsidR="000D78F8" w:rsidRPr="005160E2">
        <w:rPr>
          <w:spacing w:val="-2"/>
          <w:sz w:val="28"/>
          <w:szCs w:val="28"/>
        </w:rPr>
        <w:t xml:space="preserve">; </w:t>
      </w:r>
      <w:proofErr w:type="gramStart"/>
      <w:r w:rsidR="000D78F8" w:rsidRPr="005160E2">
        <w:rPr>
          <w:spacing w:val="-2"/>
          <w:sz w:val="28"/>
          <w:szCs w:val="28"/>
        </w:rPr>
        <w:t>лицами</w:t>
      </w:r>
      <w:proofErr w:type="gramEnd"/>
      <w:r w:rsidR="000D78F8" w:rsidRPr="005160E2">
        <w:rPr>
          <w:spacing w:val="-2"/>
          <w:sz w:val="28"/>
          <w:szCs w:val="28"/>
        </w:rPr>
        <w:t xml:space="preserve"> ранее совершавшими </w:t>
      </w:r>
      <w:r w:rsidR="002F7DDD" w:rsidRPr="005160E2">
        <w:rPr>
          <w:spacing w:val="-2"/>
          <w:sz w:val="28"/>
          <w:szCs w:val="28"/>
        </w:rPr>
        <w:t>преступления с 351 до 240.</w:t>
      </w:r>
    </w:p>
    <w:p w:rsidR="003A6F5B" w:rsidRPr="005160E2" w:rsidRDefault="003A6F5B" w:rsidP="003A6F5B">
      <w:pPr>
        <w:ind w:firstLine="708"/>
        <w:jc w:val="both"/>
        <w:rPr>
          <w:spacing w:val="-2"/>
          <w:sz w:val="28"/>
          <w:szCs w:val="28"/>
        </w:rPr>
      </w:pPr>
      <w:r w:rsidRPr="005160E2">
        <w:rPr>
          <w:spacing w:val="-2"/>
          <w:sz w:val="28"/>
          <w:szCs w:val="28"/>
        </w:rPr>
        <w:t>В 20</w:t>
      </w:r>
      <w:r w:rsidR="00766A95" w:rsidRPr="005160E2">
        <w:rPr>
          <w:spacing w:val="-2"/>
          <w:sz w:val="28"/>
          <w:szCs w:val="28"/>
        </w:rPr>
        <w:t>20</w:t>
      </w:r>
      <w:r w:rsidRPr="005160E2">
        <w:rPr>
          <w:spacing w:val="-2"/>
          <w:sz w:val="28"/>
          <w:szCs w:val="28"/>
        </w:rPr>
        <w:t xml:space="preserve"> году выявлено 1</w:t>
      </w:r>
      <w:r w:rsidR="00EE5C12" w:rsidRPr="005160E2">
        <w:rPr>
          <w:spacing w:val="-2"/>
          <w:sz w:val="28"/>
          <w:szCs w:val="28"/>
        </w:rPr>
        <w:t>2 (+9,1%)</w:t>
      </w:r>
      <w:r w:rsidRPr="005160E2">
        <w:rPr>
          <w:spacing w:val="-2"/>
          <w:sz w:val="28"/>
          <w:szCs w:val="28"/>
        </w:rPr>
        <w:t xml:space="preserve"> (в городе </w:t>
      </w:r>
      <w:r w:rsidR="004578C0" w:rsidRPr="005160E2">
        <w:rPr>
          <w:spacing w:val="-2"/>
          <w:sz w:val="28"/>
          <w:szCs w:val="28"/>
        </w:rPr>
        <w:t>6</w:t>
      </w:r>
      <w:r w:rsidRPr="005160E2">
        <w:rPr>
          <w:spacing w:val="-2"/>
          <w:sz w:val="28"/>
          <w:szCs w:val="28"/>
        </w:rPr>
        <w:t xml:space="preserve">) преступлений, связанных с незаконным оборотом оружия. По расследованным уголовным делам из незаконного оборота изъято </w:t>
      </w:r>
      <w:r w:rsidR="00EE5C12" w:rsidRPr="005160E2">
        <w:rPr>
          <w:spacing w:val="-2"/>
          <w:sz w:val="28"/>
          <w:szCs w:val="28"/>
        </w:rPr>
        <w:t>102</w:t>
      </w:r>
      <w:r w:rsidRPr="005160E2">
        <w:rPr>
          <w:spacing w:val="-2"/>
          <w:sz w:val="28"/>
          <w:szCs w:val="28"/>
        </w:rPr>
        <w:t xml:space="preserve"> боеприпаса, 8 единиц оружия. Нераскрытыми остаются </w:t>
      </w:r>
      <w:r w:rsidR="00EE5C12" w:rsidRPr="005160E2">
        <w:rPr>
          <w:spacing w:val="-2"/>
          <w:sz w:val="28"/>
          <w:szCs w:val="28"/>
        </w:rPr>
        <w:t>7</w:t>
      </w:r>
      <w:r w:rsidRPr="005160E2">
        <w:rPr>
          <w:spacing w:val="-2"/>
          <w:sz w:val="28"/>
          <w:szCs w:val="28"/>
        </w:rPr>
        <w:t xml:space="preserve"> преступлений данной категории. </w:t>
      </w:r>
    </w:p>
    <w:p w:rsidR="003A6F5B" w:rsidRPr="005160E2" w:rsidRDefault="003A6F5B" w:rsidP="003A6F5B">
      <w:pPr>
        <w:ind w:firstLine="708"/>
        <w:jc w:val="both"/>
        <w:rPr>
          <w:spacing w:val="-2"/>
          <w:sz w:val="28"/>
          <w:szCs w:val="28"/>
        </w:rPr>
      </w:pPr>
      <w:r w:rsidRPr="005160E2">
        <w:rPr>
          <w:spacing w:val="-2"/>
          <w:sz w:val="28"/>
          <w:szCs w:val="28"/>
        </w:rPr>
        <w:t>В 20</w:t>
      </w:r>
      <w:r w:rsidR="005D6B36" w:rsidRPr="005160E2">
        <w:rPr>
          <w:spacing w:val="-2"/>
          <w:sz w:val="28"/>
          <w:szCs w:val="28"/>
        </w:rPr>
        <w:t>20</w:t>
      </w:r>
      <w:r w:rsidR="008C2F77">
        <w:rPr>
          <w:spacing w:val="-2"/>
          <w:sz w:val="28"/>
          <w:szCs w:val="28"/>
        </w:rPr>
        <w:t xml:space="preserve"> году предпринятыми мерами </w:t>
      </w:r>
      <w:r w:rsidRPr="005160E2">
        <w:rPr>
          <w:spacing w:val="-2"/>
          <w:sz w:val="28"/>
          <w:szCs w:val="28"/>
        </w:rPr>
        <w:t xml:space="preserve">задержано </w:t>
      </w:r>
      <w:r w:rsidR="005D6B36" w:rsidRPr="005160E2">
        <w:rPr>
          <w:spacing w:val="-2"/>
          <w:sz w:val="28"/>
          <w:szCs w:val="28"/>
        </w:rPr>
        <w:t>19</w:t>
      </w:r>
      <w:r w:rsidRPr="005160E2">
        <w:rPr>
          <w:spacing w:val="-2"/>
          <w:sz w:val="28"/>
          <w:szCs w:val="28"/>
        </w:rPr>
        <w:t xml:space="preserve"> лиц</w:t>
      </w:r>
      <w:r w:rsidR="005D6B36" w:rsidRPr="005160E2">
        <w:rPr>
          <w:spacing w:val="-2"/>
          <w:sz w:val="28"/>
          <w:szCs w:val="28"/>
        </w:rPr>
        <w:t>,</w:t>
      </w:r>
      <w:r w:rsidRPr="005160E2">
        <w:rPr>
          <w:spacing w:val="-2"/>
          <w:sz w:val="28"/>
          <w:szCs w:val="28"/>
        </w:rPr>
        <w:t xml:space="preserve"> скрывш</w:t>
      </w:r>
      <w:r w:rsidR="005D6B36" w:rsidRPr="005160E2">
        <w:rPr>
          <w:spacing w:val="-2"/>
          <w:sz w:val="28"/>
          <w:szCs w:val="28"/>
        </w:rPr>
        <w:t>ихся</w:t>
      </w:r>
      <w:r w:rsidRPr="005160E2">
        <w:rPr>
          <w:spacing w:val="-2"/>
          <w:sz w:val="28"/>
          <w:szCs w:val="28"/>
        </w:rPr>
        <w:t xml:space="preserve"> от следствия, дознания и суда. Установ</w:t>
      </w:r>
      <w:r w:rsidR="008C2F77">
        <w:rPr>
          <w:spacing w:val="-2"/>
          <w:sz w:val="28"/>
          <w:szCs w:val="28"/>
        </w:rPr>
        <w:t xml:space="preserve">лено местонахождение и судьба </w:t>
      </w:r>
      <w:r w:rsidR="005D6B36" w:rsidRPr="005160E2">
        <w:rPr>
          <w:spacing w:val="-2"/>
          <w:sz w:val="28"/>
          <w:szCs w:val="28"/>
        </w:rPr>
        <w:t>4</w:t>
      </w:r>
      <w:r w:rsidRPr="005160E2">
        <w:rPr>
          <w:spacing w:val="-2"/>
          <w:sz w:val="28"/>
          <w:szCs w:val="28"/>
        </w:rPr>
        <w:t xml:space="preserve"> без вести </w:t>
      </w:r>
      <w:proofErr w:type="gramStart"/>
      <w:r w:rsidRPr="005160E2">
        <w:rPr>
          <w:spacing w:val="-2"/>
          <w:sz w:val="28"/>
          <w:szCs w:val="28"/>
        </w:rPr>
        <w:t>пропавших</w:t>
      </w:r>
      <w:proofErr w:type="gramEnd"/>
      <w:r w:rsidRPr="005160E2">
        <w:rPr>
          <w:spacing w:val="-2"/>
          <w:sz w:val="28"/>
          <w:szCs w:val="28"/>
        </w:rPr>
        <w:t>.</w:t>
      </w:r>
    </w:p>
    <w:p w:rsidR="003A6F5B" w:rsidRPr="005160E2" w:rsidRDefault="003A6F5B" w:rsidP="003A6F5B">
      <w:pPr>
        <w:ind w:firstLine="709"/>
        <w:jc w:val="both"/>
        <w:rPr>
          <w:spacing w:val="-2"/>
          <w:sz w:val="28"/>
          <w:szCs w:val="28"/>
        </w:rPr>
      </w:pPr>
      <w:r w:rsidRPr="005160E2">
        <w:rPr>
          <w:spacing w:val="-2"/>
          <w:sz w:val="28"/>
          <w:szCs w:val="28"/>
        </w:rPr>
        <w:t xml:space="preserve">Силами сотрудников МО, во взаимодействии с другими правоохранительными ведомствами раскрыто </w:t>
      </w:r>
      <w:r w:rsidR="005D6B36" w:rsidRPr="005160E2">
        <w:rPr>
          <w:spacing w:val="-2"/>
          <w:sz w:val="28"/>
          <w:szCs w:val="28"/>
        </w:rPr>
        <w:t>358</w:t>
      </w:r>
      <w:r w:rsidRPr="005160E2">
        <w:rPr>
          <w:spacing w:val="-2"/>
          <w:sz w:val="28"/>
          <w:szCs w:val="28"/>
        </w:rPr>
        <w:t xml:space="preserve"> (в городе </w:t>
      </w:r>
      <w:r w:rsidR="006F2C36" w:rsidRPr="005160E2">
        <w:rPr>
          <w:spacing w:val="-2"/>
          <w:sz w:val="28"/>
          <w:szCs w:val="28"/>
        </w:rPr>
        <w:t>244</w:t>
      </w:r>
      <w:r w:rsidRPr="005160E2">
        <w:rPr>
          <w:spacing w:val="-2"/>
          <w:sz w:val="28"/>
          <w:szCs w:val="28"/>
        </w:rPr>
        <w:t>) преступлений, неотвратимость наказания за их совершение составила 5</w:t>
      </w:r>
      <w:r w:rsidR="005D6B36" w:rsidRPr="005160E2">
        <w:rPr>
          <w:spacing w:val="-2"/>
          <w:sz w:val="28"/>
          <w:szCs w:val="28"/>
        </w:rPr>
        <w:t>1,1</w:t>
      </w:r>
      <w:r w:rsidRPr="005160E2">
        <w:rPr>
          <w:spacing w:val="-2"/>
          <w:sz w:val="28"/>
          <w:szCs w:val="28"/>
        </w:rPr>
        <w:t>% (-</w:t>
      </w:r>
      <w:r w:rsidR="005D6B36" w:rsidRPr="005160E2">
        <w:rPr>
          <w:spacing w:val="-2"/>
          <w:sz w:val="28"/>
          <w:szCs w:val="28"/>
        </w:rPr>
        <w:t>8,3</w:t>
      </w:r>
      <w:r w:rsidRPr="005160E2">
        <w:rPr>
          <w:spacing w:val="-2"/>
          <w:sz w:val="28"/>
          <w:szCs w:val="28"/>
        </w:rPr>
        <w:t xml:space="preserve">%); раскрываемость преступлений, следствие по которым обязательно, составила </w:t>
      </w:r>
      <w:r w:rsidR="005D6B36" w:rsidRPr="005160E2">
        <w:rPr>
          <w:spacing w:val="-2"/>
          <w:sz w:val="28"/>
          <w:szCs w:val="28"/>
        </w:rPr>
        <w:t>37,6</w:t>
      </w:r>
      <w:r w:rsidRPr="005160E2">
        <w:rPr>
          <w:spacing w:val="-2"/>
          <w:sz w:val="28"/>
          <w:szCs w:val="28"/>
        </w:rPr>
        <w:t>% (-2,</w:t>
      </w:r>
      <w:r w:rsidR="00B12CDF" w:rsidRPr="005160E2">
        <w:rPr>
          <w:spacing w:val="-2"/>
          <w:sz w:val="28"/>
          <w:szCs w:val="28"/>
        </w:rPr>
        <w:t>9</w:t>
      </w:r>
      <w:r w:rsidRPr="005160E2">
        <w:rPr>
          <w:spacing w:val="-2"/>
          <w:sz w:val="28"/>
          <w:szCs w:val="28"/>
        </w:rPr>
        <w:t xml:space="preserve"> %); по уголовным делам следствие по которым необязательно -</w:t>
      </w:r>
      <w:r w:rsidR="00C3616D" w:rsidRPr="005160E2">
        <w:rPr>
          <w:spacing w:val="-2"/>
          <w:sz w:val="28"/>
          <w:szCs w:val="28"/>
        </w:rPr>
        <w:t xml:space="preserve"> </w:t>
      </w:r>
      <w:r w:rsidR="00B12CDF" w:rsidRPr="005160E2">
        <w:rPr>
          <w:spacing w:val="-2"/>
          <w:sz w:val="28"/>
          <w:szCs w:val="28"/>
        </w:rPr>
        <w:t>64,9</w:t>
      </w:r>
      <w:r w:rsidRPr="005160E2">
        <w:rPr>
          <w:spacing w:val="-2"/>
          <w:sz w:val="28"/>
          <w:szCs w:val="28"/>
        </w:rPr>
        <w:t>% (-</w:t>
      </w:r>
      <w:r w:rsidR="00C3616D" w:rsidRPr="005160E2">
        <w:rPr>
          <w:spacing w:val="-2"/>
          <w:sz w:val="28"/>
          <w:szCs w:val="28"/>
        </w:rPr>
        <w:t>6,8</w:t>
      </w:r>
      <w:r w:rsidRPr="005160E2">
        <w:rPr>
          <w:spacing w:val="-2"/>
          <w:sz w:val="28"/>
          <w:szCs w:val="28"/>
        </w:rPr>
        <w:t>%).</w:t>
      </w:r>
    </w:p>
    <w:p w:rsidR="00AB1F83" w:rsidRPr="005160E2" w:rsidRDefault="00AB1F83" w:rsidP="00AB1F83">
      <w:pPr>
        <w:ind w:firstLine="709"/>
        <w:jc w:val="both"/>
        <w:rPr>
          <w:spacing w:val="-2"/>
          <w:sz w:val="28"/>
          <w:szCs w:val="28"/>
        </w:rPr>
      </w:pPr>
      <w:r w:rsidRPr="005160E2">
        <w:rPr>
          <w:spacing w:val="-2"/>
          <w:sz w:val="28"/>
          <w:szCs w:val="28"/>
        </w:rPr>
        <w:t>В анализируемом периоде раскрыто 18 преступлений из числа нераскрытых преступлений прошлых лет.</w:t>
      </w:r>
    </w:p>
    <w:p w:rsidR="003A6F5B" w:rsidRPr="005160E2" w:rsidRDefault="003A6F5B" w:rsidP="003A6F5B">
      <w:pPr>
        <w:ind w:firstLine="709"/>
        <w:jc w:val="both"/>
        <w:rPr>
          <w:spacing w:val="-2"/>
          <w:sz w:val="28"/>
          <w:szCs w:val="28"/>
        </w:rPr>
      </w:pPr>
      <w:r w:rsidRPr="005160E2">
        <w:rPr>
          <w:spacing w:val="-2"/>
          <w:sz w:val="28"/>
          <w:szCs w:val="28"/>
        </w:rPr>
        <w:t>Сотрудники подразделения ОЭБ и ПК выявили 2</w:t>
      </w:r>
      <w:r w:rsidR="00842CA4" w:rsidRPr="005160E2">
        <w:rPr>
          <w:spacing w:val="-2"/>
          <w:sz w:val="28"/>
          <w:szCs w:val="28"/>
        </w:rPr>
        <w:t>8</w:t>
      </w:r>
      <w:r w:rsidRPr="005160E2">
        <w:rPr>
          <w:spacing w:val="-2"/>
          <w:sz w:val="28"/>
          <w:szCs w:val="28"/>
        </w:rPr>
        <w:t xml:space="preserve"> (в городе 2</w:t>
      </w:r>
      <w:r w:rsidR="00842CA4" w:rsidRPr="005160E2">
        <w:rPr>
          <w:spacing w:val="-2"/>
          <w:sz w:val="28"/>
          <w:szCs w:val="28"/>
        </w:rPr>
        <w:t>6</w:t>
      </w:r>
      <w:r w:rsidR="00B143D9" w:rsidRPr="005160E2">
        <w:rPr>
          <w:spacing w:val="-2"/>
          <w:sz w:val="28"/>
          <w:szCs w:val="28"/>
        </w:rPr>
        <w:t>) преступлений</w:t>
      </w:r>
      <w:r w:rsidR="00051835" w:rsidRPr="005160E2">
        <w:rPr>
          <w:spacing w:val="-2"/>
          <w:sz w:val="28"/>
          <w:szCs w:val="28"/>
        </w:rPr>
        <w:t xml:space="preserve"> </w:t>
      </w:r>
      <w:r w:rsidRPr="005160E2">
        <w:rPr>
          <w:spacing w:val="-2"/>
          <w:sz w:val="28"/>
          <w:szCs w:val="28"/>
        </w:rPr>
        <w:t>экономической направленности, из них тяжких преступлений 1</w:t>
      </w:r>
      <w:r w:rsidR="00842CA4" w:rsidRPr="005160E2">
        <w:rPr>
          <w:spacing w:val="-2"/>
          <w:sz w:val="28"/>
          <w:szCs w:val="28"/>
        </w:rPr>
        <w:t>8</w:t>
      </w:r>
      <w:r w:rsidRPr="005160E2">
        <w:rPr>
          <w:spacing w:val="-2"/>
          <w:sz w:val="28"/>
          <w:szCs w:val="28"/>
        </w:rPr>
        <w:t xml:space="preserve">. В суд направлено </w:t>
      </w:r>
      <w:r w:rsidR="00842CA4" w:rsidRPr="005160E2">
        <w:rPr>
          <w:spacing w:val="-2"/>
          <w:sz w:val="28"/>
          <w:szCs w:val="28"/>
        </w:rPr>
        <w:t>17</w:t>
      </w:r>
      <w:r w:rsidRPr="005160E2">
        <w:rPr>
          <w:spacing w:val="-2"/>
          <w:sz w:val="28"/>
          <w:szCs w:val="28"/>
        </w:rPr>
        <w:t xml:space="preserve"> уголовных дел рассматриваемой категории. Выявлено </w:t>
      </w:r>
      <w:r w:rsidR="00B143D9" w:rsidRPr="005160E2">
        <w:rPr>
          <w:spacing w:val="-2"/>
          <w:sz w:val="28"/>
          <w:szCs w:val="28"/>
        </w:rPr>
        <w:t>3 преступления</w:t>
      </w:r>
      <w:r w:rsidRPr="005160E2">
        <w:rPr>
          <w:spacing w:val="-2"/>
          <w:sz w:val="28"/>
          <w:szCs w:val="28"/>
        </w:rPr>
        <w:t xml:space="preserve"> коррупционной направленности. Зарегистрировано 1</w:t>
      </w:r>
      <w:r w:rsidR="00842CA4" w:rsidRPr="005160E2">
        <w:rPr>
          <w:spacing w:val="-2"/>
          <w:sz w:val="28"/>
          <w:szCs w:val="28"/>
        </w:rPr>
        <w:t>4</w:t>
      </w:r>
      <w:r w:rsidRPr="005160E2">
        <w:rPr>
          <w:spacing w:val="-2"/>
          <w:sz w:val="28"/>
          <w:szCs w:val="28"/>
        </w:rPr>
        <w:t xml:space="preserve"> (все в городе) фактов сбыта поддельных денежных купюр.</w:t>
      </w:r>
    </w:p>
    <w:p w:rsidR="003A6F5B" w:rsidRPr="005160E2" w:rsidRDefault="00527933" w:rsidP="003A6F5B">
      <w:pPr>
        <w:ind w:firstLine="709"/>
        <w:jc w:val="both"/>
        <w:rPr>
          <w:b/>
          <w:sz w:val="28"/>
          <w:szCs w:val="28"/>
        </w:rPr>
      </w:pPr>
      <w:r w:rsidRPr="005160E2">
        <w:rPr>
          <w:spacing w:val="-2"/>
          <w:sz w:val="28"/>
          <w:szCs w:val="28"/>
        </w:rPr>
        <w:t>Повышенное внимание в МО уделяется противодействию наркопреступности. За истекший период зарег</w:t>
      </w:r>
      <w:r w:rsidR="008C2F77">
        <w:rPr>
          <w:spacing w:val="-2"/>
          <w:sz w:val="28"/>
          <w:szCs w:val="28"/>
        </w:rPr>
        <w:t xml:space="preserve">истрировано </w:t>
      </w:r>
      <w:r w:rsidRPr="005160E2">
        <w:rPr>
          <w:spacing w:val="-2"/>
          <w:sz w:val="28"/>
          <w:szCs w:val="28"/>
        </w:rPr>
        <w:t xml:space="preserve">53 преступления, связанных с незаконным оборотом наркотических средств, 33 </w:t>
      </w:r>
      <w:r w:rsidR="008C2F77">
        <w:rPr>
          <w:spacing w:val="-2"/>
          <w:sz w:val="28"/>
          <w:szCs w:val="28"/>
        </w:rPr>
        <w:t xml:space="preserve">выявлено на территории города. Из незаконного оборота изъято </w:t>
      </w:r>
      <w:r w:rsidRPr="005160E2">
        <w:rPr>
          <w:spacing w:val="-2"/>
          <w:sz w:val="28"/>
          <w:szCs w:val="28"/>
        </w:rPr>
        <w:t xml:space="preserve">647 грамм наркотических средств. </w:t>
      </w:r>
      <w:r w:rsidR="00842CA4" w:rsidRPr="005160E2">
        <w:rPr>
          <w:spacing w:val="-2"/>
          <w:sz w:val="28"/>
          <w:szCs w:val="28"/>
        </w:rPr>
        <w:t xml:space="preserve">Расследовано </w:t>
      </w:r>
      <w:r w:rsidR="003A6F5B" w:rsidRPr="005160E2">
        <w:rPr>
          <w:spacing w:val="-2"/>
          <w:sz w:val="28"/>
          <w:szCs w:val="28"/>
        </w:rPr>
        <w:t>3</w:t>
      </w:r>
      <w:r w:rsidR="00B36958" w:rsidRPr="005160E2">
        <w:rPr>
          <w:spacing w:val="-2"/>
          <w:sz w:val="28"/>
          <w:szCs w:val="28"/>
        </w:rPr>
        <w:t>2</w:t>
      </w:r>
      <w:r w:rsidR="003A6F5B" w:rsidRPr="005160E2">
        <w:rPr>
          <w:spacing w:val="-2"/>
          <w:sz w:val="28"/>
          <w:szCs w:val="28"/>
        </w:rPr>
        <w:t xml:space="preserve"> уголовных дел</w:t>
      </w:r>
      <w:r w:rsidR="00B36958" w:rsidRPr="005160E2">
        <w:rPr>
          <w:spacing w:val="-2"/>
          <w:sz w:val="28"/>
          <w:szCs w:val="28"/>
        </w:rPr>
        <w:t>а</w:t>
      </w:r>
      <w:r w:rsidR="003A6F5B" w:rsidRPr="005160E2">
        <w:rPr>
          <w:spacing w:val="-2"/>
          <w:sz w:val="28"/>
          <w:szCs w:val="28"/>
        </w:rPr>
        <w:t xml:space="preserve"> данной категории. За употребление, хранение наркотических средств составлено </w:t>
      </w:r>
      <w:r w:rsidR="00177400" w:rsidRPr="005160E2">
        <w:rPr>
          <w:spacing w:val="-2"/>
          <w:sz w:val="28"/>
          <w:szCs w:val="28"/>
        </w:rPr>
        <w:t>25</w:t>
      </w:r>
      <w:r w:rsidR="003A6F5B" w:rsidRPr="005160E2">
        <w:rPr>
          <w:spacing w:val="-2"/>
          <w:sz w:val="28"/>
          <w:szCs w:val="28"/>
        </w:rPr>
        <w:t xml:space="preserve"> </w:t>
      </w:r>
      <w:r w:rsidR="00177400" w:rsidRPr="005160E2">
        <w:rPr>
          <w:spacing w:val="-2"/>
          <w:sz w:val="28"/>
          <w:szCs w:val="28"/>
        </w:rPr>
        <w:t xml:space="preserve">административных </w:t>
      </w:r>
      <w:r w:rsidR="003A6F5B" w:rsidRPr="005160E2">
        <w:rPr>
          <w:spacing w:val="-2"/>
          <w:sz w:val="28"/>
          <w:szCs w:val="28"/>
        </w:rPr>
        <w:t>протокол</w:t>
      </w:r>
      <w:r w:rsidR="00177400" w:rsidRPr="005160E2">
        <w:rPr>
          <w:spacing w:val="-2"/>
          <w:sz w:val="28"/>
          <w:szCs w:val="28"/>
        </w:rPr>
        <w:t>ов</w:t>
      </w:r>
      <w:r w:rsidR="003A6F5B" w:rsidRPr="005160E2">
        <w:rPr>
          <w:spacing w:val="-2"/>
          <w:sz w:val="28"/>
          <w:szCs w:val="28"/>
        </w:rPr>
        <w:t>.</w:t>
      </w:r>
      <w:r w:rsidR="003A6F5B" w:rsidRPr="005160E2">
        <w:rPr>
          <w:b/>
          <w:sz w:val="28"/>
          <w:szCs w:val="28"/>
        </w:rPr>
        <w:t xml:space="preserve"> </w:t>
      </w:r>
    </w:p>
    <w:p w:rsidR="003A6F5B" w:rsidRPr="005160E2" w:rsidRDefault="00F01CF5" w:rsidP="008C2F77">
      <w:pPr>
        <w:ind w:firstLine="709"/>
        <w:jc w:val="both"/>
        <w:rPr>
          <w:iCs/>
          <w:sz w:val="28"/>
          <w:szCs w:val="28"/>
        </w:rPr>
      </w:pPr>
      <w:r w:rsidRPr="005160E2">
        <w:rPr>
          <w:sz w:val="28"/>
          <w:szCs w:val="28"/>
        </w:rPr>
        <w:t>В отчетном периоде в</w:t>
      </w:r>
      <w:r w:rsidRPr="005160E2">
        <w:rPr>
          <w:i/>
          <w:iCs/>
          <w:sz w:val="28"/>
          <w:szCs w:val="28"/>
        </w:rPr>
        <w:t xml:space="preserve"> </w:t>
      </w:r>
      <w:r w:rsidRPr="005160E2">
        <w:rPr>
          <w:sz w:val="28"/>
          <w:szCs w:val="28"/>
        </w:rPr>
        <w:t>МО МВД России «Ливенский» под административным надзором состояло 30 (в городе 20) человек.</w:t>
      </w:r>
      <w:r w:rsidR="008C2F77">
        <w:rPr>
          <w:sz w:val="28"/>
          <w:szCs w:val="28"/>
        </w:rPr>
        <w:t xml:space="preserve"> </w:t>
      </w:r>
      <w:r w:rsidR="00A70DD9" w:rsidRPr="005160E2">
        <w:rPr>
          <w:sz w:val="28"/>
          <w:szCs w:val="28"/>
        </w:rPr>
        <w:t>В</w:t>
      </w:r>
      <w:r w:rsidR="003A6F5B" w:rsidRPr="005160E2">
        <w:rPr>
          <w:sz w:val="28"/>
          <w:szCs w:val="28"/>
        </w:rPr>
        <w:t xml:space="preserve"> отношении </w:t>
      </w:r>
      <w:r w:rsidR="00A70DD9" w:rsidRPr="005160E2">
        <w:rPr>
          <w:sz w:val="28"/>
          <w:szCs w:val="28"/>
        </w:rPr>
        <w:t xml:space="preserve">данной категории </w:t>
      </w:r>
      <w:r w:rsidR="003A6F5B" w:rsidRPr="005160E2">
        <w:rPr>
          <w:sz w:val="28"/>
          <w:szCs w:val="28"/>
        </w:rPr>
        <w:t>лиц было составлено 9</w:t>
      </w:r>
      <w:r w:rsidR="00CE1FAC" w:rsidRPr="005160E2">
        <w:rPr>
          <w:sz w:val="28"/>
          <w:szCs w:val="28"/>
        </w:rPr>
        <w:t>6</w:t>
      </w:r>
      <w:r w:rsidR="003A6F5B" w:rsidRPr="005160E2">
        <w:rPr>
          <w:sz w:val="28"/>
          <w:szCs w:val="28"/>
        </w:rPr>
        <w:t xml:space="preserve"> </w:t>
      </w:r>
      <w:r w:rsidR="003A6F5B" w:rsidRPr="005160E2">
        <w:rPr>
          <w:b/>
          <w:sz w:val="28"/>
          <w:szCs w:val="28"/>
        </w:rPr>
        <w:t>(</w:t>
      </w:r>
      <w:r w:rsidR="003A6F5B" w:rsidRPr="005160E2">
        <w:rPr>
          <w:sz w:val="28"/>
          <w:szCs w:val="28"/>
        </w:rPr>
        <w:t xml:space="preserve">в городе </w:t>
      </w:r>
      <w:r w:rsidR="00CE1FAC" w:rsidRPr="005160E2">
        <w:rPr>
          <w:sz w:val="28"/>
          <w:szCs w:val="28"/>
        </w:rPr>
        <w:t>58</w:t>
      </w:r>
      <w:r w:rsidR="003A6F5B" w:rsidRPr="005160E2">
        <w:rPr>
          <w:sz w:val="28"/>
          <w:szCs w:val="28"/>
        </w:rPr>
        <w:t xml:space="preserve">) административных протоколов по ст. 19.24 КоАП РФ (за несоблюдение установленных </w:t>
      </w:r>
      <w:r w:rsidR="00263833" w:rsidRPr="005160E2">
        <w:rPr>
          <w:sz w:val="28"/>
          <w:szCs w:val="28"/>
        </w:rPr>
        <w:t>судом ограничений). Возбуждено 3</w:t>
      </w:r>
      <w:r w:rsidR="003A6F5B" w:rsidRPr="005160E2">
        <w:rPr>
          <w:sz w:val="28"/>
          <w:szCs w:val="28"/>
        </w:rPr>
        <w:t xml:space="preserve"> уголовных дела по ст. 314</w:t>
      </w:r>
      <w:r w:rsidR="00263833" w:rsidRPr="005160E2">
        <w:rPr>
          <w:sz w:val="28"/>
          <w:szCs w:val="28"/>
        </w:rPr>
        <w:t xml:space="preserve"> ч.</w:t>
      </w:r>
      <w:r w:rsidR="003A6F5B" w:rsidRPr="005160E2">
        <w:rPr>
          <w:sz w:val="28"/>
          <w:szCs w:val="28"/>
        </w:rPr>
        <w:t>1</w:t>
      </w:r>
      <w:r w:rsidR="00263833" w:rsidRPr="005160E2">
        <w:rPr>
          <w:sz w:val="28"/>
          <w:szCs w:val="28"/>
        </w:rPr>
        <w:t>. 314.1</w:t>
      </w:r>
      <w:r w:rsidR="003A6F5B" w:rsidRPr="005160E2">
        <w:rPr>
          <w:sz w:val="28"/>
          <w:szCs w:val="28"/>
        </w:rPr>
        <w:t xml:space="preserve"> УК РФ. </w:t>
      </w:r>
    </w:p>
    <w:p w:rsidR="003A6F5B" w:rsidRPr="005160E2" w:rsidRDefault="003A6F5B" w:rsidP="003A6F5B">
      <w:pPr>
        <w:ind w:firstLine="709"/>
        <w:jc w:val="both"/>
        <w:rPr>
          <w:sz w:val="28"/>
          <w:szCs w:val="28"/>
        </w:rPr>
      </w:pPr>
      <w:r w:rsidRPr="005160E2">
        <w:rPr>
          <w:sz w:val="28"/>
          <w:szCs w:val="28"/>
        </w:rPr>
        <w:t>В 20</w:t>
      </w:r>
      <w:r w:rsidR="006F2C36" w:rsidRPr="005160E2">
        <w:rPr>
          <w:sz w:val="28"/>
          <w:szCs w:val="28"/>
        </w:rPr>
        <w:t>20</w:t>
      </w:r>
      <w:r w:rsidR="008C2F77">
        <w:rPr>
          <w:sz w:val="28"/>
          <w:szCs w:val="28"/>
        </w:rPr>
        <w:t xml:space="preserve"> году </w:t>
      </w:r>
      <w:r w:rsidRPr="005160E2">
        <w:rPr>
          <w:sz w:val="28"/>
          <w:szCs w:val="28"/>
        </w:rPr>
        <w:t xml:space="preserve">следственным отделом в суд было направлено </w:t>
      </w:r>
      <w:r w:rsidR="006F2C36" w:rsidRPr="005160E2">
        <w:rPr>
          <w:sz w:val="28"/>
          <w:szCs w:val="28"/>
        </w:rPr>
        <w:t>101</w:t>
      </w:r>
      <w:r w:rsidR="008C2F77">
        <w:rPr>
          <w:sz w:val="28"/>
          <w:szCs w:val="28"/>
        </w:rPr>
        <w:t xml:space="preserve"> </w:t>
      </w:r>
      <w:r w:rsidRPr="005160E2">
        <w:rPr>
          <w:sz w:val="28"/>
          <w:szCs w:val="28"/>
        </w:rPr>
        <w:t>уголовн</w:t>
      </w:r>
      <w:r w:rsidR="006F2C36" w:rsidRPr="005160E2">
        <w:rPr>
          <w:sz w:val="28"/>
          <w:szCs w:val="28"/>
        </w:rPr>
        <w:t>ое дело</w:t>
      </w:r>
      <w:r w:rsidRPr="005160E2">
        <w:rPr>
          <w:sz w:val="28"/>
          <w:szCs w:val="28"/>
        </w:rPr>
        <w:t xml:space="preserve"> в отношении </w:t>
      </w:r>
      <w:r w:rsidR="006F2C36" w:rsidRPr="005160E2">
        <w:rPr>
          <w:sz w:val="28"/>
          <w:szCs w:val="28"/>
        </w:rPr>
        <w:t>91</w:t>
      </w:r>
      <w:r w:rsidRPr="005160E2">
        <w:rPr>
          <w:sz w:val="28"/>
          <w:szCs w:val="28"/>
        </w:rPr>
        <w:t xml:space="preserve"> обвиняемого. Приостановлено 3</w:t>
      </w:r>
      <w:r w:rsidR="006F2C36" w:rsidRPr="005160E2">
        <w:rPr>
          <w:sz w:val="28"/>
          <w:szCs w:val="28"/>
        </w:rPr>
        <w:t>7</w:t>
      </w:r>
      <w:r w:rsidR="008C2F77">
        <w:rPr>
          <w:sz w:val="28"/>
          <w:szCs w:val="28"/>
        </w:rPr>
        <w:t xml:space="preserve">0 уголовных </w:t>
      </w:r>
      <w:r w:rsidRPr="005160E2">
        <w:rPr>
          <w:sz w:val="28"/>
          <w:szCs w:val="28"/>
        </w:rPr>
        <w:t xml:space="preserve">дел по </w:t>
      </w:r>
      <w:proofErr w:type="gramStart"/>
      <w:r w:rsidRPr="005160E2">
        <w:rPr>
          <w:sz w:val="28"/>
          <w:szCs w:val="28"/>
        </w:rPr>
        <w:t>ч</w:t>
      </w:r>
      <w:proofErr w:type="gramEnd"/>
      <w:r w:rsidRPr="005160E2">
        <w:rPr>
          <w:sz w:val="28"/>
          <w:szCs w:val="28"/>
        </w:rPr>
        <w:t xml:space="preserve">.1 п.1-3 ст. 208 УПК РФ. Прекращено </w:t>
      </w:r>
      <w:r w:rsidR="006F2C36" w:rsidRPr="005160E2">
        <w:rPr>
          <w:sz w:val="28"/>
          <w:szCs w:val="28"/>
        </w:rPr>
        <w:t>3</w:t>
      </w:r>
      <w:r w:rsidR="008C2F77">
        <w:rPr>
          <w:sz w:val="28"/>
          <w:szCs w:val="28"/>
        </w:rPr>
        <w:t xml:space="preserve"> </w:t>
      </w:r>
      <w:r w:rsidR="00820B74">
        <w:rPr>
          <w:sz w:val="28"/>
          <w:szCs w:val="28"/>
        </w:rPr>
        <w:t>уголовных дела.</w:t>
      </w:r>
    </w:p>
    <w:p w:rsidR="003A6F5B" w:rsidRPr="005160E2" w:rsidRDefault="003A6F5B" w:rsidP="003A6F5B">
      <w:pPr>
        <w:ind w:firstLine="709"/>
        <w:jc w:val="both"/>
        <w:rPr>
          <w:sz w:val="28"/>
          <w:szCs w:val="28"/>
        </w:rPr>
      </w:pPr>
      <w:r w:rsidRPr="005160E2">
        <w:rPr>
          <w:sz w:val="28"/>
          <w:szCs w:val="28"/>
        </w:rPr>
        <w:lastRenderedPageBreak/>
        <w:t>Отделением дознания МО в 20</w:t>
      </w:r>
      <w:r w:rsidR="006F2C36" w:rsidRPr="005160E2">
        <w:rPr>
          <w:sz w:val="28"/>
          <w:szCs w:val="28"/>
        </w:rPr>
        <w:t>20</w:t>
      </w:r>
      <w:r w:rsidRPr="005160E2">
        <w:rPr>
          <w:sz w:val="28"/>
          <w:szCs w:val="28"/>
        </w:rPr>
        <w:t xml:space="preserve"> году в суд направлено 1</w:t>
      </w:r>
      <w:r w:rsidR="00F10479" w:rsidRPr="005160E2">
        <w:rPr>
          <w:sz w:val="28"/>
          <w:szCs w:val="28"/>
        </w:rPr>
        <w:t>15</w:t>
      </w:r>
      <w:r w:rsidR="008C2F77">
        <w:rPr>
          <w:sz w:val="28"/>
          <w:szCs w:val="28"/>
        </w:rPr>
        <w:t xml:space="preserve"> </w:t>
      </w:r>
      <w:r w:rsidRPr="005160E2">
        <w:rPr>
          <w:sz w:val="28"/>
          <w:szCs w:val="28"/>
        </w:rPr>
        <w:t>уголовн</w:t>
      </w:r>
      <w:r w:rsidR="00F10479" w:rsidRPr="005160E2">
        <w:rPr>
          <w:sz w:val="28"/>
          <w:szCs w:val="28"/>
        </w:rPr>
        <w:t>ых</w:t>
      </w:r>
      <w:r w:rsidRPr="005160E2">
        <w:rPr>
          <w:sz w:val="28"/>
          <w:szCs w:val="28"/>
        </w:rPr>
        <w:t xml:space="preserve"> дел в отношении 1</w:t>
      </w:r>
      <w:r w:rsidR="00F10479" w:rsidRPr="005160E2">
        <w:rPr>
          <w:sz w:val="28"/>
          <w:szCs w:val="28"/>
        </w:rPr>
        <w:t>15</w:t>
      </w:r>
      <w:r w:rsidRPr="005160E2">
        <w:rPr>
          <w:sz w:val="28"/>
          <w:szCs w:val="28"/>
        </w:rPr>
        <w:t xml:space="preserve"> обвиняем</w:t>
      </w:r>
      <w:r w:rsidR="00F10479" w:rsidRPr="005160E2">
        <w:rPr>
          <w:sz w:val="28"/>
          <w:szCs w:val="28"/>
        </w:rPr>
        <w:t>ых</w:t>
      </w:r>
      <w:r w:rsidRPr="005160E2">
        <w:rPr>
          <w:sz w:val="28"/>
          <w:szCs w:val="28"/>
        </w:rPr>
        <w:t xml:space="preserve">. Прекращено </w:t>
      </w:r>
      <w:r w:rsidR="00F10479" w:rsidRPr="005160E2">
        <w:rPr>
          <w:sz w:val="28"/>
          <w:szCs w:val="28"/>
        </w:rPr>
        <w:t>37</w:t>
      </w:r>
      <w:r w:rsidRPr="005160E2">
        <w:rPr>
          <w:sz w:val="28"/>
          <w:szCs w:val="28"/>
        </w:rPr>
        <w:t xml:space="preserve"> уголовных дел. По ч.1 п. 1-3 ст. 208 УПК РФ приостановлено 2</w:t>
      </w:r>
      <w:r w:rsidR="00B61E9B" w:rsidRPr="005160E2">
        <w:rPr>
          <w:sz w:val="28"/>
          <w:szCs w:val="28"/>
        </w:rPr>
        <w:t>01</w:t>
      </w:r>
      <w:r w:rsidRPr="005160E2">
        <w:rPr>
          <w:sz w:val="28"/>
          <w:szCs w:val="28"/>
        </w:rPr>
        <w:t xml:space="preserve"> уголовн</w:t>
      </w:r>
      <w:r w:rsidR="00B61E9B" w:rsidRPr="005160E2">
        <w:rPr>
          <w:sz w:val="28"/>
          <w:szCs w:val="28"/>
        </w:rPr>
        <w:t>ое</w:t>
      </w:r>
      <w:r w:rsidRPr="005160E2">
        <w:rPr>
          <w:sz w:val="28"/>
          <w:szCs w:val="28"/>
        </w:rPr>
        <w:t xml:space="preserve"> дел</w:t>
      </w:r>
      <w:r w:rsidR="00B61E9B" w:rsidRPr="005160E2">
        <w:rPr>
          <w:sz w:val="28"/>
          <w:szCs w:val="28"/>
        </w:rPr>
        <w:t>о</w:t>
      </w:r>
      <w:r w:rsidRPr="005160E2">
        <w:rPr>
          <w:sz w:val="28"/>
          <w:szCs w:val="28"/>
        </w:rPr>
        <w:t xml:space="preserve">. </w:t>
      </w:r>
    </w:p>
    <w:p w:rsidR="007D3B7F" w:rsidRPr="005160E2" w:rsidRDefault="00296B5C" w:rsidP="003A6F5B">
      <w:pPr>
        <w:ind w:firstLine="708"/>
        <w:jc w:val="both"/>
        <w:rPr>
          <w:sz w:val="28"/>
          <w:szCs w:val="28"/>
        </w:rPr>
      </w:pPr>
      <w:r w:rsidRPr="005160E2">
        <w:rPr>
          <w:sz w:val="28"/>
          <w:szCs w:val="28"/>
        </w:rPr>
        <w:t>В 2020 году сотрудниками МО проведён комплекс профилактических мероприятий, направленных на предупреждение безнадзорности и правонарушений среди несовершеннолетних. По состоянию на 01.01.2021</w:t>
      </w:r>
      <w:r w:rsidR="003A6F5B" w:rsidRPr="005160E2">
        <w:rPr>
          <w:sz w:val="28"/>
          <w:szCs w:val="28"/>
        </w:rPr>
        <w:t xml:space="preserve"> год</w:t>
      </w:r>
      <w:r w:rsidRPr="005160E2">
        <w:rPr>
          <w:sz w:val="28"/>
          <w:szCs w:val="28"/>
        </w:rPr>
        <w:t>а</w:t>
      </w:r>
      <w:r w:rsidR="003A6F5B" w:rsidRPr="005160E2">
        <w:rPr>
          <w:sz w:val="28"/>
          <w:szCs w:val="28"/>
        </w:rPr>
        <w:t xml:space="preserve"> за совершение различных противоправных деяний на профилактическом учете в ОПДН МО состояло </w:t>
      </w:r>
      <w:r w:rsidR="00DD7414" w:rsidRPr="005160E2">
        <w:rPr>
          <w:sz w:val="28"/>
          <w:szCs w:val="28"/>
        </w:rPr>
        <w:t>38</w:t>
      </w:r>
      <w:r w:rsidR="003A6F5B" w:rsidRPr="005160E2">
        <w:rPr>
          <w:sz w:val="28"/>
          <w:szCs w:val="28"/>
        </w:rPr>
        <w:t xml:space="preserve"> (в городе </w:t>
      </w:r>
      <w:r w:rsidR="0096614A" w:rsidRPr="005160E2">
        <w:rPr>
          <w:sz w:val="28"/>
          <w:szCs w:val="28"/>
        </w:rPr>
        <w:t>2</w:t>
      </w:r>
      <w:r w:rsidR="008C2F77">
        <w:rPr>
          <w:sz w:val="28"/>
          <w:szCs w:val="28"/>
        </w:rPr>
        <w:t xml:space="preserve">7) - </w:t>
      </w:r>
      <w:r w:rsidR="003A6F5B" w:rsidRPr="005160E2">
        <w:rPr>
          <w:sz w:val="28"/>
          <w:szCs w:val="28"/>
        </w:rPr>
        <w:t>несовершеннолетних.</w:t>
      </w:r>
      <w:r w:rsidR="00D216A2" w:rsidRPr="005160E2">
        <w:rPr>
          <w:sz w:val="28"/>
          <w:szCs w:val="28"/>
        </w:rPr>
        <w:t xml:space="preserve"> Подростками совершено 6 </w:t>
      </w:r>
      <w:r w:rsidR="007D3B7F" w:rsidRPr="005160E2">
        <w:rPr>
          <w:sz w:val="28"/>
          <w:szCs w:val="28"/>
        </w:rPr>
        <w:t xml:space="preserve">(+4) </w:t>
      </w:r>
      <w:r w:rsidR="00D216A2" w:rsidRPr="005160E2">
        <w:rPr>
          <w:sz w:val="28"/>
          <w:szCs w:val="28"/>
        </w:rPr>
        <w:t xml:space="preserve">преступлений, 1 </w:t>
      </w:r>
      <w:r w:rsidR="007D3B7F" w:rsidRPr="005160E2">
        <w:rPr>
          <w:sz w:val="28"/>
          <w:szCs w:val="28"/>
        </w:rPr>
        <w:t xml:space="preserve">(+1) </w:t>
      </w:r>
      <w:r w:rsidR="00D216A2" w:rsidRPr="005160E2">
        <w:rPr>
          <w:sz w:val="28"/>
          <w:szCs w:val="28"/>
        </w:rPr>
        <w:t>из которых на территории города.</w:t>
      </w:r>
    </w:p>
    <w:p w:rsidR="003A6F5B" w:rsidRPr="005160E2" w:rsidRDefault="003A6F5B" w:rsidP="003A6F5B">
      <w:pPr>
        <w:ind w:firstLine="708"/>
        <w:jc w:val="both"/>
        <w:rPr>
          <w:sz w:val="28"/>
          <w:szCs w:val="28"/>
        </w:rPr>
      </w:pPr>
      <w:r w:rsidRPr="005160E2">
        <w:rPr>
          <w:sz w:val="28"/>
          <w:szCs w:val="28"/>
        </w:rPr>
        <w:t xml:space="preserve">В результате профилактической работы сотрудниками ОПДН выявлено </w:t>
      </w:r>
      <w:r w:rsidR="00DD7414" w:rsidRPr="005160E2">
        <w:rPr>
          <w:sz w:val="28"/>
          <w:szCs w:val="28"/>
        </w:rPr>
        <w:t>272</w:t>
      </w:r>
      <w:r w:rsidRPr="005160E2">
        <w:rPr>
          <w:sz w:val="28"/>
          <w:szCs w:val="28"/>
        </w:rPr>
        <w:t xml:space="preserve"> (в городе 1</w:t>
      </w:r>
      <w:r w:rsidR="00DD7414" w:rsidRPr="005160E2">
        <w:rPr>
          <w:sz w:val="28"/>
          <w:szCs w:val="28"/>
        </w:rPr>
        <w:t>73</w:t>
      </w:r>
      <w:r w:rsidRPr="005160E2">
        <w:rPr>
          <w:sz w:val="28"/>
          <w:szCs w:val="28"/>
        </w:rPr>
        <w:t xml:space="preserve">) административных правонарушений по статьям КоАП РФ, относящихся к компетенции ОПДН. В целях пропаганды правовых знаний сотрудниками ОПДН было проведено </w:t>
      </w:r>
      <w:r w:rsidR="00DD7414" w:rsidRPr="005160E2">
        <w:rPr>
          <w:sz w:val="28"/>
          <w:szCs w:val="28"/>
        </w:rPr>
        <w:t>172</w:t>
      </w:r>
      <w:r w:rsidRPr="005160E2">
        <w:rPr>
          <w:sz w:val="28"/>
          <w:szCs w:val="28"/>
        </w:rPr>
        <w:t xml:space="preserve"> выступлени</w:t>
      </w:r>
      <w:r w:rsidR="00DD7414" w:rsidRPr="005160E2">
        <w:rPr>
          <w:sz w:val="28"/>
          <w:szCs w:val="28"/>
        </w:rPr>
        <w:t>я</w:t>
      </w:r>
      <w:r w:rsidRPr="005160E2">
        <w:rPr>
          <w:sz w:val="28"/>
          <w:szCs w:val="28"/>
        </w:rPr>
        <w:t xml:space="preserve"> перед подростками и взрослыми лицами. </w:t>
      </w:r>
    </w:p>
    <w:p w:rsidR="003A6F5B" w:rsidRPr="005160E2" w:rsidRDefault="003A6F5B" w:rsidP="003A6F5B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160E2">
        <w:rPr>
          <w:bCs/>
          <w:sz w:val="28"/>
          <w:szCs w:val="28"/>
        </w:rPr>
        <w:t>Сотрудниками МО в 20</w:t>
      </w:r>
      <w:r w:rsidR="00D82073" w:rsidRPr="005160E2">
        <w:rPr>
          <w:bCs/>
          <w:sz w:val="28"/>
          <w:szCs w:val="28"/>
        </w:rPr>
        <w:t>20</w:t>
      </w:r>
      <w:r w:rsidRPr="005160E2">
        <w:rPr>
          <w:bCs/>
          <w:sz w:val="28"/>
          <w:szCs w:val="28"/>
        </w:rPr>
        <w:t xml:space="preserve"> году выявлено (без ГИБДД) 40</w:t>
      </w:r>
      <w:r w:rsidR="00D82073" w:rsidRPr="005160E2">
        <w:rPr>
          <w:bCs/>
          <w:sz w:val="28"/>
          <w:szCs w:val="28"/>
        </w:rPr>
        <w:t>62</w:t>
      </w:r>
      <w:r w:rsidRPr="005160E2">
        <w:rPr>
          <w:bCs/>
          <w:sz w:val="28"/>
          <w:szCs w:val="28"/>
        </w:rPr>
        <w:t xml:space="preserve"> административных правонарушени</w:t>
      </w:r>
      <w:r w:rsidR="00D82073" w:rsidRPr="005160E2">
        <w:rPr>
          <w:bCs/>
          <w:sz w:val="28"/>
          <w:szCs w:val="28"/>
        </w:rPr>
        <w:t>я</w:t>
      </w:r>
      <w:r w:rsidR="008C2F77">
        <w:rPr>
          <w:bCs/>
          <w:sz w:val="28"/>
          <w:szCs w:val="28"/>
        </w:rPr>
        <w:t xml:space="preserve"> (город - 3114)</w:t>
      </w:r>
      <w:r w:rsidRPr="005160E2">
        <w:rPr>
          <w:bCs/>
          <w:sz w:val="28"/>
          <w:szCs w:val="28"/>
        </w:rPr>
        <w:t xml:space="preserve">. </w:t>
      </w:r>
    </w:p>
    <w:p w:rsidR="003A6F5B" w:rsidRPr="005160E2" w:rsidRDefault="003A6F5B" w:rsidP="003A6F5B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160E2">
        <w:rPr>
          <w:bCs/>
          <w:sz w:val="28"/>
          <w:szCs w:val="28"/>
        </w:rPr>
        <w:t xml:space="preserve">По видам:  </w:t>
      </w:r>
    </w:p>
    <w:p w:rsidR="003A6F5B" w:rsidRPr="005160E2" w:rsidRDefault="003A6F5B" w:rsidP="003A6F5B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5160E2">
        <w:rPr>
          <w:bCs/>
          <w:sz w:val="28"/>
          <w:szCs w:val="28"/>
        </w:rPr>
        <w:t>- мелкое</w:t>
      </w:r>
      <w:r w:rsidR="008C2F77">
        <w:rPr>
          <w:bCs/>
          <w:sz w:val="28"/>
          <w:szCs w:val="28"/>
        </w:rPr>
        <w:t xml:space="preserve"> хулиганство ст.20.1 </w:t>
      </w:r>
      <w:proofErr w:type="spellStart"/>
      <w:r w:rsidR="008C2F77">
        <w:rPr>
          <w:bCs/>
          <w:sz w:val="28"/>
          <w:szCs w:val="28"/>
        </w:rPr>
        <w:t>КоАП</w:t>
      </w:r>
      <w:proofErr w:type="spellEnd"/>
      <w:r w:rsidR="008C2F77">
        <w:rPr>
          <w:bCs/>
          <w:sz w:val="28"/>
          <w:szCs w:val="28"/>
        </w:rPr>
        <w:t xml:space="preserve"> РФ </w:t>
      </w:r>
      <w:r w:rsidRPr="005160E2">
        <w:rPr>
          <w:bCs/>
          <w:sz w:val="28"/>
          <w:szCs w:val="28"/>
        </w:rPr>
        <w:t xml:space="preserve">- </w:t>
      </w:r>
      <w:r w:rsidR="00D82073" w:rsidRPr="005160E2">
        <w:rPr>
          <w:bCs/>
          <w:sz w:val="28"/>
          <w:szCs w:val="28"/>
        </w:rPr>
        <w:t>318</w:t>
      </w:r>
      <w:r w:rsidRPr="005160E2">
        <w:rPr>
          <w:bCs/>
          <w:sz w:val="28"/>
          <w:szCs w:val="28"/>
        </w:rPr>
        <w:t xml:space="preserve">; </w:t>
      </w:r>
    </w:p>
    <w:p w:rsidR="003A6F5B" w:rsidRPr="005160E2" w:rsidRDefault="003A6F5B" w:rsidP="003A6F5B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5160E2">
        <w:rPr>
          <w:bCs/>
          <w:sz w:val="28"/>
          <w:szCs w:val="28"/>
        </w:rPr>
        <w:t xml:space="preserve">- неуплата административного штрафа ст.20.25 КоАП РФ - </w:t>
      </w:r>
      <w:r w:rsidR="00D82073" w:rsidRPr="005160E2">
        <w:rPr>
          <w:bCs/>
          <w:sz w:val="28"/>
          <w:szCs w:val="28"/>
        </w:rPr>
        <w:t>276</w:t>
      </w:r>
      <w:r w:rsidRPr="005160E2">
        <w:rPr>
          <w:bCs/>
          <w:sz w:val="28"/>
          <w:szCs w:val="28"/>
        </w:rPr>
        <w:t xml:space="preserve">; </w:t>
      </w:r>
    </w:p>
    <w:p w:rsidR="003A6F5B" w:rsidRPr="005160E2" w:rsidRDefault="003A6F5B" w:rsidP="003A6F5B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5160E2">
        <w:rPr>
          <w:bCs/>
          <w:sz w:val="28"/>
          <w:szCs w:val="28"/>
        </w:rPr>
        <w:t xml:space="preserve">- распитие алкогольной </w:t>
      </w:r>
      <w:r w:rsidR="008C2F77">
        <w:rPr>
          <w:bCs/>
          <w:sz w:val="28"/>
          <w:szCs w:val="28"/>
        </w:rPr>
        <w:t xml:space="preserve">продукции в общественном месте </w:t>
      </w:r>
      <w:r w:rsidRPr="005160E2">
        <w:rPr>
          <w:bCs/>
          <w:sz w:val="28"/>
          <w:szCs w:val="28"/>
        </w:rPr>
        <w:t xml:space="preserve">ст.20.20 </w:t>
      </w:r>
      <w:proofErr w:type="spellStart"/>
      <w:r w:rsidRPr="005160E2">
        <w:rPr>
          <w:bCs/>
          <w:sz w:val="28"/>
          <w:szCs w:val="28"/>
        </w:rPr>
        <w:t>КоАП</w:t>
      </w:r>
      <w:proofErr w:type="spellEnd"/>
      <w:r w:rsidRPr="005160E2">
        <w:rPr>
          <w:bCs/>
          <w:sz w:val="28"/>
          <w:szCs w:val="28"/>
        </w:rPr>
        <w:t xml:space="preserve"> РФ</w:t>
      </w:r>
      <w:r w:rsidR="008C2F77">
        <w:rPr>
          <w:bCs/>
          <w:sz w:val="28"/>
          <w:szCs w:val="28"/>
        </w:rPr>
        <w:t xml:space="preserve"> </w:t>
      </w:r>
      <w:r w:rsidRPr="005160E2">
        <w:rPr>
          <w:bCs/>
          <w:sz w:val="28"/>
          <w:szCs w:val="28"/>
        </w:rPr>
        <w:t>- 1</w:t>
      </w:r>
      <w:r w:rsidR="00D82073" w:rsidRPr="005160E2">
        <w:rPr>
          <w:bCs/>
          <w:sz w:val="28"/>
          <w:szCs w:val="28"/>
        </w:rPr>
        <w:t>694</w:t>
      </w:r>
      <w:r w:rsidRPr="005160E2">
        <w:rPr>
          <w:bCs/>
          <w:sz w:val="28"/>
          <w:szCs w:val="28"/>
        </w:rPr>
        <w:t>;</w:t>
      </w:r>
    </w:p>
    <w:p w:rsidR="003A6F5B" w:rsidRPr="005160E2" w:rsidRDefault="003A6F5B" w:rsidP="003A6F5B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5160E2">
        <w:rPr>
          <w:bCs/>
          <w:sz w:val="28"/>
          <w:szCs w:val="28"/>
        </w:rPr>
        <w:t>- появление несовершен</w:t>
      </w:r>
      <w:r w:rsidR="008C2F77">
        <w:rPr>
          <w:bCs/>
          <w:sz w:val="28"/>
          <w:szCs w:val="28"/>
        </w:rPr>
        <w:t xml:space="preserve">нолетних в состоянии опьянения </w:t>
      </w:r>
      <w:r w:rsidRPr="005160E2">
        <w:rPr>
          <w:bCs/>
          <w:sz w:val="28"/>
          <w:szCs w:val="28"/>
        </w:rPr>
        <w:t xml:space="preserve">ст.20.22. КоАП РФ </w:t>
      </w:r>
      <w:r w:rsidR="00D82073" w:rsidRPr="005160E2">
        <w:rPr>
          <w:bCs/>
          <w:sz w:val="28"/>
          <w:szCs w:val="28"/>
        </w:rPr>
        <w:t>-</w:t>
      </w:r>
      <w:r w:rsidRPr="005160E2">
        <w:rPr>
          <w:bCs/>
          <w:sz w:val="28"/>
          <w:szCs w:val="28"/>
        </w:rPr>
        <w:t xml:space="preserve"> </w:t>
      </w:r>
      <w:r w:rsidR="00D82073" w:rsidRPr="005160E2">
        <w:rPr>
          <w:bCs/>
          <w:sz w:val="28"/>
          <w:szCs w:val="28"/>
        </w:rPr>
        <w:t>16</w:t>
      </w:r>
      <w:r w:rsidRPr="005160E2">
        <w:rPr>
          <w:bCs/>
          <w:sz w:val="28"/>
          <w:szCs w:val="28"/>
        </w:rPr>
        <w:t>;</w:t>
      </w:r>
    </w:p>
    <w:p w:rsidR="003A6F5B" w:rsidRPr="005160E2" w:rsidRDefault="003A6F5B" w:rsidP="003A6F5B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5160E2">
        <w:rPr>
          <w:bCs/>
          <w:sz w:val="28"/>
          <w:szCs w:val="28"/>
        </w:rPr>
        <w:t xml:space="preserve">- мелкое хищение ст.7.27 КоАП РФ - </w:t>
      </w:r>
      <w:r w:rsidR="00682190" w:rsidRPr="005160E2">
        <w:rPr>
          <w:bCs/>
          <w:sz w:val="28"/>
          <w:szCs w:val="28"/>
        </w:rPr>
        <w:t>96</w:t>
      </w:r>
      <w:r w:rsidRPr="005160E2">
        <w:rPr>
          <w:bCs/>
          <w:sz w:val="28"/>
          <w:szCs w:val="28"/>
        </w:rPr>
        <w:t>;</w:t>
      </w:r>
    </w:p>
    <w:p w:rsidR="003A6F5B" w:rsidRPr="005160E2" w:rsidRDefault="003A6F5B" w:rsidP="003A6F5B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5160E2">
        <w:rPr>
          <w:bCs/>
          <w:sz w:val="28"/>
          <w:szCs w:val="28"/>
        </w:rPr>
        <w:t>- уничтожение или повреждение чу</w:t>
      </w:r>
      <w:r w:rsidR="00682190" w:rsidRPr="005160E2">
        <w:rPr>
          <w:bCs/>
          <w:sz w:val="28"/>
          <w:szCs w:val="28"/>
        </w:rPr>
        <w:t xml:space="preserve">жого имущества ст.7.17 </w:t>
      </w:r>
      <w:proofErr w:type="spellStart"/>
      <w:r w:rsidR="00682190" w:rsidRPr="005160E2">
        <w:rPr>
          <w:bCs/>
          <w:sz w:val="28"/>
          <w:szCs w:val="28"/>
        </w:rPr>
        <w:t>КоАП</w:t>
      </w:r>
      <w:proofErr w:type="spellEnd"/>
      <w:r w:rsidR="00682190" w:rsidRPr="005160E2">
        <w:rPr>
          <w:bCs/>
          <w:sz w:val="28"/>
          <w:szCs w:val="28"/>
        </w:rPr>
        <w:t xml:space="preserve"> РФ -</w:t>
      </w:r>
      <w:r w:rsidR="008C2F77">
        <w:rPr>
          <w:bCs/>
          <w:sz w:val="28"/>
          <w:szCs w:val="28"/>
        </w:rPr>
        <w:t xml:space="preserve"> </w:t>
      </w:r>
      <w:r w:rsidR="00682190" w:rsidRPr="005160E2">
        <w:rPr>
          <w:bCs/>
          <w:sz w:val="28"/>
          <w:szCs w:val="28"/>
        </w:rPr>
        <w:t>86</w:t>
      </w:r>
      <w:r w:rsidRPr="005160E2">
        <w:rPr>
          <w:bCs/>
          <w:sz w:val="28"/>
          <w:szCs w:val="28"/>
        </w:rPr>
        <w:t>;</w:t>
      </w:r>
    </w:p>
    <w:p w:rsidR="003A6F5B" w:rsidRPr="005160E2" w:rsidRDefault="003A6F5B" w:rsidP="003A6F5B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5160E2">
        <w:rPr>
          <w:bCs/>
          <w:sz w:val="28"/>
          <w:szCs w:val="28"/>
        </w:rPr>
        <w:t>-</w:t>
      </w:r>
      <w:r w:rsidR="008C2F77">
        <w:rPr>
          <w:bCs/>
          <w:sz w:val="28"/>
          <w:szCs w:val="28"/>
        </w:rPr>
        <w:t xml:space="preserve"> </w:t>
      </w:r>
      <w:r w:rsidRPr="005160E2">
        <w:rPr>
          <w:bCs/>
          <w:sz w:val="28"/>
          <w:szCs w:val="28"/>
        </w:rPr>
        <w:t>хранение наркотических сре</w:t>
      </w:r>
      <w:proofErr w:type="gramStart"/>
      <w:r w:rsidRPr="005160E2">
        <w:rPr>
          <w:bCs/>
          <w:sz w:val="28"/>
          <w:szCs w:val="28"/>
        </w:rPr>
        <w:t>дств ст</w:t>
      </w:r>
      <w:proofErr w:type="gramEnd"/>
      <w:r w:rsidRPr="005160E2">
        <w:rPr>
          <w:bCs/>
          <w:sz w:val="28"/>
          <w:szCs w:val="28"/>
        </w:rPr>
        <w:t xml:space="preserve">. 6.8 </w:t>
      </w:r>
      <w:proofErr w:type="spellStart"/>
      <w:r w:rsidRPr="005160E2">
        <w:rPr>
          <w:bCs/>
          <w:sz w:val="28"/>
          <w:szCs w:val="28"/>
        </w:rPr>
        <w:t>КоАП</w:t>
      </w:r>
      <w:proofErr w:type="spellEnd"/>
      <w:r w:rsidRPr="005160E2">
        <w:rPr>
          <w:bCs/>
          <w:sz w:val="28"/>
          <w:szCs w:val="28"/>
        </w:rPr>
        <w:t xml:space="preserve"> РФ -</w:t>
      </w:r>
      <w:r w:rsidR="008C2F77">
        <w:rPr>
          <w:bCs/>
          <w:sz w:val="28"/>
          <w:szCs w:val="28"/>
        </w:rPr>
        <w:t xml:space="preserve"> </w:t>
      </w:r>
      <w:r w:rsidR="00682190" w:rsidRPr="005160E2">
        <w:rPr>
          <w:bCs/>
          <w:sz w:val="28"/>
          <w:szCs w:val="28"/>
        </w:rPr>
        <w:t>3</w:t>
      </w:r>
      <w:r w:rsidRPr="005160E2">
        <w:rPr>
          <w:bCs/>
          <w:sz w:val="28"/>
          <w:szCs w:val="28"/>
        </w:rPr>
        <w:t>;</w:t>
      </w:r>
    </w:p>
    <w:p w:rsidR="003A6F5B" w:rsidRPr="005160E2" w:rsidRDefault="003A6F5B" w:rsidP="003A6F5B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5160E2">
        <w:rPr>
          <w:bCs/>
          <w:sz w:val="28"/>
          <w:szCs w:val="28"/>
        </w:rPr>
        <w:t>-</w:t>
      </w:r>
      <w:r w:rsidR="008C2F77">
        <w:rPr>
          <w:bCs/>
          <w:sz w:val="28"/>
          <w:szCs w:val="28"/>
        </w:rPr>
        <w:t xml:space="preserve"> </w:t>
      </w:r>
      <w:r w:rsidRPr="005160E2">
        <w:rPr>
          <w:bCs/>
          <w:sz w:val="28"/>
          <w:szCs w:val="28"/>
        </w:rPr>
        <w:t>употребление наркотич</w:t>
      </w:r>
      <w:r w:rsidR="00682190" w:rsidRPr="005160E2">
        <w:rPr>
          <w:bCs/>
          <w:sz w:val="28"/>
          <w:szCs w:val="28"/>
        </w:rPr>
        <w:t>еских сре</w:t>
      </w:r>
      <w:proofErr w:type="gramStart"/>
      <w:r w:rsidR="00682190" w:rsidRPr="005160E2">
        <w:rPr>
          <w:bCs/>
          <w:sz w:val="28"/>
          <w:szCs w:val="28"/>
        </w:rPr>
        <w:t>дств ст</w:t>
      </w:r>
      <w:proofErr w:type="gramEnd"/>
      <w:r w:rsidR="00682190" w:rsidRPr="005160E2">
        <w:rPr>
          <w:bCs/>
          <w:sz w:val="28"/>
          <w:szCs w:val="28"/>
        </w:rPr>
        <w:t xml:space="preserve">. 6.9 </w:t>
      </w:r>
      <w:proofErr w:type="spellStart"/>
      <w:r w:rsidR="00682190" w:rsidRPr="005160E2">
        <w:rPr>
          <w:bCs/>
          <w:sz w:val="28"/>
          <w:szCs w:val="28"/>
        </w:rPr>
        <w:t>КоАП</w:t>
      </w:r>
      <w:proofErr w:type="spellEnd"/>
      <w:r w:rsidR="00682190" w:rsidRPr="005160E2">
        <w:rPr>
          <w:bCs/>
          <w:sz w:val="28"/>
          <w:szCs w:val="28"/>
        </w:rPr>
        <w:t xml:space="preserve"> РФ</w:t>
      </w:r>
      <w:r w:rsidR="008C2F77">
        <w:rPr>
          <w:bCs/>
          <w:sz w:val="28"/>
          <w:szCs w:val="28"/>
        </w:rPr>
        <w:t xml:space="preserve"> </w:t>
      </w:r>
      <w:r w:rsidR="00682190" w:rsidRPr="005160E2">
        <w:rPr>
          <w:bCs/>
          <w:sz w:val="28"/>
          <w:szCs w:val="28"/>
        </w:rPr>
        <w:t>-</w:t>
      </w:r>
      <w:r w:rsidR="008C2F77">
        <w:rPr>
          <w:bCs/>
          <w:sz w:val="28"/>
          <w:szCs w:val="28"/>
        </w:rPr>
        <w:t xml:space="preserve"> </w:t>
      </w:r>
      <w:r w:rsidR="00682190" w:rsidRPr="005160E2">
        <w:rPr>
          <w:bCs/>
          <w:sz w:val="28"/>
          <w:szCs w:val="28"/>
        </w:rPr>
        <w:t>22</w:t>
      </w:r>
      <w:r w:rsidRPr="005160E2">
        <w:rPr>
          <w:bCs/>
          <w:sz w:val="28"/>
          <w:szCs w:val="28"/>
        </w:rPr>
        <w:t>.</w:t>
      </w:r>
    </w:p>
    <w:p w:rsidR="00A0445E" w:rsidRPr="005160E2" w:rsidRDefault="002F7DDD" w:rsidP="003A6F5B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160E2">
        <w:rPr>
          <w:bCs/>
          <w:sz w:val="28"/>
          <w:szCs w:val="28"/>
        </w:rPr>
        <w:t>В</w:t>
      </w:r>
      <w:r w:rsidR="003A6F5B" w:rsidRPr="005160E2">
        <w:rPr>
          <w:bCs/>
          <w:sz w:val="28"/>
          <w:szCs w:val="28"/>
        </w:rPr>
        <w:t xml:space="preserve"> 20</w:t>
      </w:r>
      <w:r w:rsidR="00DB638F" w:rsidRPr="005160E2">
        <w:rPr>
          <w:bCs/>
          <w:sz w:val="28"/>
          <w:szCs w:val="28"/>
        </w:rPr>
        <w:t>20</w:t>
      </w:r>
      <w:r w:rsidR="003A6F5B" w:rsidRPr="005160E2">
        <w:rPr>
          <w:bCs/>
          <w:sz w:val="28"/>
          <w:szCs w:val="28"/>
        </w:rPr>
        <w:t xml:space="preserve"> год</w:t>
      </w:r>
      <w:r w:rsidRPr="005160E2">
        <w:rPr>
          <w:bCs/>
          <w:sz w:val="28"/>
          <w:szCs w:val="28"/>
        </w:rPr>
        <w:t>у</w:t>
      </w:r>
      <w:r w:rsidR="003A6F5B" w:rsidRPr="005160E2">
        <w:rPr>
          <w:bCs/>
          <w:sz w:val="28"/>
          <w:szCs w:val="28"/>
        </w:rPr>
        <w:t xml:space="preserve"> ситуация на автодорогах г. Ливны и Ливенского района, характеризовалась </w:t>
      </w:r>
      <w:r w:rsidR="00A0445E" w:rsidRPr="005160E2">
        <w:rPr>
          <w:bCs/>
          <w:sz w:val="28"/>
          <w:szCs w:val="28"/>
        </w:rPr>
        <w:t>увеличением</w:t>
      </w:r>
      <w:r w:rsidR="003A6F5B" w:rsidRPr="005160E2">
        <w:rPr>
          <w:bCs/>
          <w:sz w:val="28"/>
          <w:szCs w:val="28"/>
        </w:rPr>
        <w:t xml:space="preserve"> количества </w:t>
      </w:r>
      <w:r w:rsidRPr="005160E2">
        <w:rPr>
          <w:bCs/>
          <w:sz w:val="28"/>
          <w:szCs w:val="28"/>
        </w:rPr>
        <w:t>ДТП,</w:t>
      </w:r>
      <w:r w:rsidR="003A6F5B" w:rsidRPr="005160E2">
        <w:rPr>
          <w:bCs/>
          <w:sz w:val="28"/>
          <w:szCs w:val="28"/>
        </w:rPr>
        <w:t xml:space="preserve"> </w:t>
      </w:r>
      <w:r w:rsidR="00A0445E" w:rsidRPr="005160E2">
        <w:rPr>
          <w:bCs/>
          <w:sz w:val="28"/>
          <w:szCs w:val="28"/>
        </w:rPr>
        <w:t>входящих в Государственную статистическую отчётность.</w:t>
      </w:r>
    </w:p>
    <w:p w:rsidR="007848BE" w:rsidRPr="005160E2" w:rsidRDefault="007848BE" w:rsidP="00D75677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160E2">
        <w:rPr>
          <w:bCs/>
          <w:sz w:val="28"/>
          <w:szCs w:val="28"/>
        </w:rPr>
        <w:t xml:space="preserve">Всего совершено 843 </w:t>
      </w:r>
      <w:r w:rsidR="00D75677" w:rsidRPr="005160E2">
        <w:rPr>
          <w:bCs/>
          <w:sz w:val="28"/>
          <w:szCs w:val="28"/>
        </w:rPr>
        <w:t xml:space="preserve">(-99) </w:t>
      </w:r>
      <w:r w:rsidRPr="005160E2">
        <w:rPr>
          <w:bCs/>
          <w:sz w:val="28"/>
          <w:szCs w:val="28"/>
        </w:rPr>
        <w:t>ДТП (город 641), из них 90 (48 город) входящих в Государственную статистическую отчётность. В результате ДТП погибло 18 (+6) человек (город -1). Получили ранения различной степени тяжести 114 (+23) человек (город 59)</w:t>
      </w:r>
      <w:r w:rsidR="00D75677" w:rsidRPr="005160E2">
        <w:rPr>
          <w:bCs/>
          <w:sz w:val="28"/>
          <w:szCs w:val="28"/>
        </w:rPr>
        <w:t>.</w:t>
      </w:r>
    </w:p>
    <w:p w:rsidR="003A6F5B" w:rsidRPr="00227E79" w:rsidRDefault="003A6F5B" w:rsidP="00227E79">
      <w:pPr>
        <w:ind w:firstLine="708"/>
        <w:jc w:val="both"/>
        <w:rPr>
          <w:sz w:val="28"/>
          <w:szCs w:val="28"/>
        </w:rPr>
      </w:pPr>
      <w:r w:rsidRPr="00227E79">
        <w:rPr>
          <w:sz w:val="28"/>
          <w:szCs w:val="28"/>
        </w:rPr>
        <w:t xml:space="preserve">По </w:t>
      </w:r>
      <w:proofErr w:type="gramStart"/>
      <w:r w:rsidRPr="00227E79">
        <w:rPr>
          <w:sz w:val="28"/>
          <w:szCs w:val="28"/>
        </w:rPr>
        <w:t>г</w:t>
      </w:r>
      <w:proofErr w:type="gramEnd"/>
      <w:r w:rsidRPr="00227E79">
        <w:rPr>
          <w:sz w:val="28"/>
          <w:szCs w:val="28"/>
        </w:rPr>
        <w:t>. Ливны и Ливенскому району в среднем на каждые</w:t>
      </w:r>
      <w:r w:rsidR="008C2F77">
        <w:rPr>
          <w:sz w:val="28"/>
          <w:szCs w:val="28"/>
        </w:rPr>
        <w:t xml:space="preserve"> 10 тысяч транспортных средств </w:t>
      </w:r>
      <w:r w:rsidRPr="00227E79">
        <w:rPr>
          <w:sz w:val="28"/>
          <w:szCs w:val="28"/>
        </w:rPr>
        <w:t xml:space="preserve">приходится </w:t>
      </w:r>
      <w:r w:rsidR="00DB638F" w:rsidRPr="00227E79">
        <w:rPr>
          <w:sz w:val="28"/>
          <w:szCs w:val="28"/>
        </w:rPr>
        <w:t>30</w:t>
      </w:r>
      <w:r w:rsidRPr="00227E79">
        <w:rPr>
          <w:sz w:val="28"/>
          <w:szCs w:val="28"/>
        </w:rPr>
        <w:t xml:space="preserve"> ДТП. </w:t>
      </w:r>
    </w:p>
    <w:p w:rsidR="003A6F5B" w:rsidRPr="00227E79" w:rsidRDefault="003A6F5B" w:rsidP="00227E79">
      <w:pPr>
        <w:ind w:firstLine="708"/>
        <w:jc w:val="both"/>
        <w:rPr>
          <w:sz w:val="28"/>
          <w:szCs w:val="28"/>
        </w:rPr>
      </w:pPr>
      <w:r w:rsidRPr="00227E79">
        <w:rPr>
          <w:sz w:val="28"/>
          <w:szCs w:val="28"/>
        </w:rPr>
        <w:t xml:space="preserve">В расчете на каждые 10 тыс. км протяженности улично-дорожной сети в среднем по району совершено </w:t>
      </w:r>
      <w:r w:rsidR="00DB638F" w:rsidRPr="00227E79">
        <w:rPr>
          <w:sz w:val="28"/>
          <w:szCs w:val="28"/>
        </w:rPr>
        <w:t>750</w:t>
      </w:r>
      <w:r w:rsidRPr="00227E79">
        <w:rPr>
          <w:sz w:val="28"/>
          <w:szCs w:val="28"/>
        </w:rPr>
        <w:t xml:space="preserve"> происшестви</w:t>
      </w:r>
      <w:r w:rsidR="00DB638F" w:rsidRPr="00227E79">
        <w:rPr>
          <w:sz w:val="28"/>
          <w:szCs w:val="28"/>
        </w:rPr>
        <w:t>й</w:t>
      </w:r>
      <w:r w:rsidRPr="00227E79">
        <w:rPr>
          <w:sz w:val="28"/>
          <w:szCs w:val="28"/>
        </w:rPr>
        <w:t xml:space="preserve">. </w:t>
      </w:r>
    </w:p>
    <w:p w:rsidR="003A6F5B" w:rsidRPr="00227E79" w:rsidRDefault="008C2F77" w:rsidP="00227E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период </w:t>
      </w:r>
      <w:r w:rsidR="003A6F5B" w:rsidRPr="00227E79">
        <w:rPr>
          <w:sz w:val="28"/>
          <w:szCs w:val="28"/>
        </w:rPr>
        <w:t>20</w:t>
      </w:r>
      <w:r w:rsidR="00DB638F" w:rsidRPr="00227E79">
        <w:rPr>
          <w:sz w:val="28"/>
          <w:szCs w:val="28"/>
        </w:rPr>
        <w:t>20</w:t>
      </w:r>
      <w:r w:rsidR="003A6F5B" w:rsidRPr="00227E79">
        <w:rPr>
          <w:sz w:val="28"/>
          <w:szCs w:val="28"/>
        </w:rPr>
        <w:t xml:space="preserve"> года сотрудниками ОГИБДД МО МВД России «Ливенский» было выявлено </w:t>
      </w:r>
      <w:r w:rsidR="00DB638F" w:rsidRPr="00227E79">
        <w:rPr>
          <w:sz w:val="28"/>
          <w:szCs w:val="28"/>
        </w:rPr>
        <w:t>6234</w:t>
      </w:r>
      <w:r w:rsidR="003A6F5B" w:rsidRPr="00227E79">
        <w:rPr>
          <w:sz w:val="28"/>
          <w:szCs w:val="28"/>
        </w:rPr>
        <w:t xml:space="preserve"> нарушени</w:t>
      </w:r>
      <w:r w:rsidR="00DB638F" w:rsidRPr="00227E79">
        <w:rPr>
          <w:sz w:val="28"/>
          <w:szCs w:val="28"/>
        </w:rPr>
        <w:t>я</w:t>
      </w:r>
      <w:r w:rsidR="003A6F5B" w:rsidRPr="00227E79">
        <w:rPr>
          <w:sz w:val="28"/>
          <w:szCs w:val="28"/>
        </w:rPr>
        <w:t xml:space="preserve"> норм и правил, действующих в сфере дорожного движения.</w:t>
      </w:r>
    </w:p>
    <w:p w:rsidR="003A6F5B" w:rsidRPr="00227E79" w:rsidRDefault="008C2F77" w:rsidP="00227E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</w:t>
      </w:r>
      <w:r w:rsidR="003A6F5B" w:rsidRPr="00227E79">
        <w:rPr>
          <w:sz w:val="28"/>
          <w:szCs w:val="28"/>
        </w:rPr>
        <w:t>период 20</w:t>
      </w:r>
      <w:r w:rsidR="00DB638F" w:rsidRPr="00227E79">
        <w:rPr>
          <w:sz w:val="28"/>
          <w:szCs w:val="28"/>
        </w:rPr>
        <w:t>20</w:t>
      </w:r>
      <w:r w:rsidR="003A6F5B" w:rsidRPr="00227E79">
        <w:rPr>
          <w:sz w:val="28"/>
          <w:szCs w:val="28"/>
        </w:rPr>
        <w:t xml:space="preserve"> года на территории Ливенского района и города Ливны выявлено 33</w:t>
      </w:r>
      <w:r w:rsidR="00DB638F" w:rsidRPr="00227E79">
        <w:rPr>
          <w:sz w:val="28"/>
          <w:szCs w:val="28"/>
        </w:rPr>
        <w:t>9</w:t>
      </w:r>
      <w:r w:rsidR="00CF6873" w:rsidRPr="00227E79">
        <w:rPr>
          <w:sz w:val="28"/>
          <w:szCs w:val="28"/>
        </w:rPr>
        <w:t xml:space="preserve"> фактов </w:t>
      </w:r>
      <w:r w:rsidR="003A6F5B" w:rsidRPr="00227E79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транспортным средством</w:t>
      </w:r>
      <w:r w:rsidR="003A6F5B" w:rsidRPr="00227E79">
        <w:rPr>
          <w:sz w:val="28"/>
          <w:szCs w:val="28"/>
        </w:rPr>
        <w:t xml:space="preserve"> в состоянии алкогольного опьянения, что составляет </w:t>
      </w:r>
      <w:r w:rsidR="00CF6873" w:rsidRPr="00227E79">
        <w:rPr>
          <w:sz w:val="28"/>
          <w:szCs w:val="28"/>
        </w:rPr>
        <w:t>5,44</w:t>
      </w:r>
      <w:r w:rsidR="003A6F5B" w:rsidRPr="00227E79">
        <w:rPr>
          <w:sz w:val="28"/>
          <w:szCs w:val="28"/>
        </w:rPr>
        <w:t>% от общего количества выявленных нарушений. Выявлено на</w:t>
      </w:r>
      <w:r>
        <w:rPr>
          <w:sz w:val="28"/>
          <w:szCs w:val="28"/>
        </w:rPr>
        <w:t xml:space="preserve">рушений ПДД - выезд на сторону, </w:t>
      </w:r>
      <w:r w:rsidR="003A6F5B" w:rsidRPr="00227E79">
        <w:rPr>
          <w:sz w:val="28"/>
          <w:szCs w:val="28"/>
        </w:rPr>
        <w:lastRenderedPageBreak/>
        <w:t xml:space="preserve">предназначенную для встречного движения </w:t>
      </w:r>
      <w:r w:rsidR="00CF6873" w:rsidRPr="00227E79">
        <w:rPr>
          <w:sz w:val="28"/>
          <w:szCs w:val="28"/>
        </w:rPr>
        <w:t>65</w:t>
      </w:r>
      <w:r w:rsidR="003A6F5B" w:rsidRPr="00227E79">
        <w:rPr>
          <w:sz w:val="28"/>
          <w:szCs w:val="28"/>
        </w:rPr>
        <w:t xml:space="preserve">, что составляет </w:t>
      </w:r>
      <w:r w:rsidR="00CF6873" w:rsidRPr="00227E79">
        <w:rPr>
          <w:sz w:val="28"/>
          <w:szCs w:val="28"/>
        </w:rPr>
        <w:t>1,05</w:t>
      </w:r>
      <w:r w:rsidR="003A6F5B" w:rsidRPr="00227E79">
        <w:rPr>
          <w:sz w:val="28"/>
          <w:szCs w:val="28"/>
        </w:rPr>
        <w:t>% от общего количества правонарушений. Выявлено 1</w:t>
      </w:r>
      <w:r w:rsidR="00CF6873" w:rsidRPr="00227E79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3A6F5B" w:rsidRPr="00227E79">
        <w:rPr>
          <w:sz w:val="28"/>
          <w:szCs w:val="28"/>
        </w:rPr>
        <w:t xml:space="preserve">фактов управления </w:t>
      </w:r>
      <w:r>
        <w:rPr>
          <w:sz w:val="28"/>
          <w:szCs w:val="28"/>
        </w:rPr>
        <w:t>транспортным средством</w:t>
      </w:r>
      <w:r w:rsidR="003A6F5B" w:rsidRPr="00227E79">
        <w:rPr>
          <w:sz w:val="28"/>
          <w:szCs w:val="28"/>
        </w:rPr>
        <w:t xml:space="preserve"> лицами, не имеющими права управления </w:t>
      </w:r>
      <w:r>
        <w:rPr>
          <w:sz w:val="28"/>
          <w:szCs w:val="28"/>
        </w:rPr>
        <w:t>транспортным средством</w:t>
      </w:r>
      <w:r w:rsidR="003A6F5B" w:rsidRPr="00227E79">
        <w:rPr>
          <w:sz w:val="28"/>
          <w:szCs w:val="28"/>
        </w:rPr>
        <w:t xml:space="preserve"> и лишенными </w:t>
      </w:r>
      <w:r w:rsidR="00CF6873" w:rsidRPr="00227E79">
        <w:rPr>
          <w:sz w:val="28"/>
          <w:szCs w:val="28"/>
        </w:rPr>
        <w:t>такого права, что составляет 1,8</w:t>
      </w:r>
      <w:r w:rsidR="003A6F5B" w:rsidRPr="00227E79">
        <w:rPr>
          <w:sz w:val="28"/>
          <w:szCs w:val="28"/>
        </w:rPr>
        <w:t xml:space="preserve">3% от общего числа выявленных нарушений. Выявлено </w:t>
      </w:r>
      <w:r w:rsidR="00CF6873" w:rsidRPr="00227E79">
        <w:rPr>
          <w:sz w:val="28"/>
          <w:szCs w:val="28"/>
        </w:rPr>
        <w:t>1824</w:t>
      </w:r>
      <w:r w:rsidR="003A6F5B" w:rsidRPr="00227E79">
        <w:rPr>
          <w:sz w:val="28"/>
          <w:szCs w:val="28"/>
        </w:rPr>
        <w:t xml:space="preserve"> нарушени</w:t>
      </w:r>
      <w:r w:rsidR="002F7DDD" w:rsidRPr="00227E79">
        <w:rPr>
          <w:sz w:val="28"/>
          <w:szCs w:val="28"/>
        </w:rPr>
        <w:t>я</w:t>
      </w:r>
      <w:r w:rsidR="003A6F5B" w:rsidRPr="00227E79">
        <w:rPr>
          <w:sz w:val="28"/>
          <w:szCs w:val="28"/>
        </w:rPr>
        <w:t xml:space="preserve"> ПДД пешеходами. Удельный вес этих нарушений от общего количества составил 2</w:t>
      </w:r>
      <w:r w:rsidR="00CF6873" w:rsidRPr="00227E79">
        <w:rPr>
          <w:sz w:val="28"/>
          <w:szCs w:val="28"/>
        </w:rPr>
        <w:t>9,26</w:t>
      </w:r>
      <w:r w:rsidR="003A6F5B" w:rsidRPr="00227E79">
        <w:rPr>
          <w:sz w:val="28"/>
          <w:szCs w:val="28"/>
        </w:rPr>
        <w:t xml:space="preserve">%. </w:t>
      </w:r>
    </w:p>
    <w:p w:rsidR="003A6F5B" w:rsidRPr="00227E79" w:rsidRDefault="003A6F5B" w:rsidP="00227E79">
      <w:pPr>
        <w:ind w:firstLine="708"/>
        <w:jc w:val="both"/>
        <w:rPr>
          <w:sz w:val="28"/>
          <w:szCs w:val="28"/>
        </w:rPr>
      </w:pPr>
      <w:r w:rsidRPr="00227E79">
        <w:rPr>
          <w:sz w:val="28"/>
          <w:szCs w:val="28"/>
        </w:rPr>
        <w:t>На территории г</w:t>
      </w:r>
      <w:r w:rsidR="008C2F77">
        <w:rPr>
          <w:sz w:val="28"/>
          <w:szCs w:val="28"/>
        </w:rPr>
        <w:t>орода</w:t>
      </w:r>
      <w:r w:rsidRPr="00227E79">
        <w:rPr>
          <w:sz w:val="28"/>
          <w:szCs w:val="28"/>
        </w:rPr>
        <w:t xml:space="preserve"> Ливны зарег</w:t>
      </w:r>
      <w:r w:rsidR="00CF6873" w:rsidRPr="00227E79">
        <w:rPr>
          <w:sz w:val="28"/>
          <w:szCs w:val="28"/>
        </w:rPr>
        <w:t>истрировано 9</w:t>
      </w:r>
      <w:r w:rsidRPr="00227E79">
        <w:rPr>
          <w:sz w:val="28"/>
          <w:szCs w:val="28"/>
        </w:rPr>
        <w:t xml:space="preserve"> ДТП с участием детей, в результате</w:t>
      </w:r>
      <w:r w:rsidR="00CF6873" w:rsidRPr="00227E79">
        <w:rPr>
          <w:sz w:val="28"/>
          <w:szCs w:val="28"/>
        </w:rPr>
        <w:t xml:space="preserve"> которых</w:t>
      </w:r>
      <w:r w:rsidRPr="00227E79">
        <w:rPr>
          <w:sz w:val="28"/>
          <w:szCs w:val="28"/>
        </w:rPr>
        <w:t xml:space="preserve"> </w:t>
      </w:r>
      <w:r w:rsidR="00CF6873" w:rsidRPr="00227E79">
        <w:rPr>
          <w:sz w:val="28"/>
          <w:szCs w:val="28"/>
        </w:rPr>
        <w:t>6 детей</w:t>
      </w:r>
      <w:r w:rsidRPr="00227E79">
        <w:rPr>
          <w:sz w:val="28"/>
          <w:szCs w:val="28"/>
        </w:rPr>
        <w:t xml:space="preserve"> получили ранения, </w:t>
      </w:r>
      <w:r w:rsidR="00CF6873" w:rsidRPr="00227E79">
        <w:rPr>
          <w:sz w:val="28"/>
          <w:szCs w:val="28"/>
        </w:rPr>
        <w:t>1 ребёнок погиб</w:t>
      </w:r>
      <w:r w:rsidRPr="00227E79">
        <w:rPr>
          <w:sz w:val="28"/>
          <w:szCs w:val="28"/>
        </w:rPr>
        <w:t>.</w:t>
      </w:r>
    </w:p>
    <w:p w:rsidR="00900F54" w:rsidRPr="005160E2" w:rsidRDefault="00900F54" w:rsidP="00900F54">
      <w:pPr>
        <w:ind w:firstLine="708"/>
        <w:jc w:val="both"/>
        <w:rPr>
          <w:sz w:val="28"/>
          <w:szCs w:val="28"/>
        </w:rPr>
      </w:pPr>
      <w:r w:rsidRPr="005160E2">
        <w:rPr>
          <w:sz w:val="28"/>
          <w:szCs w:val="28"/>
        </w:rPr>
        <w:t xml:space="preserve">Во взаимодействии с органами власти и другими правоохранительными ведомствами в период января - декабря прошлого года обеспечен правопорядок </w:t>
      </w:r>
      <w:r w:rsidR="00BB2B96" w:rsidRPr="005160E2">
        <w:rPr>
          <w:sz w:val="28"/>
          <w:szCs w:val="28"/>
        </w:rPr>
        <w:t xml:space="preserve">и безопасность при проведении </w:t>
      </w:r>
      <w:r w:rsidR="004B620A" w:rsidRPr="005160E2">
        <w:rPr>
          <w:sz w:val="28"/>
          <w:szCs w:val="28"/>
        </w:rPr>
        <w:t>74</w:t>
      </w:r>
      <w:r w:rsidRPr="005160E2">
        <w:rPr>
          <w:sz w:val="28"/>
          <w:szCs w:val="28"/>
        </w:rPr>
        <w:t xml:space="preserve"> мероприятий с массовым участием граждан. Общее количест</w:t>
      </w:r>
      <w:r w:rsidR="006113BD" w:rsidRPr="005160E2">
        <w:rPr>
          <w:sz w:val="28"/>
          <w:szCs w:val="28"/>
        </w:rPr>
        <w:t xml:space="preserve">во участников составило более </w:t>
      </w:r>
      <w:r w:rsidR="004B620A" w:rsidRPr="005160E2">
        <w:rPr>
          <w:sz w:val="28"/>
          <w:szCs w:val="28"/>
        </w:rPr>
        <w:t>10</w:t>
      </w:r>
      <w:r w:rsidRPr="005160E2">
        <w:rPr>
          <w:sz w:val="28"/>
          <w:szCs w:val="28"/>
        </w:rPr>
        <w:t xml:space="preserve"> тыс. человек. </w:t>
      </w:r>
      <w:r w:rsidR="004B620A" w:rsidRPr="005160E2">
        <w:rPr>
          <w:sz w:val="28"/>
          <w:szCs w:val="28"/>
        </w:rPr>
        <w:t xml:space="preserve">В обеспечении охраны общественного порядка было задействовано 313 сотрудников МО. </w:t>
      </w:r>
      <w:r w:rsidRPr="005160E2">
        <w:rPr>
          <w:sz w:val="28"/>
          <w:szCs w:val="28"/>
        </w:rPr>
        <w:t xml:space="preserve">Предпринятыми мерами грубых нарушений общественного порядка допущено не было. </w:t>
      </w:r>
    </w:p>
    <w:p w:rsidR="00900F54" w:rsidRPr="005160E2" w:rsidRDefault="00900F54" w:rsidP="00900F54">
      <w:pPr>
        <w:ind w:firstLine="708"/>
        <w:jc w:val="both"/>
        <w:rPr>
          <w:sz w:val="28"/>
          <w:szCs w:val="28"/>
        </w:rPr>
      </w:pPr>
      <w:r w:rsidRPr="005160E2">
        <w:rPr>
          <w:sz w:val="28"/>
          <w:szCs w:val="28"/>
        </w:rPr>
        <w:t xml:space="preserve">В целях выявления и раскрытия отдельных видов преступлений, установления лиц, их совершивших, на территории г. Ливны и Ливенского района в истекшем периоде был проведен ряд оперативно-профилактических мероприятий </w:t>
      </w:r>
      <w:r w:rsidR="002256FB" w:rsidRPr="005160E2">
        <w:rPr>
          <w:sz w:val="28"/>
          <w:szCs w:val="28"/>
        </w:rPr>
        <w:t>-</w:t>
      </w:r>
      <w:r w:rsidRPr="005160E2">
        <w:rPr>
          <w:sz w:val="28"/>
          <w:szCs w:val="28"/>
        </w:rPr>
        <w:t xml:space="preserve"> </w:t>
      </w:r>
      <w:r w:rsidR="002256FB" w:rsidRPr="005160E2">
        <w:rPr>
          <w:sz w:val="28"/>
          <w:szCs w:val="28"/>
        </w:rPr>
        <w:t xml:space="preserve">«Кража», «Арсенал», «Нелегал», </w:t>
      </w:r>
      <w:r w:rsidRPr="005160E2">
        <w:rPr>
          <w:sz w:val="28"/>
          <w:szCs w:val="28"/>
        </w:rPr>
        <w:t xml:space="preserve">«Мак», </w:t>
      </w:r>
      <w:r w:rsidR="002256FB" w:rsidRPr="005160E2">
        <w:rPr>
          <w:sz w:val="28"/>
          <w:szCs w:val="28"/>
        </w:rPr>
        <w:t>«Розыск», «Урожай»</w:t>
      </w:r>
      <w:r w:rsidRPr="005160E2">
        <w:rPr>
          <w:sz w:val="28"/>
          <w:szCs w:val="28"/>
        </w:rPr>
        <w:t xml:space="preserve"> и другие. </w:t>
      </w:r>
    </w:p>
    <w:p w:rsidR="003A6F5B" w:rsidRPr="005160E2" w:rsidRDefault="003A6F5B" w:rsidP="003A6F5B">
      <w:pPr>
        <w:ind w:firstLine="708"/>
        <w:jc w:val="both"/>
        <w:rPr>
          <w:sz w:val="28"/>
          <w:szCs w:val="28"/>
        </w:rPr>
      </w:pPr>
      <w:r w:rsidRPr="005160E2">
        <w:rPr>
          <w:sz w:val="28"/>
          <w:szCs w:val="28"/>
        </w:rPr>
        <w:t>За 20</w:t>
      </w:r>
      <w:r w:rsidR="00FB12E4" w:rsidRPr="005160E2">
        <w:rPr>
          <w:sz w:val="28"/>
          <w:szCs w:val="28"/>
        </w:rPr>
        <w:t>20</w:t>
      </w:r>
      <w:r w:rsidRPr="005160E2">
        <w:rPr>
          <w:sz w:val="28"/>
          <w:szCs w:val="28"/>
        </w:rPr>
        <w:t xml:space="preserve"> год в МО поступило </w:t>
      </w:r>
      <w:r w:rsidR="00FF7797" w:rsidRPr="005160E2">
        <w:rPr>
          <w:sz w:val="28"/>
          <w:szCs w:val="28"/>
        </w:rPr>
        <w:t>10154 заявлени</w:t>
      </w:r>
      <w:r w:rsidR="00F80F9A" w:rsidRPr="005160E2">
        <w:rPr>
          <w:sz w:val="28"/>
          <w:szCs w:val="28"/>
        </w:rPr>
        <w:t>я</w:t>
      </w:r>
      <w:r w:rsidRPr="005160E2">
        <w:rPr>
          <w:sz w:val="28"/>
          <w:szCs w:val="28"/>
        </w:rPr>
        <w:t>, сообщени</w:t>
      </w:r>
      <w:r w:rsidR="00F80F9A" w:rsidRPr="005160E2">
        <w:rPr>
          <w:sz w:val="28"/>
          <w:szCs w:val="28"/>
        </w:rPr>
        <w:t>я</w:t>
      </w:r>
      <w:r w:rsidRPr="005160E2">
        <w:rPr>
          <w:sz w:val="28"/>
          <w:szCs w:val="28"/>
        </w:rPr>
        <w:t xml:space="preserve"> о преступлениях, административных правонарушениях и иной информации о происшествиях. По результатам их рассмотрения возбуждено </w:t>
      </w:r>
      <w:r w:rsidR="00FB12E4" w:rsidRPr="005160E2">
        <w:rPr>
          <w:sz w:val="28"/>
          <w:szCs w:val="28"/>
        </w:rPr>
        <w:t>598</w:t>
      </w:r>
      <w:r w:rsidRPr="005160E2">
        <w:rPr>
          <w:sz w:val="28"/>
          <w:szCs w:val="28"/>
        </w:rPr>
        <w:t xml:space="preserve"> </w:t>
      </w:r>
      <w:r w:rsidR="00FF7797" w:rsidRPr="005160E2">
        <w:rPr>
          <w:sz w:val="28"/>
          <w:szCs w:val="28"/>
        </w:rPr>
        <w:t>уголовных дел</w:t>
      </w:r>
      <w:r w:rsidRPr="005160E2">
        <w:rPr>
          <w:sz w:val="28"/>
          <w:szCs w:val="28"/>
        </w:rPr>
        <w:t xml:space="preserve">. По </w:t>
      </w:r>
      <w:r w:rsidR="00FB12E4" w:rsidRPr="005160E2">
        <w:rPr>
          <w:sz w:val="28"/>
          <w:szCs w:val="28"/>
        </w:rPr>
        <w:t xml:space="preserve">731 </w:t>
      </w:r>
      <w:r w:rsidRPr="005160E2">
        <w:rPr>
          <w:sz w:val="28"/>
          <w:szCs w:val="28"/>
        </w:rPr>
        <w:t>материал</w:t>
      </w:r>
      <w:r w:rsidR="00FB12E4" w:rsidRPr="005160E2">
        <w:rPr>
          <w:sz w:val="28"/>
          <w:szCs w:val="28"/>
        </w:rPr>
        <w:t>у</w:t>
      </w:r>
      <w:r w:rsidRPr="005160E2">
        <w:rPr>
          <w:sz w:val="28"/>
          <w:szCs w:val="28"/>
        </w:rPr>
        <w:t xml:space="preserve"> провер</w:t>
      </w:r>
      <w:r w:rsidR="00FB12E4" w:rsidRPr="005160E2">
        <w:rPr>
          <w:sz w:val="28"/>
          <w:szCs w:val="28"/>
        </w:rPr>
        <w:t>ки</w:t>
      </w:r>
      <w:r w:rsidRPr="005160E2">
        <w:rPr>
          <w:sz w:val="28"/>
          <w:szCs w:val="28"/>
        </w:rPr>
        <w:t xml:space="preserve"> вынесены постановления об отказе в возбуждении уголовного дела. По 2</w:t>
      </w:r>
      <w:r w:rsidR="00DE030D" w:rsidRPr="005160E2">
        <w:rPr>
          <w:sz w:val="28"/>
          <w:szCs w:val="28"/>
        </w:rPr>
        <w:t>668</w:t>
      </w:r>
      <w:r w:rsidRPr="005160E2">
        <w:rPr>
          <w:sz w:val="28"/>
          <w:szCs w:val="28"/>
        </w:rPr>
        <w:t xml:space="preserve"> сообщениям приняты решения о возбуждении дела об административном правонарушении. По другим материалам приняты иные законные решения. </w:t>
      </w:r>
    </w:p>
    <w:p w:rsidR="003A6F5B" w:rsidRPr="005160E2" w:rsidRDefault="003A6F5B" w:rsidP="00227E79">
      <w:pPr>
        <w:ind w:firstLine="708"/>
        <w:jc w:val="both"/>
        <w:rPr>
          <w:sz w:val="28"/>
          <w:szCs w:val="28"/>
        </w:rPr>
      </w:pPr>
      <w:r w:rsidRPr="005160E2">
        <w:rPr>
          <w:sz w:val="28"/>
          <w:szCs w:val="28"/>
        </w:rPr>
        <w:t>За прошедший 20</w:t>
      </w:r>
      <w:r w:rsidR="00FB12E4" w:rsidRPr="005160E2">
        <w:rPr>
          <w:sz w:val="28"/>
          <w:szCs w:val="28"/>
        </w:rPr>
        <w:t>20</w:t>
      </w:r>
      <w:r w:rsidRPr="005160E2">
        <w:rPr>
          <w:sz w:val="28"/>
          <w:szCs w:val="28"/>
        </w:rPr>
        <w:t xml:space="preserve"> год правами начальника УМВД, начальн</w:t>
      </w:r>
      <w:r w:rsidR="008C1873" w:rsidRPr="005160E2">
        <w:rPr>
          <w:sz w:val="28"/>
          <w:szCs w:val="28"/>
        </w:rPr>
        <w:t>ика</w:t>
      </w:r>
      <w:r w:rsidRPr="005160E2">
        <w:rPr>
          <w:sz w:val="28"/>
          <w:szCs w:val="28"/>
        </w:rPr>
        <w:t xml:space="preserve"> МО поощрено </w:t>
      </w:r>
      <w:r w:rsidR="00FB12E4" w:rsidRPr="005160E2">
        <w:rPr>
          <w:sz w:val="28"/>
          <w:szCs w:val="28"/>
        </w:rPr>
        <w:t>197</w:t>
      </w:r>
      <w:r w:rsidRPr="005160E2">
        <w:rPr>
          <w:sz w:val="28"/>
          <w:szCs w:val="28"/>
        </w:rPr>
        <w:t xml:space="preserve"> сотрудников МО. Уволенных по отрицательным мотивам нет.</w:t>
      </w:r>
    </w:p>
    <w:p w:rsidR="00FF7797" w:rsidRPr="005160E2" w:rsidRDefault="00FF7797" w:rsidP="00227E79">
      <w:pPr>
        <w:ind w:firstLine="708"/>
        <w:jc w:val="both"/>
        <w:rPr>
          <w:sz w:val="28"/>
          <w:szCs w:val="28"/>
        </w:rPr>
      </w:pPr>
      <w:proofErr w:type="gramStart"/>
      <w:r w:rsidRPr="005160E2">
        <w:rPr>
          <w:sz w:val="28"/>
          <w:szCs w:val="28"/>
        </w:rPr>
        <w:t xml:space="preserve">Однако, несмотря на имеющиеся результаты оперативно-служебной деятельности, сотрудникам МО МВД России «Ливенский» в 2021 году необходимо сосредоточить усилия на выявление и раскрытие тяжких и особо тяжких преступлений, в том числе экономической направленности, совершённых в крупном и особо крупном размере, взяточничества, раскрытие преступлений связанных с фальшивомонетничеством, раскрытие </w:t>
      </w:r>
      <w:r w:rsidR="008C2F77">
        <w:rPr>
          <w:sz w:val="28"/>
          <w:szCs w:val="28"/>
        </w:rPr>
        <w:t xml:space="preserve">краж всех видов, мошенничеств, </w:t>
      </w:r>
      <w:r w:rsidRPr="005160E2">
        <w:rPr>
          <w:sz w:val="28"/>
          <w:szCs w:val="28"/>
        </w:rPr>
        <w:t xml:space="preserve">причинение </w:t>
      </w:r>
      <w:r w:rsidR="008C2F77">
        <w:rPr>
          <w:sz w:val="28"/>
          <w:szCs w:val="28"/>
        </w:rPr>
        <w:t>тяжелого вреда здоровью</w:t>
      </w:r>
      <w:r w:rsidRPr="005160E2">
        <w:rPr>
          <w:sz w:val="28"/>
          <w:szCs w:val="28"/>
        </w:rPr>
        <w:t xml:space="preserve">, выявление и раскрытие преступлений линии </w:t>
      </w:r>
      <w:r w:rsidR="008C2F77">
        <w:rPr>
          <w:sz w:val="28"/>
          <w:szCs w:val="28"/>
        </w:rPr>
        <w:t>незаконного</w:t>
      </w:r>
      <w:proofErr w:type="gramEnd"/>
      <w:r w:rsidR="008C2F77">
        <w:rPr>
          <w:sz w:val="28"/>
          <w:szCs w:val="28"/>
        </w:rPr>
        <w:t xml:space="preserve"> оборота наркотиков</w:t>
      </w:r>
      <w:r w:rsidRPr="005160E2">
        <w:rPr>
          <w:sz w:val="28"/>
          <w:szCs w:val="28"/>
        </w:rPr>
        <w:t xml:space="preserve">, преступлений связанных с незаконным оборотом оружия, боеприпасов и </w:t>
      </w:r>
      <w:proofErr w:type="gramStart"/>
      <w:r w:rsidRPr="005160E2">
        <w:rPr>
          <w:sz w:val="28"/>
          <w:szCs w:val="28"/>
        </w:rPr>
        <w:t>ВВ</w:t>
      </w:r>
      <w:proofErr w:type="gramEnd"/>
      <w:r w:rsidRPr="005160E2">
        <w:rPr>
          <w:sz w:val="28"/>
          <w:szCs w:val="28"/>
        </w:rPr>
        <w:t>, продолжения практики выявления и раскрытия преступлений превентивной направленности.</w:t>
      </w:r>
    </w:p>
    <w:p w:rsidR="00FF7797" w:rsidRPr="005160E2" w:rsidRDefault="00FF7797" w:rsidP="00227E79">
      <w:pPr>
        <w:ind w:firstLine="708"/>
        <w:jc w:val="both"/>
        <w:rPr>
          <w:sz w:val="28"/>
          <w:szCs w:val="28"/>
        </w:rPr>
      </w:pPr>
      <w:r w:rsidRPr="005160E2">
        <w:rPr>
          <w:sz w:val="28"/>
          <w:szCs w:val="28"/>
        </w:rPr>
        <w:t xml:space="preserve">В заключении хотелось бы заверить, что коллектив Межмуниципального отдела МВД России «Ливенский», по своим моральным и деловым качествам, в состоянии выполнять поставленные перед ним задачи. </w:t>
      </w:r>
    </w:p>
    <w:p w:rsidR="00FF7797" w:rsidRDefault="00FF7797" w:rsidP="00227E79">
      <w:pPr>
        <w:ind w:firstLine="708"/>
        <w:jc w:val="both"/>
        <w:rPr>
          <w:sz w:val="28"/>
          <w:szCs w:val="28"/>
        </w:rPr>
      </w:pPr>
    </w:p>
    <w:p w:rsidR="008C2F77" w:rsidRPr="005160E2" w:rsidRDefault="008C2F77" w:rsidP="00227E79">
      <w:pPr>
        <w:ind w:firstLine="708"/>
        <w:jc w:val="both"/>
        <w:rPr>
          <w:sz w:val="28"/>
          <w:szCs w:val="28"/>
        </w:rPr>
      </w:pPr>
    </w:p>
    <w:p w:rsidR="00D75677" w:rsidRPr="00227E79" w:rsidRDefault="00DB4DA0" w:rsidP="008C2F77">
      <w:pPr>
        <w:jc w:val="both"/>
        <w:rPr>
          <w:sz w:val="28"/>
          <w:szCs w:val="28"/>
        </w:rPr>
      </w:pPr>
      <w:r w:rsidRPr="005160E2">
        <w:rPr>
          <w:sz w:val="28"/>
          <w:szCs w:val="28"/>
        </w:rPr>
        <w:t>Штаб</w:t>
      </w:r>
      <w:r w:rsidR="008C1873" w:rsidRPr="00227E79">
        <w:rPr>
          <w:sz w:val="28"/>
          <w:szCs w:val="28"/>
        </w:rPr>
        <w:t xml:space="preserve"> </w:t>
      </w:r>
      <w:r w:rsidR="003A6F5B" w:rsidRPr="00227E79">
        <w:rPr>
          <w:sz w:val="28"/>
          <w:szCs w:val="28"/>
        </w:rPr>
        <w:t>МО МВД России «Ливенский»</w:t>
      </w:r>
    </w:p>
    <w:sectPr w:rsidR="00D75677" w:rsidRPr="00227E79" w:rsidSect="008C2F77">
      <w:headerReference w:type="default" r:id="rId7"/>
      <w:pgSz w:w="11906" w:h="16838"/>
      <w:pgMar w:top="851" w:right="849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BC0" w:rsidRDefault="00F76BC0" w:rsidP="00BD453B">
      <w:r>
        <w:separator/>
      </w:r>
    </w:p>
  </w:endnote>
  <w:endnote w:type="continuationSeparator" w:id="0">
    <w:p w:rsidR="00F76BC0" w:rsidRDefault="00F76BC0" w:rsidP="00BD4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BC0" w:rsidRDefault="00F76BC0" w:rsidP="00BD453B">
      <w:r>
        <w:separator/>
      </w:r>
    </w:p>
  </w:footnote>
  <w:footnote w:type="continuationSeparator" w:id="0">
    <w:p w:rsidR="00F76BC0" w:rsidRDefault="00F76BC0" w:rsidP="00BD4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659578"/>
      <w:docPartObj>
        <w:docPartGallery w:val="Page Numbers (Top of Page)"/>
        <w:docPartUnique/>
      </w:docPartObj>
    </w:sdtPr>
    <w:sdtContent>
      <w:p w:rsidR="00BD453B" w:rsidRDefault="00391A24">
        <w:pPr>
          <w:pStyle w:val="a3"/>
          <w:jc w:val="center"/>
        </w:pPr>
        <w:r>
          <w:fldChar w:fldCharType="begin"/>
        </w:r>
        <w:r w:rsidR="00BD453B">
          <w:instrText>PAGE   \* MERGEFORMAT</w:instrText>
        </w:r>
        <w:r>
          <w:fldChar w:fldCharType="separate"/>
        </w:r>
        <w:r w:rsidR="000B3CBF">
          <w:rPr>
            <w:noProof/>
          </w:rPr>
          <w:t>2</w:t>
        </w:r>
        <w:r>
          <w:fldChar w:fldCharType="end"/>
        </w:r>
      </w:p>
    </w:sdtContent>
  </w:sdt>
  <w:p w:rsidR="00BD453B" w:rsidRDefault="00BD45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0BE"/>
    <w:rsid w:val="00003082"/>
    <w:rsid w:val="00017912"/>
    <w:rsid w:val="0002155C"/>
    <w:rsid w:val="00043F33"/>
    <w:rsid w:val="00051835"/>
    <w:rsid w:val="00053EAA"/>
    <w:rsid w:val="000745C0"/>
    <w:rsid w:val="00096E2B"/>
    <w:rsid w:val="000A344A"/>
    <w:rsid w:val="000B3CBF"/>
    <w:rsid w:val="000B46E9"/>
    <w:rsid w:val="000C5C71"/>
    <w:rsid w:val="000D2639"/>
    <w:rsid w:val="000D78F8"/>
    <w:rsid w:val="00114CF6"/>
    <w:rsid w:val="00124930"/>
    <w:rsid w:val="001421F0"/>
    <w:rsid w:val="001530F5"/>
    <w:rsid w:val="00177400"/>
    <w:rsid w:val="0019732E"/>
    <w:rsid w:val="001A06BB"/>
    <w:rsid w:val="001B0081"/>
    <w:rsid w:val="001E4647"/>
    <w:rsid w:val="00206F8B"/>
    <w:rsid w:val="0021196E"/>
    <w:rsid w:val="002256FB"/>
    <w:rsid w:val="00227E79"/>
    <w:rsid w:val="00263833"/>
    <w:rsid w:val="00290886"/>
    <w:rsid w:val="00296B5C"/>
    <w:rsid w:val="002A6183"/>
    <w:rsid w:val="002A675E"/>
    <w:rsid w:val="002E17F0"/>
    <w:rsid w:val="002E2F27"/>
    <w:rsid w:val="002F6EF0"/>
    <w:rsid w:val="002F7DDD"/>
    <w:rsid w:val="00303C41"/>
    <w:rsid w:val="0038174C"/>
    <w:rsid w:val="003848CE"/>
    <w:rsid w:val="00391A24"/>
    <w:rsid w:val="003A6F5B"/>
    <w:rsid w:val="003B60BE"/>
    <w:rsid w:val="0040292D"/>
    <w:rsid w:val="00404A8F"/>
    <w:rsid w:val="00412039"/>
    <w:rsid w:val="00437094"/>
    <w:rsid w:val="004578C0"/>
    <w:rsid w:val="004B6043"/>
    <w:rsid w:val="004B620A"/>
    <w:rsid w:val="004D228A"/>
    <w:rsid w:val="004D6F8F"/>
    <w:rsid w:val="005160E2"/>
    <w:rsid w:val="00527933"/>
    <w:rsid w:val="005D2B34"/>
    <w:rsid w:val="005D5A40"/>
    <w:rsid w:val="005D6B36"/>
    <w:rsid w:val="005E1FCF"/>
    <w:rsid w:val="005E6D9A"/>
    <w:rsid w:val="006113BD"/>
    <w:rsid w:val="0061669D"/>
    <w:rsid w:val="006255EA"/>
    <w:rsid w:val="0066137C"/>
    <w:rsid w:val="00682190"/>
    <w:rsid w:val="006F2C36"/>
    <w:rsid w:val="00740CDE"/>
    <w:rsid w:val="00741450"/>
    <w:rsid w:val="00766A95"/>
    <w:rsid w:val="007848BE"/>
    <w:rsid w:val="007A6C9F"/>
    <w:rsid w:val="007D3B7F"/>
    <w:rsid w:val="007D7C36"/>
    <w:rsid w:val="0081270D"/>
    <w:rsid w:val="00820B74"/>
    <w:rsid w:val="00842CA4"/>
    <w:rsid w:val="00862AA9"/>
    <w:rsid w:val="008A4C37"/>
    <w:rsid w:val="008C1873"/>
    <w:rsid w:val="008C2F77"/>
    <w:rsid w:val="00900F54"/>
    <w:rsid w:val="009425E2"/>
    <w:rsid w:val="0096614A"/>
    <w:rsid w:val="0096789E"/>
    <w:rsid w:val="0099609C"/>
    <w:rsid w:val="009D1B95"/>
    <w:rsid w:val="00A0445E"/>
    <w:rsid w:val="00A11A06"/>
    <w:rsid w:val="00A1710A"/>
    <w:rsid w:val="00A318D5"/>
    <w:rsid w:val="00A63D59"/>
    <w:rsid w:val="00A70DD9"/>
    <w:rsid w:val="00A8318C"/>
    <w:rsid w:val="00A8737D"/>
    <w:rsid w:val="00A912F5"/>
    <w:rsid w:val="00A9438D"/>
    <w:rsid w:val="00AB1F83"/>
    <w:rsid w:val="00AF5E9C"/>
    <w:rsid w:val="00B10CEF"/>
    <w:rsid w:val="00B12CDF"/>
    <w:rsid w:val="00B143D9"/>
    <w:rsid w:val="00B241D4"/>
    <w:rsid w:val="00B36958"/>
    <w:rsid w:val="00B569E8"/>
    <w:rsid w:val="00B61E9B"/>
    <w:rsid w:val="00BB2B96"/>
    <w:rsid w:val="00BD453B"/>
    <w:rsid w:val="00BE1F85"/>
    <w:rsid w:val="00BF5711"/>
    <w:rsid w:val="00C03493"/>
    <w:rsid w:val="00C04A3A"/>
    <w:rsid w:val="00C0567D"/>
    <w:rsid w:val="00C3616D"/>
    <w:rsid w:val="00C85FA9"/>
    <w:rsid w:val="00CD4A2B"/>
    <w:rsid w:val="00CE1FAC"/>
    <w:rsid w:val="00CF6873"/>
    <w:rsid w:val="00D216A2"/>
    <w:rsid w:val="00D24B76"/>
    <w:rsid w:val="00D4007D"/>
    <w:rsid w:val="00D75677"/>
    <w:rsid w:val="00D769DB"/>
    <w:rsid w:val="00D82073"/>
    <w:rsid w:val="00DA7C14"/>
    <w:rsid w:val="00DB4DA0"/>
    <w:rsid w:val="00DB638F"/>
    <w:rsid w:val="00DD7414"/>
    <w:rsid w:val="00DD7F4A"/>
    <w:rsid w:val="00DE030D"/>
    <w:rsid w:val="00E70C94"/>
    <w:rsid w:val="00EC124D"/>
    <w:rsid w:val="00EC7A85"/>
    <w:rsid w:val="00EC7E02"/>
    <w:rsid w:val="00ED461B"/>
    <w:rsid w:val="00EE5C12"/>
    <w:rsid w:val="00EF2C38"/>
    <w:rsid w:val="00F01CF5"/>
    <w:rsid w:val="00F04D69"/>
    <w:rsid w:val="00F10479"/>
    <w:rsid w:val="00F140FE"/>
    <w:rsid w:val="00F266A1"/>
    <w:rsid w:val="00F30E25"/>
    <w:rsid w:val="00F51F06"/>
    <w:rsid w:val="00F55E15"/>
    <w:rsid w:val="00F7356A"/>
    <w:rsid w:val="00F76BC0"/>
    <w:rsid w:val="00F80F9A"/>
    <w:rsid w:val="00FB12E4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3A6F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A6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D4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4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45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4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E1F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rsid w:val="00FF7797"/>
    <w:pPr>
      <w:widowControl w:val="0"/>
      <w:autoSpaceDE w:val="0"/>
      <w:autoSpaceDN w:val="0"/>
      <w:adjustRightInd w:val="0"/>
      <w:spacing w:line="236" w:lineRule="exact"/>
      <w:ind w:firstLine="41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C12C5-80BC-4063-9D7D-1B87C04C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acer</cp:lastModifiedBy>
  <cp:revision>120</cp:revision>
  <cp:lastPrinted>2021-01-27T16:27:00Z</cp:lastPrinted>
  <dcterms:created xsi:type="dcterms:W3CDTF">2020-01-20T09:03:00Z</dcterms:created>
  <dcterms:modified xsi:type="dcterms:W3CDTF">2021-01-27T16:32:00Z</dcterms:modified>
</cp:coreProperties>
</file>