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4" w:rsidRDefault="000E32A4" w:rsidP="000E32A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A4" w:rsidRDefault="000E32A4" w:rsidP="000E32A4">
      <w:pPr>
        <w:rPr>
          <w:sz w:val="16"/>
        </w:rPr>
      </w:pPr>
    </w:p>
    <w:p w:rsidR="000E32A4" w:rsidRDefault="000E32A4" w:rsidP="000E32A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E32A4" w:rsidRDefault="000E32A4" w:rsidP="000E32A4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0E32A4" w:rsidRDefault="000E32A4" w:rsidP="000E32A4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0E32A4" w:rsidRDefault="000E32A4" w:rsidP="000E32A4">
      <w:pPr>
        <w:pStyle w:val="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РЕШЕНИЕ</w:t>
      </w:r>
    </w:p>
    <w:p w:rsidR="000E32A4" w:rsidRDefault="000E32A4" w:rsidP="000E32A4"/>
    <w:p w:rsidR="000E32A4" w:rsidRDefault="00BA7F51" w:rsidP="00BA7F51">
      <w:pPr>
        <w:rPr>
          <w:b/>
          <w:sz w:val="26"/>
          <w:szCs w:val="26"/>
        </w:rPr>
      </w:pPr>
      <w:r>
        <w:rPr>
          <w:sz w:val="28"/>
          <w:szCs w:val="28"/>
        </w:rPr>
        <w:t>«25» марта 2021  г. № 57/627</w:t>
      </w:r>
      <w:r w:rsidR="000E32A4">
        <w:rPr>
          <w:sz w:val="28"/>
          <w:szCs w:val="28"/>
        </w:rPr>
        <w:t xml:space="preserve">-ГС                    </w:t>
      </w:r>
      <w:r w:rsidR="000E32A4">
        <w:rPr>
          <w:b/>
          <w:sz w:val="26"/>
          <w:szCs w:val="26"/>
        </w:rPr>
        <w:t xml:space="preserve">      Принято на 57 заседании</w:t>
      </w:r>
    </w:p>
    <w:p w:rsidR="000E32A4" w:rsidRDefault="000E32A4" w:rsidP="00BA7F51">
      <w:pPr>
        <w:ind w:left="567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</w:t>
      </w:r>
    </w:p>
    <w:p w:rsidR="000E32A4" w:rsidRDefault="000E32A4" w:rsidP="00BA7F51">
      <w:pPr>
        <w:ind w:left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V созыва   </w:t>
      </w:r>
    </w:p>
    <w:p w:rsidR="000E32A4" w:rsidRDefault="000E32A4" w:rsidP="000E32A4">
      <w:pPr>
        <w:rPr>
          <w:sz w:val="26"/>
          <w:szCs w:val="26"/>
        </w:rPr>
      </w:pPr>
    </w:p>
    <w:p w:rsidR="000E32A4" w:rsidRDefault="000E32A4" w:rsidP="000E3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0E32A4" w:rsidRDefault="000E32A4" w:rsidP="000E32A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</w:p>
    <w:p w:rsidR="000E32A4" w:rsidRDefault="000E32A4" w:rsidP="000E3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на </w:t>
      </w:r>
      <w:r>
        <w:rPr>
          <w:b/>
          <w:sz w:val="28"/>
          <w:szCs w:val="28"/>
          <w:lang w:val="en-US"/>
        </w:rPr>
        <w:t>II</w:t>
      </w:r>
      <w:r w:rsidRPr="000E3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2021</w:t>
      </w:r>
      <w:r w:rsidR="00BA7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0E32A4" w:rsidRDefault="000E32A4" w:rsidP="000E32A4">
      <w:pPr>
        <w:pStyle w:val="a3"/>
        <w:spacing w:line="240" w:lineRule="auto"/>
        <w:rPr>
          <w:sz w:val="28"/>
          <w:szCs w:val="28"/>
        </w:rPr>
      </w:pPr>
    </w:p>
    <w:p w:rsidR="000E32A4" w:rsidRDefault="000E32A4" w:rsidP="000E32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0E32A4" w:rsidRDefault="000E32A4" w:rsidP="000E32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E32A4" w:rsidRDefault="000E32A4" w:rsidP="000E32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2021 года (приложение).</w:t>
      </w:r>
    </w:p>
    <w:p w:rsidR="000E32A4" w:rsidRDefault="000E32A4" w:rsidP="000E32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0E32A4" w:rsidRDefault="000E32A4" w:rsidP="000E32A4">
      <w:pPr>
        <w:ind w:firstLine="600"/>
        <w:jc w:val="both"/>
        <w:rPr>
          <w:sz w:val="28"/>
          <w:szCs w:val="28"/>
        </w:rPr>
      </w:pPr>
    </w:p>
    <w:p w:rsidR="000E32A4" w:rsidRDefault="000E32A4" w:rsidP="000E32A4">
      <w:pPr>
        <w:ind w:firstLine="600"/>
        <w:jc w:val="both"/>
        <w:rPr>
          <w:sz w:val="28"/>
          <w:szCs w:val="28"/>
        </w:rPr>
      </w:pPr>
    </w:p>
    <w:p w:rsidR="000E32A4" w:rsidRDefault="000E32A4" w:rsidP="000E32A4">
      <w:pPr>
        <w:ind w:firstLine="600"/>
        <w:jc w:val="both"/>
        <w:rPr>
          <w:sz w:val="28"/>
          <w:szCs w:val="28"/>
        </w:rPr>
      </w:pPr>
    </w:p>
    <w:p w:rsidR="000E32A4" w:rsidRDefault="000E32A4" w:rsidP="000E3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E32A4" w:rsidRDefault="000E32A4" w:rsidP="000E32A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 Н. Конищева</w:t>
      </w:r>
    </w:p>
    <w:p w:rsidR="000E32A4" w:rsidRDefault="000E32A4" w:rsidP="000E32A4">
      <w:pPr>
        <w:ind w:firstLine="540"/>
        <w:jc w:val="both"/>
        <w:rPr>
          <w:sz w:val="28"/>
          <w:szCs w:val="28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144F56" w:rsidRDefault="00144F56" w:rsidP="000E32A4">
      <w:pPr>
        <w:ind w:left="6300"/>
        <w:rPr>
          <w:sz w:val="26"/>
          <w:szCs w:val="26"/>
        </w:rPr>
      </w:pPr>
    </w:p>
    <w:p w:rsidR="00144F56" w:rsidRDefault="00144F56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6300"/>
        <w:rPr>
          <w:sz w:val="26"/>
          <w:szCs w:val="26"/>
        </w:rPr>
      </w:pPr>
    </w:p>
    <w:p w:rsidR="000E32A4" w:rsidRDefault="000E32A4" w:rsidP="000E32A4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E32A4" w:rsidRDefault="000E32A4" w:rsidP="000E32A4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городского Совета народных депутатов </w:t>
      </w:r>
    </w:p>
    <w:p w:rsidR="000E32A4" w:rsidRDefault="000E32A4" w:rsidP="000E32A4">
      <w:pPr>
        <w:ind w:left="5529"/>
        <w:rPr>
          <w:sz w:val="26"/>
          <w:szCs w:val="26"/>
        </w:rPr>
      </w:pPr>
      <w:r>
        <w:rPr>
          <w:sz w:val="26"/>
          <w:szCs w:val="26"/>
        </w:rPr>
        <w:t>от 25 марта 2021 г. № 57/</w:t>
      </w:r>
      <w:r w:rsidR="00BA7F51">
        <w:rPr>
          <w:sz w:val="26"/>
          <w:szCs w:val="26"/>
        </w:rPr>
        <w:t>627</w:t>
      </w:r>
      <w:r>
        <w:rPr>
          <w:sz w:val="26"/>
          <w:szCs w:val="26"/>
        </w:rPr>
        <w:t>-ГС</w:t>
      </w:r>
    </w:p>
    <w:p w:rsidR="000E32A4" w:rsidRDefault="000E32A4" w:rsidP="000E32A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32A4" w:rsidRDefault="000E32A4" w:rsidP="000E32A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0E32A4" w:rsidRDefault="000E32A4" w:rsidP="000E32A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ЛИВЕНСКОГО ГОРОДСКОГО СОВЕТА НАРОДНЫХ ДЕПУТАТОВ </w:t>
      </w:r>
    </w:p>
    <w:p w:rsidR="000E32A4" w:rsidRDefault="000E32A4" w:rsidP="000E32A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>II</w:t>
      </w:r>
      <w:r w:rsidRPr="000E32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 2021 ГОДА</w:t>
      </w:r>
    </w:p>
    <w:p w:rsidR="000E32A4" w:rsidRDefault="000E32A4" w:rsidP="000E32A4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48"/>
        <w:tblW w:w="100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2975"/>
        <w:gridCol w:w="1133"/>
        <w:gridCol w:w="2267"/>
        <w:gridCol w:w="283"/>
        <w:gridCol w:w="47"/>
        <w:gridCol w:w="2439"/>
      </w:tblGrid>
      <w:tr w:rsidR="000E32A4" w:rsidTr="00BA7F51">
        <w:trPr>
          <w:trHeight w:val="112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A4" w:rsidRDefault="000E32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E32A4" w:rsidRDefault="000E32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A4" w:rsidRDefault="000E32A4">
            <w:pPr>
              <w:shd w:val="clear" w:color="auto" w:fill="FFFFFF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A4" w:rsidRDefault="000E32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0E32A4" w:rsidRDefault="000E32A4">
            <w:pPr>
              <w:shd w:val="clear" w:color="auto" w:fill="FFFFFF"/>
              <w:ind w:left="-4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рассмот-рения</w:t>
            </w:r>
            <w:proofErr w:type="spellEnd"/>
            <w:proofErr w:type="gramEnd"/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A4" w:rsidRDefault="000E32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0E32A4" w:rsidRDefault="000E32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2A4" w:rsidRDefault="000E32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Профильная постоянная комиссия городского Совета </w:t>
            </w:r>
          </w:p>
        </w:tc>
      </w:tr>
      <w:tr w:rsidR="000E32A4" w:rsidTr="000E32A4">
        <w:trPr>
          <w:trHeight w:val="288"/>
        </w:trPr>
        <w:tc>
          <w:tcPr>
            <w:tcW w:w="10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 w:rsidP="006664CF">
            <w:pPr>
              <w:numPr>
                <w:ilvl w:val="0"/>
                <w:numId w:val="1"/>
              </w:numPr>
              <w:shd w:val="clear" w:color="auto" w:fill="FFFFFF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для рассмотрения на заседаниях городского Совета</w:t>
            </w:r>
          </w:p>
        </w:tc>
      </w:tr>
      <w:tr w:rsidR="00225CDB" w:rsidTr="00144F56">
        <w:trPr>
          <w:trHeight w:val="1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CDB" w:rsidRDefault="00225CDB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 w:rsidP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публичных слушаний по проекту отчета об исполнении бюджета города Ливны за 2020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25CDB" w:rsidRDefault="00225CDB" w:rsidP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экономическим вопросам, бюджету и финансам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экономическим вопросам, бюджету и финансам</w:t>
            </w:r>
          </w:p>
        </w:tc>
      </w:tr>
      <w:tr w:rsidR="00225CDB" w:rsidTr="00FF001B">
        <w:trPr>
          <w:trHeight w:val="16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CDB" w:rsidRDefault="00225CDB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 w:rsidP="000E32A4">
            <w:pPr>
              <w:jc w:val="center"/>
              <w:rPr>
                <w:sz w:val="24"/>
                <w:szCs w:val="24"/>
              </w:rPr>
            </w:pPr>
            <w:r w:rsidRPr="00562BF7">
              <w:rPr>
                <w:sz w:val="24"/>
                <w:szCs w:val="24"/>
              </w:rPr>
              <w:t xml:space="preserve">Отчет о работе </w:t>
            </w:r>
            <w:proofErr w:type="spellStart"/>
            <w:r w:rsidRPr="00562BF7">
              <w:rPr>
                <w:sz w:val="24"/>
                <w:szCs w:val="24"/>
              </w:rPr>
              <w:t>Ливенского</w:t>
            </w:r>
            <w:proofErr w:type="spellEnd"/>
            <w:r w:rsidRPr="00562BF7">
              <w:rPr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Pr="00562BF7" w:rsidRDefault="00225CDB" w:rsidP="00225CDB">
            <w:pPr>
              <w:jc w:val="center"/>
              <w:rPr>
                <w:sz w:val="24"/>
                <w:szCs w:val="24"/>
              </w:rPr>
            </w:pPr>
            <w:r w:rsidRPr="00562BF7">
              <w:rPr>
                <w:sz w:val="24"/>
                <w:szCs w:val="24"/>
              </w:rPr>
              <w:t xml:space="preserve">апрель </w:t>
            </w:r>
          </w:p>
          <w:p w:rsidR="00225CDB" w:rsidRDefault="002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>
            <w:pPr>
              <w:jc w:val="center"/>
              <w:rPr>
                <w:sz w:val="24"/>
                <w:szCs w:val="24"/>
              </w:rPr>
            </w:pPr>
            <w:r w:rsidRPr="00562BF7">
              <w:rPr>
                <w:sz w:val="24"/>
                <w:szCs w:val="24"/>
              </w:rPr>
              <w:t xml:space="preserve">Аппарат </w:t>
            </w:r>
            <w:proofErr w:type="spellStart"/>
            <w:r w:rsidRPr="00562BF7">
              <w:rPr>
                <w:sz w:val="24"/>
                <w:szCs w:val="24"/>
              </w:rPr>
              <w:t>Ливенского</w:t>
            </w:r>
            <w:proofErr w:type="spellEnd"/>
            <w:r w:rsidRPr="00562BF7">
              <w:rPr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0E32A4" w:rsidTr="00FF001B">
        <w:trPr>
          <w:trHeight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бюджет города Ливны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0E32A4" w:rsidRDefault="000E32A4" w:rsidP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города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экономическим вопросам, бюджету и финансам</w:t>
            </w:r>
          </w:p>
        </w:tc>
      </w:tr>
      <w:tr w:rsidR="000E32A4" w:rsidTr="00FF001B">
        <w:trPr>
          <w:trHeight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 w:rsidP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об исполнении бюджета города Ливны за 2020 год</w:t>
            </w:r>
          </w:p>
          <w:p w:rsidR="000E32A4" w:rsidRDefault="000E32A4" w:rsidP="000E3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E32A4" w:rsidRDefault="000E32A4" w:rsidP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города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экономическим вопросам, бюджету и финансам</w:t>
            </w:r>
          </w:p>
        </w:tc>
      </w:tr>
      <w:tr w:rsidR="000E32A4" w:rsidTr="00FF001B">
        <w:trPr>
          <w:trHeight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бюджета города Ливны</w:t>
            </w:r>
          </w:p>
          <w:p w:rsidR="000E32A4" w:rsidRDefault="000E32A4" w:rsidP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2021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E32A4" w:rsidRDefault="000E32A4" w:rsidP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города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экономическим вопросам, бюджету и финансам</w:t>
            </w:r>
          </w:p>
        </w:tc>
      </w:tr>
      <w:tr w:rsidR="000E32A4" w:rsidTr="00FF001B">
        <w:trPr>
          <w:trHeight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муниципальных правовых актов </w:t>
            </w:r>
            <w:proofErr w:type="spellStart"/>
            <w:r>
              <w:rPr>
                <w:sz w:val="24"/>
                <w:szCs w:val="24"/>
              </w:rPr>
              <w:t>Ливенского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 w:rsidP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квартал 2021 г.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города,</w:t>
            </w:r>
          </w:p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городского Совета, постоянные депутатские комиссии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0E32A4" w:rsidTr="00FF001B">
        <w:trPr>
          <w:trHeight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муниципальные правовые акты </w:t>
            </w:r>
            <w:proofErr w:type="spellStart"/>
            <w:r>
              <w:rPr>
                <w:sz w:val="24"/>
                <w:szCs w:val="24"/>
              </w:rPr>
              <w:t>Ливенского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Совета народных депутатов в связи с изменением федерального </w:t>
            </w:r>
            <w:r>
              <w:rPr>
                <w:sz w:val="24"/>
                <w:szCs w:val="24"/>
              </w:rPr>
              <w:lastRenderedPageBreak/>
              <w:t>и регионального законодательства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 w:rsidP="002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квартал 202</w:t>
            </w:r>
            <w:r w:rsidR="00225C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города,</w:t>
            </w:r>
          </w:p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городского Совета, постоянные депутатские комиссии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вопросам местного самоуправления, депутатской деятельности и взаимодействия с </w:t>
            </w:r>
            <w:r>
              <w:rPr>
                <w:sz w:val="24"/>
                <w:szCs w:val="24"/>
              </w:rPr>
              <w:lastRenderedPageBreak/>
              <w:t>общественными объединениями</w:t>
            </w:r>
          </w:p>
        </w:tc>
      </w:tr>
      <w:tr w:rsidR="00225CDB" w:rsidTr="00144F56">
        <w:trPr>
          <w:trHeight w:val="171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CDB" w:rsidRDefault="00225CDB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 w:rsidP="00032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Молодежного парламента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25CDB" w:rsidRDefault="00225CDB" w:rsidP="006D2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5CDB" w:rsidRDefault="00225CDB" w:rsidP="0051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sz w:val="24"/>
                <w:szCs w:val="24"/>
              </w:rPr>
              <w:t>Ливенского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CDB" w:rsidRDefault="00225CDB" w:rsidP="00F12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образованию, культуре, спорту, молодежной политике и взаимодействию со СМИ </w:t>
            </w:r>
          </w:p>
        </w:tc>
      </w:tr>
      <w:tr w:rsidR="000E32A4" w:rsidTr="00FF001B">
        <w:trPr>
          <w:trHeight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8D7AD8" w:rsidP="008D7AD8">
            <w:pPr>
              <w:jc w:val="center"/>
              <w:rPr>
                <w:sz w:val="24"/>
                <w:szCs w:val="24"/>
              </w:rPr>
            </w:pPr>
            <w:r w:rsidRPr="00562BF7">
              <w:rPr>
                <w:sz w:val="24"/>
                <w:szCs w:val="24"/>
              </w:rPr>
              <w:t xml:space="preserve">О назначении выборов в депутаты </w:t>
            </w:r>
            <w:proofErr w:type="spellStart"/>
            <w:r w:rsidRPr="00562BF7">
              <w:rPr>
                <w:sz w:val="24"/>
                <w:szCs w:val="24"/>
              </w:rPr>
              <w:t>Ливенского</w:t>
            </w:r>
            <w:proofErr w:type="spellEnd"/>
            <w:r w:rsidRPr="00562BF7">
              <w:rPr>
                <w:sz w:val="24"/>
                <w:szCs w:val="24"/>
              </w:rPr>
              <w:t xml:space="preserve"> городского Совета народных депутатов</w:t>
            </w:r>
            <w:r>
              <w:rPr>
                <w:sz w:val="24"/>
                <w:szCs w:val="24"/>
              </w:rPr>
              <w:t xml:space="preserve"> VI созыва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E32A4" w:rsidRDefault="000E32A4" w:rsidP="00225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5C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sz w:val="24"/>
                <w:szCs w:val="24"/>
              </w:rPr>
              <w:t>Ливенского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FF001B" w:rsidTr="00FF001B">
        <w:trPr>
          <w:trHeight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1B" w:rsidRDefault="00FF001B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Pr="00FF001B" w:rsidRDefault="008D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звания «Почетный гражданин города Ливны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sz w:val="24"/>
                <w:szCs w:val="24"/>
              </w:rPr>
              <w:t>Ливенского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</w:tc>
      </w:tr>
      <w:tr w:rsidR="000E32A4" w:rsidTr="000E32A4">
        <w:trPr>
          <w:trHeight w:val="288"/>
        </w:trPr>
        <w:tc>
          <w:tcPr>
            <w:tcW w:w="10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 w:rsidP="006664CF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</w:tr>
      <w:tr w:rsidR="000E32A4" w:rsidTr="00FF001B">
        <w:trPr>
          <w:trHeight w:val="50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собраниях собственников жилья по отчету управляющих компаний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0E32A4" w:rsidRDefault="000E32A4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F00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 городского Совета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городского Совета</w:t>
            </w:r>
          </w:p>
        </w:tc>
      </w:tr>
      <w:tr w:rsidR="000E32A4" w:rsidTr="00FF001B">
        <w:trPr>
          <w:trHeight w:val="50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торжественном мероприятии, посвященном</w:t>
            </w:r>
            <w:r>
              <w:rPr>
                <w:sz w:val="24"/>
                <w:szCs w:val="24"/>
              </w:rPr>
              <w:t xml:space="preserve"> Дню органов местного самоуправления, Дню российского парламентаризма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E32A4" w:rsidRDefault="000E32A4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F00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городского Совета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городского Совета</w:t>
            </w:r>
          </w:p>
        </w:tc>
      </w:tr>
      <w:tr w:rsidR="000E32A4" w:rsidTr="00FF001B">
        <w:trPr>
          <w:trHeight w:val="50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2A4" w:rsidRDefault="000E32A4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экологическом субботнике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E32A4" w:rsidRDefault="000E32A4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F00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городского Совета 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2A4" w:rsidRDefault="000E32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городского Совета</w:t>
            </w:r>
          </w:p>
        </w:tc>
      </w:tr>
      <w:tr w:rsidR="00FF001B" w:rsidTr="00144F56">
        <w:trPr>
          <w:trHeight w:val="16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001B" w:rsidRDefault="00FF001B" w:rsidP="006664CF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144F56">
            <w:pPr>
              <w:ind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праздничных мероприятиях, посвященных </w:t>
            </w:r>
            <w:r>
              <w:rPr>
                <w:sz w:val="24"/>
                <w:szCs w:val="24"/>
              </w:rPr>
              <w:t>Празднику Весны и Труда, Дню Победы. Дню России, Дню города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июнь</w:t>
            </w:r>
          </w:p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0D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 городского Совета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2840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городского Совета</w:t>
            </w:r>
          </w:p>
        </w:tc>
      </w:tr>
      <w:tr w:rsidR="00FF001B" w:rsidTr="00FF001B">
        <w:trPr>
          <w:trHeight w:val="4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1B" w:rsidRDefault="00FF001B" w:rsidP="00FF001B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 встречи депутатов с заместителями главы администрации, руководителями структурных подразделений администрации города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городского Совета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городского Совета  </w:t>
            </w:r>
          </w:p>
        </w:tc>
      </w:tr>
      <w:tr w:rsidR="00FF001B" w:rsidTr="00FF001B">
        <w:trPr>
          <w:trHeight w:val="8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1B" w:rsidRDefault="00FF001B" w:rsidP="00FF001B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в избирательных округах в соответствии с графиком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Аппарат городского Совета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городского Совета</w:t>
            </w:r>
          </w:p>
        </w:tc>
      </w:tr>
      <w:tr w:rsidR="00FF001B" w:rsidTr="00FF001B">
        <w:trPr>
          <w:trHeight w:val="1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1B" w:rsidRDefault="00FF001B" w:rsidP="00FF001B">
            <w:pPr>
              <w:widowControl/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обращений, заявлений, предложений избирателей; обращение с депутатскими запросами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</w:pPr>
            <w:r>
              <w:rPr>
                <w:sz w:val="24"/>
                <w:szCs w:val="24"/>
              </w:rPr>
              <w:t>Аппарат городского Совета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1B" w:rsidRDefault="00FF001B" w:rsidP="00FF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городского Совета</w:t>
            </w:r>
          </w:p>
        </w:tc>
      </w:tr>
    </w:tbl>
    <w:p w:rsidR="000E32A4" w:rsidRDefault="000E32A4" w:rsidP="000E32A4">
      <w:pPr>
        <w:rPr>
          <w:sz w:val="24"/>
          <w:szCs w:val="24"/>
        </w:rPr>
      </w:pPr>
    </w:p>
    <w:p w:rsidR="000A3288" w:rsidRDefault="000A3288" w:rsidP="00FF001B">
      <w:pPr>
        <w:ind w:left="-709"/>
      </w:pPr>
    </w:p>
    <w:sectPr w:rsidR="000A3288" w:rsidSect="00BA7F5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A9B"/>
    <w:multiLevelType w:val="hybridMultilevel"/>
    <w:tmpl w:val="9C863D7A"/>
    <w:lvl w:ilvl="0" w:tplc="C5664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5FB32EBB"/>
    <w:multiLevelType w:val="hybridMultilevel"/>
    <w:tmpl w:val="17A44140"/>
    <w:lvl w:ilvl="0" w:tplc="E9922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A4"/>
    <w:rsid w:val="00094EF5"/>
    <w:rsid w:val="000A3288"/>
    <w:rsid w:val="000C6CF5"/>
    <w:rsid w:val="000E32A4"/>
    <w:rsid w:val="00144F56"/>
    <w:rsid w:val="00225CDB"/>
    <w:rsid w:val="004E4F64"/>
    <w:rsid w:val="0068214C"/>
    <w:rsid w:val="00747E7F"/>
    <w:rsid w:val="007977A7"/>
    <w:rsid w:val="008D7AD8"/>
    <w:rsid w:val="00BA7F51"/>
    <w:rsid w:val="00D563A5"/>
    <w:rsid w:val="00D7477A"/>
    <w:rsid w:val="00F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2A4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0E32A4"/>
    <w:pPr>
      <w:keepNext/>
      <w:widowControl/>
      <w:autoSpaceDE/>
      <w:autoSpaceDN/>
      <w:adjustRightInd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0E32A4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2A4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32A4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32A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E32A4"/>
    <w:pPr>
      <w:widowControl/>
      <w:spacing w:line="360" w:lineRule="auto"/>
      <w:ind w:firstLine="54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0E32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2021-03-30T10:25:00Z</cp:lastPrinted>
  <dcterms:created xsi:type="dcterms:W3CDTF">2021-03-30T10:28:00Z</dcterms:created>
  <dcterms:modified xsi:type="dcterms:W3CDTF">2021-03-30T10:28:00Z</dcterms:modified>
</cp:coreProperties>
</file>