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047DB" w:rsidRPr="00C047DB">
        <w:rPr>
          <w:rFonts w:ascii="Times New Roman" w:hAnsi="Times New Roman" w:cs="Times New Roman"/>
          <w:sz w:val="28"/>
          <w:szCs w:val="28"/>
        </w:rPr>
        <w:t>УТВЕРЖДАЮ</w:t>
      </w:r>
      <w:r w:rsidR="00C047DB" w:rsidRPr="00C047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047DB" w:rsidRPr="00C047D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C047DB" w:rsidRPr="00C047DB" w:rsidTr="00AD7DB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1C6514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C047DB" w:rsidRPr="00C047D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6514" w:rsidRDefault="001C6514" w:rsidP="001C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ПАСПОРТ ДОСТУПНОСТИ</w:t>
      </w:r>
      <w:r w:rsidRPr="00C047DB">
        <w:rPr>
          <w:rFonts w:ascii="Times New Roman" w:hAnsi="Times New Roman" w:cs="Times New Roman"/>
          <w:b/>
          <w:bCs/>
          <w:sz w:val="28"/>
          <w:szCs w:val="28"/>
        </w:rPr>
        <w:br/>
        <w:t>объекта социальной инфраструктуры (ОСИ)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2261"/>
      </w:tblGrid>
      <w:tr w:rsidR="00C047DB" w:rsidRPr="00C047DB" w:rsidTr="00AD7DB9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C047DB" w:rsidRPr="00C047DB" w:rsidRDefault="00C047DB" w:rsidP="001C651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. Наименование (вид) объекта  </w:t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1.2. Адрес объекта  </w:t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134"/>
        <w:gridCol w:w="1134"/>
        <w:gridCol w:w="1134"/>
        <w:gridCol w:w="851"/>
      </w:tblGrid>
      <w:tr w:rsidR="00C047DB" w:rsidRPr="00C047DB" w:rsidTr="00AD7DB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1985"/>
        <w:gridCol w:w="1134"/>
        <w:gridCol w:w="993"/>
        <w:gridCol w:w="1287"/>
        <w:gridCol w:w="708"/>
      </w:tblGrid>
      <w:tr w:rsidR="00C047DB" w:rsidRPr="00C047DB" w:rsidTr="00AD7DB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этаже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 </w:t>
      </w:r>
      <w:r w:rsidRPr="00C047DB">
        <w:rPr>
          <w:rFonts w:ascii="Times New Roman" w:hAnsi="Times New Roman" w:cs="Times New Roman"/>
          <w:sz w:val="28"/>
          <w:szCs w:val="28"/>
        </w:rPr>
        <w:tab/>
      </w:r>
      <w:r w:rsidRPr="00C047DB">
        <w:rPr>
          <w:rFonts w:ascii="Times New Roman" w:hAnsi="Times New Roman" w:cs="Times New Roman"/>
          <w:sz w:val="28"/>
          <w:szCs w:val="28"/>
        </w:rPr>
        <w:tab/>
        <w:t>кв. м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Год постройки здания</w:t>
      </w:r>
      <w:r w:rsidR="00C047DB" w:rsidRPr="00C047DB">
        <w:rPr>
          <w:rFonts w:ascii="Times New Roman" w:hAnsi="Times New Roman" w:cs="Times New Roman"/>
          <w:sz w:val="28"/>
          <w:szCs w:val="28"/>
        </w:rPr>
        <w:t>, последнего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1.5. Дата предстоящих плановых ремонтных работ: </w:t>
      </w:r>
      <w:proofErr w:type="gramStart"/>
      <w:r w:rsidRPr="00C047DB">
        <w:rPr>
          <w:rFonts w:ascii="Times New Roman" w:hAnsi="Times New Roman" w:cs="Times New Roman"/>
          <w:i/>
          <w:iCs/>
          <w:sz w:val="28"/>
          <w:szCs w:val="28"/>
        </w:rPr>
        <w:t>текущего</w:t>
      </w:r>
      <w:proofErr w:type="gramEnd"/>
      <w:r w:rsidRPr="00C047DB">
        <w:rPr>
          <w:rFonts w:ascii="Times New Roman" w:hAnsi="Times New Roman" w:cs="Times New Roman"/>
          <w:i/>
          <w:iCs/>
          <w:sz w:val="28"/>
          <w:szCs w:val="28"/>
        </w:rPr>
        <w:t xml:space="preserve">  капитального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  <w:r w:rsidR="001C651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  <w:r w:rsidR="001C6514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1C6514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1.7. Юридический адрес организации (учреждения)  </w:t>
      </w:r>
      <w:r w:rsidR="001C6514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1C6514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1.8. Основание для пользования объектом (оперативное управление, аренда, собственность) </w:t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C0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1.9. Форма собственности (государственная, негосударственная)  </w:t>
      </w:r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1.10. Территориальная принадлежность (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федеральная, региональная, муниципальная</w:t>
      </w:r>
      <w:r w:rsidRPr="00C047DB">
        <w:rPr>
          <w:rFonts w:ascii="Times New Roman" w:hAnsi="Times New Roman" w:cs="Times New Roman"/>
          <w:sz w:val="28"/>
          <w:szCs w:val="28"/>
        </w:rPr>
        <w:t xml:space="preserve">)  </w:t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1.11. Вышестоящая организация (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C047DB">
        <w:rPr>
          <w:rFonts w:ascii="Times New Roman" w:hAnsi="Times New Roman" w:cs="Times New Roman"/>
          <w:sz w:val="28"/>
          <w:szCs w:val="28"/>
        </w:rPr>
        <w:t xml:space="preserve">)  </w:t>
      </w:r>
      <w:r w:rsidR="001C65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1.12. Адрес вышестоящей организации, другие координаты  </w:t>
      </w:r>
    </w:p>
    <w:p w:rsidR="001C6514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</w:t>
      </w:r>
      <w:r w:rsidRPr="00C047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(по обслуживанию населения)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2.2. Виды оказываемых услуг  </w:t>
      </w:r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>Форма оказания услуг: (на объекте, с длительным пребыванием, в т.ч. проживанием, на дому, дистанционно)</w:t>
      </w:r>
      <w:r w:rsidR="001C651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proofErr w:type="gramEnd"/>
    </w:p>
    <w:p w:rsid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1C6514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2.5. Категории обслуживаемых инвалидов: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1C651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2.6. Плановая мощность: посещаемость (количество 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C047DB">
        <w:rPr>
          <w:rFonts w:ascii="Times New Roman" w:hAnsi="Times New Roman" w:cs="Times New Roman"/>
          <w:sz w:val="28"/>
          <w:szCs w:val="28"/>
        </w:rPr>
        <w:t xml:space="preserve"> в день), вместимость, пропускная способность  </w:t>
      </w:r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2.7. Участие в исполнении ИПР инвалида, ребенка-инвалида (да, нет)</w:t>
      </w:r>
      <w:r w:rsidRPr="00C047DB">
        <w:rPr>
          <w:rFonts w:ascii="Times New Roman" w:hAnsi="Times New Roman" w:cs="Times New Roman"/>
          <w:sz w:val="28"/>
          <w:szCs w:val="28"/>
        </w:rPr>
        <w:br/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3.1. Путь следования к объекту пассажирским транспортом</w:t>
      </w:r>
      <w:r w:rsidRPr="00C0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  <w:r w:rsidRPr="00C047DB">
        <w:rPr>
          <w:rFonts w:ascii="Times New Roman" w:hAnsi="Times New Roman" w:cs="Times New Roman"/>
          <w:sz w:val="28"/>
          <w:szCs w:val="28"/>
        </w:rPr>
        <w:br/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</w:t>
      </w:r>
      <w:r w:rsidRPr="00C047DB">
        <w:rPr>
          <w:rFonts w:ascii="Times New Roman" w:hAnsi="Times New Roman" w:cs="Times New Roman"/>
          <w:sz w:val="28"/>
          <w:szCs w:val="28"/>
        </w:rPr>
        <w:br/>
      </w:r>
      <w:r w:rsidR="001C65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3.2.1. расстояние до объекта от остановки транспорта  </w:t>
      </w:r>
      <w:r w:rsidRPr="00C047DB">
        <w:rPr>
          <w:rFonts w:ascii="Times New Roman" w:hAnsi="Times New Roman" w:cs="Times New Roman"/>
          <w:sz w:val="28"/>
          <w:szCs w:val="28"/>
        </w:rPr>
        <w:tab/>
      </w:r>
      <w:r w:rsidRPr="00C047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3.2.2. время движения (пешком) </w:t>
      </w:r>
      <w:r w:rsidR="001C6514">
        <w:rPr>
          <w:rFonts w:ascii="Times New Roman" w:hAnsi="Times New Roman" w:cs="Times New Roman"/>
          <w:sz w:val="28"/>
          <w:szCs w:val="28"/>
        </w:rPr>
        <w:t>_____________________</w:t>
      </w:r>
      <w:r w:rsidRPr="00C047DB">
        <w:rPr>
          <w:rFonts w:ascii="Times New Roman" w:hAnsi="Times New Roman" w:cs="Times New Roman"/>
          <w:sz w:val="28"/>
          <w:szCs w:val="28"/>
        </w:rPr>
        <w:t xml:space="preserve"> </w:t>
      </w:r>
      <w:r w:rsidRPr="00C047DB">
        <w:rPr>
          <w:rFonts w:ascii="Times New Roman" w:hAnsi="Times New Roman" w:cs="Times New Roman"/>
          <w:sz w:val="28"/>
          <w:szCs w:val="28"/>
        </w:rPr>
        <w:tab/>
      </w:r>
      <w:r w:rsidRPr="00C047DB">
        <w:rPr>
          <w:rFonts w:ascii="Times New Roman" w:hAnsi="Times New Roman" w:cs="Times New Roman"/>
          <w:sz w:val="28"/>
          <w:szCs w:val="28"/>
        </w:rPr>
        <w:tab/>
        <w:t>мин.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3.2.3. наличие выделенного от проезжей части пешеходного пути (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C047DB">
        <w:rPr>
          <w:rFonts w:ascii="Times New Roman" w:hAnsi="Times New Roman" w:cs="Times New Roman"/>
          <w:sz w:val="28"/>
          <w:szCs w:val="28"/>
        </w:rPr>
        <w:t>)</w:t>
      </w:r>
      <w:r w:rsidR="001C6514">
        <w:rPr>
          <w:rFonts w:ascii="Times New Roman" w:hAnsi="Times New Roman" w:cs="Times New Roman"/>
          <w:sz w:val="28"/>
          <w:szCs w:val="28"/>
        </w:rPr>
        <w:t>__</w:t>
      </w:r>
      <w:r w:rsidRPr="00C047DB">
        <w:rPr>
          <w:rFonts w:ascii="Times New Roman" w:hAnsi="Times New Roman" w:cs="Times New Roman"/>
          <w:sz w:val="28"/>
          <w:szCs w:val="28"/>
        </w:rPr>
        <w:br/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3.2.4. Перекрестки: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  <w:r w:rsidR="001C6514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3.2.5. Информация на пути следования к объекту: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акустическая, тактильная, визуальная; нет</w:t>
      </w:r>
      <w:r w:rsidR="001C6514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3.2.6. 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 xml:space="preserve">Перепады высоты на пути: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есть, нет</w:t>
      </w:r>
      <w:r w:rsidRPr="00C047DB">
        <w:rPr>
          <w:rFonts w:ascii="Times New Roman" w:hAnsi="Times New Roman" w:cs="Times New Roman"/>
          <w:sz w:val="28"/>
          <w:szCs w:val="28"/>
        </w:rPr>
        <w:t xml:space="preserve"> (описать </w:t>
      </w:r>
      <w:r w:rsidR="001C6514">
        <w:rPr>
          <w:rFonts w:ascii="Times New Roman" w:hAnsi="Times New Roman" w:cs="Times New Roman"/>
          <w:sz w:val="28"/>
          <w:szCs w:val="28"/>
        </w:rPr>
        <w:t>____________________</w:t>
      </w:r>
      <w:r w:rsidRPr="00C0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47DB" w:rsidRPr="00C047DB" w:rsidRDefault="001C6514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047DB" w:rsidRPr="00C047DB">
        <w:rPr>
          <w:rFonts w:ascii="Times New Roman" w:hAnsi="Times New Roman" w:cs="Times New Roman"/>
          <w:sz w:val="28"/>
          <w:szCs w:val="28"/>
        </w:rPr>
        <w:t>)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 xml:space="preserve"> (</w:t>
      </w:r>
      <w:r w:rsidRPr="00C047DB">
        <w:rPr>
          <w:rFonts w:ascii="Times New Roman" w:hAnsi="Times New Roman" w:cs="Times New Roman"/>
          <w:sz w:val="28"/>
          <w:szCs w:val="28"/>
        </w:rPr>
        <w:tab/>
        <w:t>)</w:t>
      </w:r>
      <w:proofErr w:type="gramEnd"/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ab/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3.3. Организация доступности объекта для инвалидов – форма обслуживания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C047DB" w:rsidRPr="00C047DB" w:rsidTr="00AD7DB9">
        <w:trPr>
          <w:trHeight w:val="823"/>
        </w:trPr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C047DB" w:rsidRPr="00C047DB" w:rsidTr="00AD7DB9">
        <w:trPr>
          <w:trHeight w:val="600"/>
        </w:trPr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53"/>
        </w:trPr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* Указывается один из вариантов: “А”, “Б”, “ДУ”, “ВНД”.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6"/>
        <w:gridCol w:w="2977"/>
      </w:tblGrid>
      <w:tr w:rsidR="00C047DB" w:rsidRPr="00C047DB" w:rsidTr="00AD7DB9">
        <w:trPr>
          <w:trHeight w:val="930"/>
        </w:trPr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  <w:t>доступности, в том числе для основных категорий инвалидов **</w:t>
            </w: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c>
          <w:tcPr>
            <w:tcW w:w="56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** Указывается: </w:t>
      </w:r>
      <w:proofErr w:type="gramStart"/>
      <w:r w:rsidRPr="00C047DB">
        <w:rPr>
          <w:rFonts w:ascii="Times New Roman" w:hAnsi="Times New Roman" w:cs="Times New Roman"/>
          <w:sz w:val="28"/>
          <w:szCs w:val="28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  <w:proofErr w:type="gramEnd"/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3.5. Итоговое заключение о состоянии доступности ОСИ</w:t>
      </w:r>
      <w:r w:rsidRPr="00C047DB">
        <w:rPr>
          <w:rFonts w:ascii="Times New Roman" w:hAnsi="Times New Roman" w:cs="Times New Roman"/>
          <w:sz w:val="28"/>
          <w:szCs w:val="28"/>
        </w:rPr>
        <w:t>:</w:t>
      </w:r>
      <w:r w:rsidRPr="00C047DB">
        <w:rPr>
          <w:rFonts w:ascii="Times New Roman" w:hAnsi="Times New Roman" w:cs="Times New Roman"/>
          <w:sz w:val="28"/>
          <w:szCs w:val="28"/>
        </w:rPr>
        <w:br/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4.1. 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C047DB" w:rsidRPr="00C047DB" w:rsidTr="00AD7DB9">
        <w:trPr>
          <w:trHeight w:val="998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  <w:t>(вид работы)*</w:t>
            </w: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зданию 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(участок)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  <w:t>(в т.ч. пути эвакуации)</w:t>
            </w:r>
          </w:p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</w:t>
            </w:r>
            <w:r w:rsidRPr="00C047DB">
              <w:rPr>
                <w:rFonts w:ascii="Times New Roman" w:hAnsi="Times New Roman" w:cs="Times New Roman"/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DB" w:rsidRPr="00C047DB" w:rsidTr="00AD7DB9">
        <w:trPr>
          <w:trHeight w:val="276"/>
        </w:trPr>
        <w:tc>
          <w:tcPr>
            <w:tcW w:w="56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4.2. Период проведения работ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в рамках исполнения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7DB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документа: программы, плана)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4.4. Для принятия решения требуется, не требуется 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047DB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C047DB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подчеркнуть):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C047DB">
        <w:rPr>
          <w:rFonts w:ascii="Times New Roman" w:hAnsi="Times New Roman" w:cs="Times New Roman"/>
          <w:i/>
          <w:iCs/>
          <w:sz w:val="28"/>
          <w:szCs w:val="28"/>
        </w:rPr>
        <w:t>наименование документа и выдавшей его организации, дата</w:t>
      </w:r>
      <w:r w:rsidRPr="00C047DB">
        <w:rPr>
          <w:rFonts w:ascii="Times New Roman" w:hAnsi="Times New Roman" w:cs="Times New Roman"/>
          <w:sz w:val="28"/>
          <w:szCs w:val="28"/>
        </w:rPr>
        <w:t>), прилагается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4.5. Информация размещена (обновлена) на Карте доступности субъекта Российской Федерации дата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7DB">
        <w:rPr>
          <w:rFonts w:ascii="Times New Roman" w:hAnsi="Times New Roman" w:cs="Times New Roman"/>
          <w:i/>
          <w:iCs/>
          <w:sz w:val="28"/>
          <w:szCs w:val="28"/>
        </w:rPr>
        <w:t>(наименование сайта, портала)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7DB"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170"/>
        <w:gridCol w:w="454"/>
        <w:gridCol w:w="255"/>
        <w:gridCol w:w="1814"/>
        <w:gridCol w:w="510"/>
        <w:gridCol w:w="454"/>
        <w:gridCol w:w="425"/>
      </w:tblGrid>
      <w:tr w:rsidR="00C047DB" w:rsidRPr="00C047DB" w:rsidTr="00AD7DB9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 xml:space="preserve">1. Анкеты (информации об объекте) </w:t>
            </w: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2. Акта обследования объекта: № акта  </w:t>
      </w: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454"/>
        <w:gridCol w:w="255"/>
        <w:gridCol w:w="1814"/>
        <w:gridCol w:w="510"/>
        <w:gridCol w:w="454"/>
        <w:gridCol w:w="425"/>
      </w:tblGrid>
      <w:tr w:rsidR="00C047DB" w:rsidRPr="00C047DB" w:rsidTr="00AD7DB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DB">
        <w:rPr>
          <w:rFonts w:ascii="Times New Roman" w:hAnsi="Times New Roman" w:cs="Times New Roman"/>
          <w:sz w:val="28"/>
          <w:szCs w:val="28"/>
        </w:rPr>
        <w:t xml:space="preserve">3. Решения Комиссии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454"/>
        <w:gridCol w:w="255"/>
        <w:gridCol w:w="1814"/>
        <w:gridCol w:w="510"/>
        <w:gridCol w:w="454"/>
        <w:gridCol w:w="425"/>
      </w:tblGrid>
      <w:tr w:rsidR="00C047DB" w:rsidRPr="00C047DB" w:rsidTr="00AD7DB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DB" w:rsidRPr="00C047DB" w:rsidRDefault="00C047DB" w:rsidP="001C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DB" w:rsidRPr="00C047DB" w:rsidRDefault="00C047DB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DEC" w:rsidRPr="00B47D17" w:rsidRDefault="007D1DEC" w:rsidP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14" w:rsidRPr="00B47D17" w:rsidRDefault="001C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514" w:rsidRPr="00B47D17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DB"/>
    <w:rsid w:val="001C6514"/>
    <w:rsid w:val="003574F2"/>
    <w:rsid w:val="007D1DEC"/>
    <w:rsid w:val="00AB2E25"/>
    <w:rsid w:val="00B47D17"/>
    <w:rsid w:val="00C047DB"/>
    <w:rsid w:val="00E5389A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2019-04-04T06:16:00Z</dcterms:created>
  <dcterms:modified xsi:type="dcterms:W3CDTF">2021-01-26T06:26:00Z</dcterms:modified>
</cp:coreProperties>
</file>