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4A" w:rsidRPr="00C27D41" w:rsidRDefault="0003294A" w:rsidP="0003294A">
      <w:pPr>
        <w:autoSpaceDE w:val="0"/>
        <w:autoSpaceDN w:val="0"/>
        <w:adjustRightInd w:val="0"/>
        <w:ind w:firstLine="567"/>
        <w:jc w:val="center"/>
        <w:rPr>
          <w:rFonts w:eastAsiaTheme="minorHAnsi"/>
          <w:b/>
          <w:bCs/>
          <w:sz w:val="28"/>
          <w:szCs w:val="28"/>
          <w:lang w:eastAsia="en-US"/>
        </w:rPr>
      </w:pPr>
      <w:r w:rsidRPr="00C27D41">
        <w:rPr>
          <w:rFonts w:eastAsiaTheme="minorHAnsi"/>
          <w:b/>
          <w:bCs/>
          <w:sz w:val="28"/>
          <w:szCs w:val="28"/>
          <w:lang w:eastAsia="en-US"/>
        </w:rPr>
        <w:t>Обзор нарушений</w:t>
      </w:r>
      <w:r w:rsidR="00C27D41" w:rsidRPr="00C27D41">
        <w:rPr>
          <w:rFonts w:eastAsiaTheme="minorHAnsi"/>
          <w:b/>
          <w:bCs/>
          <w:sz w:val="28"/>
          <w:szCs w:val="28"/>
          <w:lang w:eastAsia="en-US"/>
        </w:rPr>
        <w:t>,</w:t>
      </w:r>
      <w:r w:rsidRPr="00C27D41">
        <w:rPr>
          <w:rFonts w:eastAsiaTheme="minorHAnsi"/>
          <w:b/>
          <w:bCs/>
          <w:sz w:val="28"/>
          <w:szCs w:val="28"/>
          <w:lang w:eastAsia="en-US"/>
        </w:rPr>
        <w:t xml:space="preserve"> </w:t>
      </w:r>
      <w:r w:rsidR="00C27D41" w:rsidRPr="00C27D41">
        <w:rPr>
          <w:rFonts w:eastAsiaTheme="minorHAnsi"/>
          <w:b/>
          <w:bCs/>
          <w:sz w:val="28"/>
          <w:szCs w:val="28"/>
          <w:lang w:eastAsia="en-US"/>
        </w:rPr>
        <w:t>выявленных отделом ведомственного контроля и аудита администрации города Ливны в рамках про</w:t>
      </w:r>
      <w:r w:rsidR="00C27D41">
        <w:rPr>
          <w:rFonts w:eastAsiaTheme="minorHAnsi"/>
          <w:b/>
          <w:bCs/>
          <w:sz w:val="28"/>
          <w:szCs w:val="28"/>
          <w:lang w:eastAsia="en-US"/>
        </w:rPr>
        <w:t>в</w:t>
      </w:r>
      <w:r w:rsidR="00C27D41" w:rsidRPr="00C27D41">
        <w:rPr>
          <w:rFonts w:eastAsiaTheme="minorHAnsi"/>
          <w:b/>
          <w:bCs/>
          <w:sz w:val="28"/>
          <w:szCs w:val="28"/>
          <w:lang w:eastAsia="en-US"/>
        </w:rPr>
        <w:t xml:space="preserve">ерок соблюдения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00C27D41" w:rsidRPr="00C27D41">
        <w:rPr>
          <w:rFonts w:eastAsiaTheme="minorHAnsi"/>
          <w:b/>
          <w:sz w:val="28"/>
          <w:szCs w:val="28"/>
          <w:lang w:eastAsia="en-US"/>
        </w:rPr>
        <w:t>в 2023 году</w:t>
      </w:r>
    </w:p>
    <w:p w:rsidR="00C27D41" w:rsidRDefault="00C27D41" w:rsidP="00A72ADC">
      <w:pPr>
        <w:autoSpaceDE w:val="0"/>
        <w:autoSpaceDN w:val="0"/>
        <w:adjustRightInd w:val="0"/>
        <w:ind w:firstLine="567"/>
        <w:jc w:val="both"/>
        <w:rPr>
          <w:rFonts w:eastAsiaTheme="minorHAnsi"/>
          <w:bCs/>
          <w:sz w:val="28"/>
          <w:szCs w:val="28"/>
          <w:lang w:eastAsia="en-US"/>
        </w:rPr>
      </w:pPr>
    </w:p>
    <w:p w:rsidR="00A72ADC" w:rsidRDefault="00A72ADC" w:rsidP="00A72ADC">
      <w:pPr>
        <w:autoSpaceDE w:val="0"/>
        <w:autoSpaceDN w:val="0"/>
        <w:adjustRightInd w:val="0"/>
        <w:ind w:firstLine="567"/>
        <w:jc w:val="both"/>
        <w:rPr>
          <w:rFonts w:eastAsiaTheme="minorHAnsi"/>
          <w:bCs/>
          <w:sz w:val="28"/>
          <w:szCs w:val="28"/>
          <w:lang w:eastAsia="en-US"/>
        </w:rPr>
      </w:pPr>
      <w:proofErr w:type="gramStart"/>
      <w:r>
        <w:rPr>
          <w:rFonts w:eastAsiaTheme="minorHAnsi"/>
          <w:bCs/>
          <w:sz w:val="28"/>
          <w:szCs w:val="28"/>
          <w:lang w:eastAsia="en-US"/>
        </w:rPr>
        <w:t>Данный обзор включает недостатки и нарушения, выявленные в ходе осуществления ведомств</w:t>
      </w:r>
      <w:r w:rsidR="00C27D41">
        <w:rPr>
          <w:rFonts w:eastAsiaTheme="minorHAnsi"/>
          <w:bCs/>
          <w:sz w:val="28"/>
          <w:szCs w:val="28"/>
          <w:lang w:eastAsia="en-US"/>
        </w:rPr>
        <w:t xml:space="preserve">енного контроля в сфере закупок, </w:t>
      </w:r>
      <w:r>
        <w:rPr>
          <w:rFonts w:eastAsiaTheme="minorHAnsi"/>
          <w:bCs/>
          <w:sz w:val="28"/>
          <w:szCs w:val="28"/>
          <w:lang w:eastAsia="en-US"/>
        </w:rPr>
        <w:t xml:space="preserve">контроля в сфере закупок, предусмотренного пунктом 1 части 1 статьи 99 </w:t>
      </w:r>
      <w:r w:rsidRPr="00A72ADC">
        <w:rPr>
          <w:rFonts w:eastAsiaTheme="minorHAnsi"/>
          <w:bCs/>
          <w:sz w:val="28"/>
          <w:szCs w:val="28"/>
          <w:lang w:eastAsia="en-US"/>
        </w:rPr>
        <w:t>Федеральн</w:t>
      </w:r>
      <w:r>
        <w:rPr>
          <w:rFonts w:eastAsiaTheme="minorHAnsi"/>
          <w:bCs/>
          <w:sz w:val="28"/>
          <w:szCs w:val="28"/>
          <w:lang w:eastAsia="en-US"/>
        </w:rPr>
        <w:t>ого</w:t>
      </w:r>
      <w:r w:rsidRPr="00A72ADC">
        <w:rPr>
          <w:rFonts w:eastAsiaTheme="minorHAnsi"/>
          <w:bCs/>
          <w:sz w:val="28"/>
          <w:szCs w:val="28"/>
          <w:lang w:eastAsia="en-US"/>
        </w:rPr>
        <w:t xml:space="preserve"> закон</w:t>
      </w:r>
      <w:r>
        <w:rPr>
          <w:rFonts w:eastAsiaTheme="minorHAnsi"/>
          <w:bCs/>
          <w:sz w:val="28"/>
          <w:szCs w:val="28"/>
          <w:lang w:eastAsia="en-US"/>
        </w:rPr>
        <w:t>а</w:t>
      </w:r>
      <w:r w:rsidRPr="00A72ADC">
        <w:rPr>
          <w:rFonts w:eastAsiaTheme="minorHAnsi"/>
          <w:bCs/>
          <w:sz w:val="28"/>
          <w:szCs w:val="28"/>
          <w:lang w:eastAsia="en-US"/>
        </w:rPr>
        <w:t xml:space="preserve"> от 05.04.2013 </w:t>
      </w:r>
      <w:r>
        <w:rPr>
          <w:rFonts w:eastAsiaTheme="minorHAnsi"/>
          <w:bCs/>
          <w:sz w:val="28"/>
          <w:szCs w:val="28"/>
          <w:lang w:eastAsia="en-US"/>
        </w:rPr>
        <w:t>года №</w:t>
      </w:r>
      <w:r w:rsidRPr="00A72ADC">
        <w:rPr>
          <w:rFonts w:eastAsiaTheme="minorHAnsi"/>
          <w:bCs/>
          <w:sz w:val="28"/>
          <w:szCs w:val="28"/>
          <w:lang w:eastAsia="en-US"/>
        </w:rPr>
        <w:t xml:space="preserve"> 44-ФЗ </w:t>
      </w:r>
      <w:r>
        <w:rPr>
          <w:rFonts w:eastAsiaTheme="minorHAnsi"/>
          <w:bCs/>
          <w:sz w:val="28"/>
          <w:szCs w:val="28"/>
          <w:lang w:eastAsia="en-US"/>
        </w:rPr>
        <w:t>«</w:t>
      </w:r>
      <w:r w:rsidRPr="00A72ADC">
        <w:rPr>
          <w:rFonts w:eastAsiaTheme="minorHAnsi"/>
          <w:bCs/>
          <w:sz w:val="28"/>
          <w:szCs w:val="28"/>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bCs/>
          <w:sz w:val="28"/>
          <w:szCs w:val="28"/>
          <w:lang w:eastAsia="en-US"/>
        </w:rPr>
        <w:t>»</w:t>
      </w:r>
      <w:r w:rsidR="00212797">
        <w:rPr>
          <w:rFonts w:eastAsiaTheme="minorHAnsi"/>
          <w:bCs/>
          <w:sz w:val="28"/>
          <w:szCs w:val="28"/>
          <w:lang w:eastAsia="en-US"/>
        </w:rPr>
        <w:t>,</w:t>
      </w:r>
      <w:r w:rsidR="00C27D41">
        <w:rPr>
          <w:rFonts w:eastAsiaTheme="minorHAnsi"/>
          <w:bCs/>
          <w:sz w:val="28"/>
          <w:szCs w:val="28"/>
          <w:lang w:eastAsia="en-US"/>
        </w:rPr>
        <w:t xml:space="preserve"> и внутреннего муниципального финансового контроля в соответствии с частью 8 статьи 99</w:t>
      </w:r>
      <w:r w:rsidR="00C27D41" w:rsidRPr="00C27D41">
        <w:rPr>
          <w:rFonts w:eastAsiaTheme="minorHAnsi"/>
          <w:bCs/>
          <w:sz w:val="28"/>
          <w:szCs w:val="28"/>
          <w:lang w:eastAsia="en-US"/>
        </w:rPr>
        <w:t xml:space="preserve"> </w:t>
      </w:r>
      <w:r w:rsidR="00C27D41" w:rsidRPr="00A72ADC">
        <w:rPr>
          <w:rFonts w:eastAsiaTheme="minorHAnsi"/>
          <w:bCs/>
          <w:sz w:val="28"/>
          <w:szCs w:val="28"/>
          <w:lang w:eastAsia="en-US"/>
        </w:rPr>
        <w:t>Федеральн</w:t>
      </w:r>
      <w:r w:rsidR="00C27D41">
        <w:rPr>
          <w:rFonts w:eastAsiaTheme="minorHAnsi"/>
          <w:bCs/>
          <w:sz w:val="28"/>
          <w:szCs w:val="28"/>
          <w:lang w:eastAsia="en-US"/>
        </w:rPr>
        <w:t>ого</w:t>
      </w:r>
      <w:proofErr w:type="gramEnd"/>
      <w:r w:rsidR="00C27D41" w:rsidRPr="00A72ADC">
        <w:rPr>
          <w:rFonts w:eastAsiaTheme="minorHAnsi"/>
          <w:bCs/>
          <w:sz w:val="28"/>
          <w:szCs w:val="28"/>
          <w:lang w:eastAsia="en-US"/>
        </w:rPr>
        <w:t xml:space="preserve"> закон</w:t>
      </w:r>
      <w:r w:rsidR="00C27D41">
        <w:rPr>
          <w:rFonts w:eastAsiaTheme="minorHAnsi"/>
          <w:bCs/>
          <w:sz w:val="28"/>
          <w:szCs w:val="28"/>
          <w:lang w:eastAsia="en-US"/>
        </w:rPr>
        <w:t>а</w:t>
      </w:r>
      <w:r w:rsidR="00C27D41" w:rsidRPr="00A72ADC">
        <w:rPr>
          <w:rFonts w:eastAsiaTheme="minorHAnsi"/>
          <w:bCs/>
          <w:sz w:val="28"/>
          <w:szCs w:val="28"/>
          <w:lang w:eastAsia="en-US"/>
        </w:rPr>
        <w:t xml:space="preserve"> от 05.04.2013 </w:t>
      </w:r>
      <w:r w:rsidR="00C27D41">
        <w:rPr>
          <w:rFonts w:eastAsiaTheme="minorHAnsi"/>
          <w:bCs/>
          <w:sz w:val="28"/>
          <w:szCs w:val="28"/>
          <w:lang w:eastAsia="en-US"/>
        </w:rPr>
        <w:t>года №</w:t>
      </w:r>
      <w:r w:rsidR="00C27D41" w:rsidRPr="00A72ADC">
        <w:rPr>
          <w:rFonts w:eastAsiaTheme="minorHAnsi"/>
          <w:bCs/>
          <w:sz w:val="28"/>
          <w:szCs w:val="28"/>
          <w:lang w:eastAsia="en-US"/>
        </w:rPr>
        <w:t xml:space="preserve"> 44-ФЗ </w:t>
      </w:r>
      <w:r w:rsidR="00C27D41">
        <w:rPr>
          <w:rFonts w:eastAsiaTheme="minorHAnsi"/>
          <w:bCs/>
          <w:sz w:val="28"/>
          <w:szCs w:val="28"/>
          <w:lang w:eastAsia="en-US"/>
        </w:rPr>
        <w:t>«</w:t>
      </w:r>
      <w:r w:rsidR="00C27D41" w:rsidRPr="00A72ADC">
        <w:rPr>
          <w:rFonts w:eastAsiaTheme="minorHAnsi"/>
          <w:bCs/>
          <w:sz w:val="28"/>
          <w:szCs w:val="28"/>
          <w:lang w:eastAsia="en-US"/>
        </w:rPr>
        <w:t>О контрактной системе в сфере закупок товаров, работ, услуг для обеспечения государственных и муниципальных нужд</w:t>
      </w:r>
      <w:r w:rsidR="00C27D41">
        <w:rPr>
          <w:rFonts w:eastAsiaTheme="minorHAnsi"/>
          <w:bCs/>
          <w:sz w:val="28"/>
          <w:szCs w:val="28"/>
          <w:lang w:eastAsia="en-US"/>
        </w:rPr>
        <w:t>»</w:t>
      </w:r>
      <w:r w:rsidR="00B00016">
        <w:rPr>
          <w:rFonts w:eastAsiaTheme="minorHAnsi"/>
          <w:bCs/>
          <w:sz w:val="28"/>
          <w:szCs w:val="28"/>
          <w:lang w:eastAsia="en-US"/>
        </w:rPr>
        <w:t>.</w:t>
      </w:r>
    </w:p>
    <w:p w:rsidR="002B0E7C" w:rsidRDefault="002B0E7C" w:rsidP="00DE5F68">
      <w:pPr>
        <w:autoSpaceDE w:val="0"/>
        <w:autoSpaceDN w:val="0"/>
        <w:adjustRightInd w:val="0"/>
        <w:ind w:firstLine="567"/>
        <w:jc w:val="center"/>
        <w:rPr>
          <w:b/>
          <w:bCs/>
          <w:sz w:val="28"/>
          <w:szCs w:val="28"/>
        </w:rPr>
      </w:pPr>
    </w:p>
    <w:p w:rsidR="00B00016" w:rsidRPr="00DE5F68" w:rsidRDefault="00DE5F68" w:rsidP="00DE5F68">
      <w:pPr>
        <w:autoSpaceDE w:val="0"/>
        <w:autoSpaceDN w:val="0"/>
        <w:adjustRightInd w:val="0"/>
        <w:ind w:firstLine="567"/>
        <w:jc w:val="center"/>
        <w:rPr>
          <w:b/>
          <w:bCs/>
          <w:sz w:val="28"/>
          <w:szCs w:val="28"/>
        </w:rPr>
      </w:pPr>
      <w:r w:rsidRPr="00DE5F68">
        <w:rPr>
          <w:b/>
          <w:bCs/>
          <w:sz w:val="28"/>
          <w:szCs w:val="28"/>
        </w:rPr>
        <w:t>Планирование закупок.</w:t>
      </w:r>
    </w:p>
    <w:p w:rsidR="00B00016" w:rsidRDefault="00CE6322" w:rsidP="00883875">
      <w:pPr>
        <w:tabs>
          <w:tab w:val="left" w:pos="567"/>
        </w:tabs>
        <w:autoSpaceDE w:val="0"/>
        <w:autoSpaceDN w:val="0"/>
        <w:adjustRightInd w:val="0"/>
        <w:ind w:firstLine="567"/>
        <w:jc w:val="both"/>
        <w:rPr>
          <w:sz w:val="28"/>
          <w:szCs w:val="28"/>
        </w:rPr>
      </w:pPr>
      <w:r>
        <w:rPr>
          <w:bCs/>
          <w:sz w:val="28"/>
          <w:szCs w:val="28"/>
        </w:rPr>
        <w:t xml:space="preserve">1. </w:t>
      </w:r>
      <w:r w:rsidR="00B00016">
        <w:rPr>
          <w:bCs/>
          <w:sz w:val="28"/>
          <w:szCs w:val="28"/>
        </w:rPr>
        <w:t xml:space="preserve">В нарушение </w:t>
      </w:r>
      <w:r w:rsidR="00B00016">
        <w:rPr>
          <w:sz w:val="28"/>
          <w:szCs w:val="28"/>
        </w:rPr>
        <w:t>требований част</w:t>
      </w:r>
      <w:r>
        <w:rPr>
          <w:sz w:val="28"/>
          <w:szCs w:val="28"/>
        </w:rPr>
        <w:t>ей</w:t>
      </w:r>
      <w:r w:rsidR="00B00016">
        <w:rPr>
          <w:sz w:val="28"/>
          <w:szCs w:val="28"/>
        </w:rPr>
        <w:t xml:space="preserve"> 7</w:t>
      </w:r>
      <w:r>
        <w:rPr>
          <w:sz w:val="28"/>
          <w:szCs w:val="28"/>
        </w:rPr>
        <w:t>,8</w:t>
      </w:r>
      <w:r w:rsidR="00B00016">
        <w:rPr>
          <w:sz w:val="28"/>
          <w:szCs w:val="28"/>
        </w:rPr>
        <w:t xml:space="preserve"> статьи 16 Закона 44-ФЗ несвоевременно внесены изменения в план-график закупок</w:t>
      </w:r>
      <w:r>
        <w:rPr>
          <w:sz w:val="28"/>
          <w:szCs w:val="28"/>
        </w:rPr>
        <w:t>.</w:t>
      </w:r>
      <w:r w:rsidR="00B00016">
        <w:rPr>
          <w:sz w:val="28"/>
          <w:szCs w:val="28"/>
        </w:rPr>
        <w:t xml:space="preserve"> </w:t>
      </w:r>
    </w:p>
    <w:p w:rsidR="00CE6322" w:rsidRDefault="00CE6322" w:rsidP="00CE6322">
      <w:pPr>
        <w:autoSpaceDE w:val="0"/>
        <w:autoSpaceDN w:val="0"/>
        <w:adjustRightInd w:val="0"/>
        <w:ind w:firstLine="567"/>
        <w:jc w:val="both"/>
        <w:rPr>
          <w:sz w:val="28"/>
          <w:szCs w:val="28"/>
        </w:rPr>
      </w:pPr>
      <w:r>
        <w:rPr>
          <w:sz w:val="28"/>
          <w:szCs w:val="28"/>
        </w:rPr>
        <w:t>В плане ФХД учреждения, утвержденном с учетом внесенных в течение финансового года изменений, увеличены показатели расходов на закупку товаров, работ, услуг. В связи с увеличением суммы расходов на закупку товаров, работ, услуг в утвержденном плане ФХД изменения по увеличению объема расходов на закупку товаров, работ, услуг в план-график закупок не внесены, что является нарушением части 7, пункта 2 части 8 статьи 16 Закона 44-ФЗ.</w:t>
      </w:r>
    </w:p>
    <w:p w:rsidR="00CF2630" w:rsidRDefault="00DE5F68" w:rsidP="00CF2630">
      <w:pPr>
        <w:autoSpaceDE w:val="0"/>
        <w:autoSpaceDN w:val="0"/>
        <w:adjustRightInd w:val="0"/>
        <w:ind w:firstLine="540"/>
        <w:jc w:val="both"/>
        <w:rPr>
          <w:sz w:val="28"/>
          <w:szCs w:val="28"/>
        </w:rPr>
      </w:pPr>
      <w:r>
        <w:rPr>
          <w:sz w:val="28"/>
          <w:szCs w:val="28"/>
        </w:rPr>
        <w:t xml:space="preserve">2. </w:t>
      </w:r>
      <w:proofErr w:type="gramStart"/>
      <w:r>
        <w:rPr>
          <w:sz w:val="28"/>
          <w:szCs w:val="28"/>
        </w:rPr>
        <w:t>В нарушение пункта 173 Инструкции по применению Плана счетов бухгалтерского учета бюджетных учреждений, утвержденной п</w:t>
      </w:r>
      <w:r w:rsidRPr="001169CD">
        <w:rPr>
          <w:sz w:val="28"/>
          <w:szCs w:val="28"/>
        </w:rPr>
        <w:t>риказ</w:t>
      </w:r>
      <w:r>
        <w:rPr>
          <w:sz w:val="28"/>
          <w:szCs w:val="28"/>
        </w:rPr>
        <w:t>ом</w:t>
      </w:r>
      <w:r w:rsidRPr="001169CD">
        <w:rPr>
          <w:sz w:val="28"/>
          <w:szCs w:val="28"/>
        </w:rPr>
        <w:t xml:space="preserve"> Минфина России от 16.12.2010 </w:t>
      </w:r>
      <w:r>
        <w:rPr>
          <w:sz w:val="28"/>
          <w:szCs w:val="28"/>
        </w:rPr>
        <w:t>года № 174н «</w:t>
      </w:r>
      <w:r w:rsidRPr="001169CD">
        <w:rPr>
          <w:sz w:val="28"/>
          <w:szCs w:val="28"/>
        </w:rPr>
        <w:t>Об утверждении Плана счетов бухгалтерского учета бюджетных учреждений</w:t>
      </w:r>
      <w:r>
        <w:rPr>
          <w:sz w:val="28"/>
          <w:szCs w:val="28"/>
        </w:rPr>
        <w:t xml:space="preserve"> и Инструкции по его применению»</w:t>
      </w:r>
      <w:r w:rsidRPr="0022006C">
        <w:rPr>
          <w:sz w:val="28"/>
          <w:szCs w:val="28"/>
        </w:rPr>
        <w:t xml:space="preserve"> </w:t>
      </w:r>
      <w:r>
        <w:rPr>
          <w:sz w:val="28"/>
          <w:szCs w:val="28"/>
        </w:rPr>
        <w:t>учреждением приняты в 2022 году обязательства на основании заключенных контрактов (договоров) с превышением утвержденных плановых назначе</w:t>
      </w:r>
      <w:r w:rsidR="002534C6">
        <w:rPr>
          <w:sz w:val="28"/>
          <w:szCs w:val="28"/>
        </w:rPr>
        <w:t>ний на сумму 215 577, 20 рублей.</w:t>
      </w:r>
      <w:r w:rsidR="00CF2630" w:rsidRPr="00CF2630">
        <w:rPr>
          <w:sz w:val="28"/>
          <w:szCs w:val="28"/>
        </w:rPr>
        <w:t xml:space="preserve"> </w:t>
      </w:r>
      <w:proofErr w:type="gramEnd"/>
    </w:p>
    <w:p w:rsidR="00CF2630" w:rsidRDefault="00CF2630" w:rsidP="00CF2630">
      <w:pPr>
        <w:autoSpaceDE w:val="0"/>
        <w:autoSpaceDN w:val="0"/>
        <w:adjustRightInd w:val="0"/>
        <w:ind w:firstLine="540"/>
        <w:jc w:val="both"/>
        <w:rPr>
          <w:sz w:val="28"/>
          <w:szCs w:val="28"/>
        </w:rPr>
      </w:pPr>
      <w:r>
        <w:rPr>
          <w:sz w:val="28"/>
          <w:szCs w:val="28"/>
        </w:rPr>
        <w:t>3. В нарушение части 1 статьи 16 Закона № 44-ФЗ учреждением осуществлены закупки, не предусмотренные планом-графиком, на сумму 451 770,2 рублей.</w:t>
      </w:r>
    </w:p>
    <w:p w:rsidR="00CF2630" w:rsidRDefault="00CF2630" w:rsidP="00CF2630">
      <w:pPr>
        <w:autoSpaceDE w:val="0"/>
        <w:autoSpaceDN w:val="0"/>
        <w:adjustRightInd w:val="0"/>
        <w:ind w:firstLine="540"/>
        <w:jc w:val="both"/>
        <w:rPr>
          <w:sz w:val="28"/>
          <w:szCs w:val="28"/>
        </w:rPr>
      </w:pPr>
      <w:r>
        <w:rPr>
          <w:sz w:val="28"/>
          <w:szCs w:val="28"/>
        </w:rPr>
        <w:t xml:space="preserve">Согласно данным главной книги (ф. 0504072) и отчетам об исполнении плана ФХД (ф. 0503737) фактические расходы на закупку товаров, работ, услуг в 2022 году составили 3 735 822,83 рубля: </w:t>
      </w:r>
    </w:p>
    <w:p w:rsidR="00C27D41" w:rsidRDefault="00CF2630" w:rsidP="00C27D41">
      <w:pPr>
        <w:autoSpaceDE w:val="0"/>
        <w:autoSpaceDN w:val="0"/>
        <w:adjustRightInd w:val="0"/>
        <w:ind w:firstLine="567"/>
        <w:jc w:val="both"/>
        <w:rPr>
          <w:sz w:val="28"/>
          <w:szCs w:val="28"/>
        </w:rPr>
      </w:pPr>
      <w:r>
        <w:rPr>
          <w:sz w:val="28"/>
          <w:szCs w:val="28"/>
        </w:rPr>
        <w:t xml:space="preserve">Утвержденная в плане-графике закупок товаров, работ, услуг на 2022 финансовый год и на плановый период 2023 и 2024 сумма 3 284 052,63 рубля не соответствует указанной выше сумме фактических расходов на закупку на 2022 год на 451 770,2 рублей. Таким образом, в нарушение части 1 статьи 16 Закона № 44-ФЗ учреждением осуществлены закупки, не предусмотренные планом-графиком. </w:t>
      </w:r>
    </w:p>
    <w:p w:rsidR="00DE5F68" w:rsidRPr="00C27D41" w:rsidRDefault="002534C6" w:rsidP="00C27D41">
      <w:pPr>
        <w:autoSpaceDE w:val="0"/>
        <w:autoSpaceDN w:val="0"/>
        <w:adjustRightInd w:val="0"/>
        <w:ind w:firstLine="567"/>
        <w:jc w:val="center"/>
        <w:rPr>
          <w:sz w:val="28"/>
          <w:szCs w:val="28"/>
        </w:rPr>
      </w:pPr>
      <w:r w:rsidRPr="002534C6">
        <w:rPr>
          <w:b/>
          <w:sz w:val="28"/>
          <w:szCs w:val="28"/>
        </w:rPr>
        <w:lastRenderedPageBreak/>
        <w:t>Обоснование и определение начальной (максимальной) цены контрактов (договоров), цены контрактов (договоров) с единственным поставщиком.</w:t>
      </w:r>
    </w:p>
    <w:p w:rsidR="002534C6" w:rsidRDefault="00C27D41" w:rsidP="002534C6">
      <w:pPr>
        <w:autoSpaceDE w:val="0"/>
        <w:autoSpaceDN w:val="0"/>
        <w:adjustRightInd w:val="0"/>
        <w:ind w:firstLine="567"/>
        <w:jc w:val="both"/>
        <w:rPr>
          <w:color w:val="000000"/>
          <w:sz w:val="28"/>
          <w:szCs w:val="28"/>
        </w:rPr>
      </w:pPr>
      <w:r>
        <w:rPr>
          <w:sz w:val="28"/>
          <w:szCs w:val="28"/>
        </w:rPr>
        <w:t>4</w:t>
      </w:r>
      <w:r w:rsidR="002534C6">
        <w:rPr>
          <w:sz w:val="28"/>
          <w:szCs w:val="28"/>
        </w:rPr>
        <w:t>.</w:t>
      </w:r>
      <w:r w:rsidR="002534C6" w:rsidRPr="00A86B1A">
        <w:rPr>
          <w:sz w:val="28"/>
          <w:szCs w:val="28"/>
        </w:rPr>
        <w:t xml:space="preserve"> </w:t>
      </w:r>
      <w:r w:rsidR="002534C6">
        <w:rPr>
          <w:color w:val="000000"/>
          <w:sz w:val="28"/>
          <w:szCs w:val="28"/>
        </w:rPr>
        <w:t>В нарушение части 3</w:t>
      </w:r>
      <w:r w:rsidR="002534C6" w:rsidRPr="000D79FC">
        <w:rPr>
          <w:rFonts w:eastAsiaTheme="minorHAnsi"/>
          <w:sz w:val="28"/>
          <w:szCs w:val="28"/>
          <w:lang w:eastAsia="en-US"/>
        </w:rPr>
        <w:t xml:space="preserve"> </w:t>
      </w:r>
      <w:r w:rsidR="002534C6">
        <w:rPr>
          <w:rFonts w:eastAsiaTheme="minorHAnsi"/>
          <w:sz w:val="28"/>
          <w:szCs w:val="28"/>
          <w:lang w:eastAsia="en-US"/>
        </w:rPr>
        <w:t xml:space="preserve">статьи 22 </w:t>
      </w:r>
      <w:r w:rsidR="002534C6" w:rsidRPr="0067333E">
        <w:rPr>
          <w:sz w:val="28"/>
          <w:szCs w:val="28"/>
        </w:rPr>
        <w:t xml:space="preserve">Федерального закона </w:t>
      </w:r>
      <w:r w:rsidR="002534C6">
        <w:rPr>
          <w:sz w:val="28"/>
          <w:szCs w:val="28"/>
        </w:rPr>
        <w:t>№</w:t>
      </w:r>
      <w:r w:rsidR="002534C6" w:rsidRPr="0067333E">
        <w:rPr>
          <w:sz w:val="28"/>
          <w:szCs w:val="28"/>
        </w:rPr>
        <w:t xml:space="preserve"> 44-ФЗ</w:t>
      </w:r>
      <w:r w:rsidR="002534C6">
        <w:rPr>
          <w:sz w:val="28"/>
          <w:szCs w:val="28"/>
        </w:rPr>
        <w:t xml:space="preserve"> учреждени</w:t>
      </w:r>
      <w:r w:rsidR="00EE5790">
        <w:rPr>
          <w:sz w:val="28"/>
          <w:szCs w:val="28"/>
        </w:rPr>
        <w:t>ями</w:t>
      </w:r>
      <w:r w:rsidR="002534C6">
        <w:rPr>
          <w:sz w:val="28"/>
          <w:szCs w:val="28"/>
        </w:rPr>
        <w:t xml:space="preserve"> применены для обоснования </w:t>
      </w:r>
      <w:r w:rsidR="002534C6">
        <w:rPr>
          <w:color w:val="000000"/>
          <w:sz w:val="28"/>
          <w:szCs w:val="28"/>
        </w:rPr>
        <w:t xml:space="preserve">начальной (максимальной) цены закупки </w:t>
      </w:r>
      <w:r w:rsidR="006D33D3">
        <w:rPr>
          <w:color w:val="000000"/>
          <w:sz w:val="28"/>
          <w:szCs w:val="28"/>
        </w:rPr>
        <w:t xml:space="preserve">с применением метода сопоставимых рыночных цен (анализа рынка) </w:t>
      </w:r>
      <w:r w:rsidR="002534C6">
        <w:rPr>
          <w:color w:val="000000"/>
          <w:sz w:val="28"/>
          <w:szCs w:val="28"/>
        </w:rPr>
        <w:t>коммерческие предложения</w:t>
      </w:r>
      <w:r w:rsidR="006D33D3">
        <w:rPr>
          <w:color w:val="000000"/>
          <w:sz w:val="28"/>
          <w:szCs w:val="28"/>
        </w:rPr>
        <w:t>,</w:t>
      </w:r>
      <w:r w:rsidR="002534C6">
        <w:rPr>
          <w:color w:val="000000"/>
          <w:sz w:val="28"/>
          <w:szCs w:val="28"/>
        </w:rPr>
        <w:t xml:space="preserve"> не сопоставимые с условиями закупки.</w:t>
      </w:r>
    </w:p>
    <w:p w:rsidR="002534C6" w:rsidRDefault="002534C6" w:rsidP="002534C6">
      <w:pPr>
        <w:autoSpaceDE w:val="0"/>
        <w:autoSpaceDN w:val="0"/>
        <w:adjustRightInd w:val="0"/>
        <w:ind w:firstLine="567"/>
        <w:jc w:val="both"/>
        <w:rPr>
          <w:color w:val="000000"/>
          <w:sz w:val="28"/>
          <w:szCs w:val="28"/>
        </w:rPr>
      </w:pPr>
      <w:r>
        <w:rPr>
          <w:rFonts w:eastAsiaTheme="minorHAnsi"/>
          <w:sz w:val="28"/>
          <w:szCs w:val="28"/>
          <w:lang w:eastAsia="en-US"/>
        </w:rPr>
        <w:t xml:space="preserve">По результатам запроса цен для обоснования закупки детских регулируемых стульчиков </w:t>
      </w:r>
      <w:r w:rsidRPr="008830B9">
        <w:rPr>
          <w:rFonts w:eastAsiaTheme="minorHAnsi"/>
          <w:sz w:val="28"/>
          <w:szCs w:val="28"/>
          <w:lang w:eastAsia="en-US"/>
        </w:rPr>
        <w:t xml:space="preserve">путем запроса котировок в электронной форме </w:t>
      </w:r>
      <w:r>
        <w:rPr>
          <w:rFonts w:eastAsiaTheme="minorHAnsi"/>
          <w:sz w:val="28"/>
          <w:szCs w:val="28"/>
          <w:lang w:eastAsia="en-US"/>
        </w:rPr>
        <w:t>учреждени</w:t>
      </w:r>
      <w:r w:rsidR="00212797">
        <w:rPr>
          <w:rFonts w:eastAsiaTheme="minorHAnsi"/>
          <w:sz w:val="28"/>
          <w:szCs w:val="28"/>
          <w:lang w:eastAsia="en-US"/>
        </w:rPr>
        <w:t>ем</w:t>
      </w:r>
      <w:r>
        <w:rPr>
          <w:rFonts w:eastAsiaTheme="minorHAnsi"/>
          <w:sz w:val="28"/>
          <w:szCs w:val="28"/>
          <w:lang w:eastAsia="en-US"/>
        </w:rPr>
        <w:t xml:space="preserve"> направлены два коммерческих предложения.</w:t>
      </w:r>
      <w:r w:rsidRPr="00CB5D8E">
        <w:rPr>
          <w:rFonts w:eastAsiaTheme="minorHAnsi"/>
          <w:sz w:val="28"/>
          <w:szCs w:val="28"/>
          <w:lang w:eastAsia="en-US"/>
        </w:rPr>
        <w:t xml:space="preserve"> </w:t>
      </w:r>
      <w:r>
        <w:rPr>
          <w:rFonts w:eastAsiaTheme="minorHAnsi"/>
          <w:sz w:val="28"/>
          <w:szCs w:val="28"/>
          <w:lang w:eastAsia="en-US"/>
        </w:rPr>
        <w:t xml:space="preserve">Одно коммерческое предложение не отражает объективно стоимость единицы товара, так как содержит две цены, поэтому невозможно его сопоставить с условиями планируемой закупки. Учитывая потребность учреждения в количестве 10 стульев, для расчета должна </w:t>
      </w:r>
      <w:proofErr w:type="gramStart"/>
      <w:r>
        <w:rPr>
          <w:rFonts w:eastAsiaTheme="minorHAnsi"/>
          <w:sz w:val="28"/>
          <w:szCs w:val="28"/>
          <w:lang w:eastAsia="en-US"/>
        </w:rPr>
        <w:t>быть</w:t>
      </w:r>
      <w:proofErr w:type="gramEnd"/>
      <w:r>
        <w:rPr>
          <w:rFonts w:eastAsiaTheme="minorHAnsi"/>
          <w:sz w:val="28"/>
          <w:szCs w:val="28"/>
          <w:lang w:eastAsia="en-US"/>
        </w:rPr>
        <w:t xml:space="preserve"> применена цена за единицу товара. Оба предложения содержат указание на поставку </w:t>
      </w:r>
      <w:proofErr w:type="gramStart"/>
      <w:r>
        <w:rPr>
          <w:rFonts w:eastAsiaTheme="minorHAnsi"/>
          <w:sz w:val="28"/>
          <w:szCs w:val="28"/>
          <w:lang w:eastAsia="en-US"/>
        </w:rPr>
        <w:t>комплектов</w:t>
      </w:r>
      <w:proofErr w:type="gramEnd"/>
      <w:r>
        <w:rPr>
          <w:rFonts w:eastAsiaTheme="minorHAnsi"/>
          <w:sz w:val="28"/>
          <w:szCs w:val="28"/>
          <w:lang w:eastAsia="en-US"/>
        </w:rPr>
        <w:t xml:space="preserve"> и цена указана за комплект товара, состоящего из двух стульев. Третье предложение поставщика, представленное учреждением с ценой за единицу товара, не содержит сведений о поставщике. Следовательно, не могло быть применено.</w:t>
      </w:r>
      <w:r w:rsidRPr="00CB5D8E">
        <w:rPr>
          <w:color w:val="000000"/>
          <w:sz w:val="28"/>
          <w:szCs w:val="28"/>
        </w:rPr>
        <w:t xml:space="preserve"> </w:t>
      </w:r>
      <w:r>
        <w:rPr>
          <w:color w:val="000000"/>
          <w:sz w:val="28"/>
          <w:szCs w:val="28"/>
        </w:rPr>
        <w:t>Таким образом, в нарушение части 3</w:t>
      </w:r>
      <w:r w:rsidRPr="000D79FC">
        <w:rPr>
          <w:rFonts w:eastAsiaTheme="minorHAnsi"/>
          <w:sz w:val="28"/>
          <w:szCs w:val="28"/>
          <w:lang w:eastAsia="en-US"/>
        </w:rPr>
        <w:t xml:space="preserve"> </w:t>
      </w:r>
      <w:r>
        <w:rPr>
          <w:rFonts w:eastAsiaTheme="minorHAnsi"/>
          <w:sz w:val="28"/>
          <w:szCs w:val="28"/>
          <w:lang w:eastAsia="en-US"/>
        </w:rPr>
        <w:t xml:space="preserve">статьи 22 </w:t>
      </w:r>
      <w:r w:rsidRPr="0067333E">
        <w:rPr>
          <w:sz w:val="28"/>
          <w:szCs w:val="28"/>
        </w:rPr>
        <w:t xml:space="preserve">Федерального закона </w:t>
      </w:r>
      <w:r>
        <w:rPr>
          <w:sz w:val="28"/>
          <w:szCs w:val="28"/>
        </w:rPr>
        <w:t>№</w:t>
      </w:r>
      <w:r w:rsidRPr="0067333E">
        <w:rPr>
          <w:sz w:val="28"/>
          <w:szCs w:val="28"/>
        </w:rPr>
        <w:t xml:space="preserve"> 44-ФЗ</w:t>
      </w:r>
      <w:r>
        <w:rPr>
          <w:sz w:val="28"/>
          <w:szCs w:val="28"/>
        </w:rPr>
        <w:t xml:space="preserve"> учреждением применены для обоснования </w:t>
      </w:r>
      <w:r>
        <w:rPr>
          <w:color w:val="000000"/>
          <w:sz w:val="28"/>
          <w:szCs w:val="28"/>
        </w:rPr>
        <w:t>начальной (максимальной) цены закупки коммерческие предложения:</w:t>
      </w:r>
    </w:p>
    <w:p w:rsidR="002534C6" w:rsidRDefault="002534C6" w:rsidP="002534C6">
      <w:pPr>
        <w:autoSpaceDE w:val="0"/>
        <w:autoSpaceDN w:val="0"/>
        <w:adjustRightInd w:val="0"/>
        <w:ind w:firstLine="567"/>
        <w:jc w:val="both"/>
        <w:rPr>
          <w:color w:val="000000"/>
          <w:sz w:val="28"/>
          <w:szCs w:val="28"/>
        </w:rPr>
      </w:pPr>
      <w:r>
        <w:rPr>
          <w:color w:val="000000"/>
          <w:sz w:val="28"/>
          <w:szCs w:val="28"/>
        </w:rPr>
        <w:t>- не сопоставимые с условиями закупки;</w:t>
      </w:r>
    </w:p>
    <w:p w:rsidR="002534C6" w:rsidRDefault="002534C6" w:rsidP="002534C6">
      <w:pPr>
        <w:autoSpaceDE w:val="0"/>
        <w:autoSpaceDN w:val="0"/>
        <w:adjustRightInd w:val="0"/>
        <w:ind w:firstLine="567"/>
        <w:jc w:val="both"/>
        <w:rPr>
          <w:rFonts w:eastAsiaTheme="minorHAnsi"/>
          <w:sz w:val="28"/>
          <w:szCs w:val="28"/>
          <w:lang w:eastAsia="en-US"/>
        </w:rPr>
      </w:pPr>
      <w:r>
        <w:rPr>
          <w:color w:val="000000"/>
          <w:sz w:val="28"/>
          <w:szCs w:val="28"/>
        </w:rPr>
        <w:t>- не содержащие сведения о поставщике.</w:t>
      </w:r>
    </w:p>
    <w:p w:rsidR="00EE5790" w:rsidRDefault="002534C6" w:rsidP="00EE5790">
      <w:pPr>
        <w:autoSpaceDE w:val="0"/>
        <w:autoSpaceDN w:val="0"/>
        <w:adjustRightInd w:val="0"/>
        <w:ind w:firstLine="567"/>
        <w:jc w:val="both"/>
        <w:rPr>
          <w:sz w:val="28"/>
          <w:szCs w:val="28"/>
        </w:rPr>
      </w:pPr>
      <w:r>
        <w:rPr>
          <w:sz w:val="28"/>
          <w:szCs w:val="28"/>
        </w:rPr>
        <w:t xml:space="preserve">Расчет </w:t>
      </w:r>
      <w:r>
        <w:rPr>
          <w:color w:val="000000"/>
          <w:sz w:val="28"/>
          <w:szCs w:val="28"/>
        </w:rPr>
        <w:t>начальной (максимальной) цены не соответствует требованиям законодательства.</w:t>
      </w:r>
      <w:r w:rsidR="00EE5790" w:rsidRPr="00EE5790">
        <w:rPr>
          <w:sz w:val="28"/>
          <w:szCs w:val="28"/>
        </w:rPr>
        <w:t xml:space="preserve"> </w:t>
      </w:r>
    </w:p>
    <w:p w:rsidR="00EE5790" w:rsidRDefault="00EE5790" w:rsidP="00EE5790">
      <w:pPr>
        <w:autoSpaceDE w:val="0"/>
        <w:autoSpaceDN w:val="0"/>
        <w:adjustRightInd w:val="0"/>
        <w:ind w:firstLine="567"/>
        <w:jc w:val="both"/>
        <w:rPr>
          <w:sz w:val="28"/>
          <w:szCs w:val="28"/>
        </w:rPr>
      </w:pPr>
      <w:r>
        <w:rPr>
          <w:sz w:val="28"/>
          <w:szCs w:val="28"/>
        </w:rPr>
        <w:t>Другим учреждением при заключении муниципального контракта на поставку фискального накопителя на 15 месяцев в комплекте с подпиской ОФД учреждением зарегистрированы три предложения в форме счетов:</w:t>
      </w:r>
    </w:p>
    <w:p w:rsidR="00EE5790" w:rsidRDefault="00EE5790" w:rsidP="00EE5790">
      <w:pPr>
        <w:autoSpaceDE w:val="0"/>
        <w:autoSpaceDN w:val="0"/>
        <w:adjustRightInd w:val="0"/>
        <w:ind w:firstLine="567"/>
        <w:jc w:val="both"/>
        <w:rPr>
          <w:sz w:val="28"/>
          <w:szCs w:val="28"/>
        </w:rPr>
      </w:pPr>
      <w:r>
        <w:rPr>
          <w:sz w:val="28"/>
          <w:szCs w:val="28"/>
        </w:rPr>
        <w:t>- счет на оплату №1 на сумму 9000,00 рублей и услуги ОФД на сумму 1 500,00 рублей;</w:t>
      </w:r>
    </w:p>
    <w:p w:rsidR="00EE5790" w:rsidRDefault="00EE5790" w:rsidP="00EE5790">
      <w:pPr>
        <w:autoSpaceDE w:val="0"/>
        <w:autoSpaceDN w:val="0"/>
        <w:adjustRightInd w:val="0"/>
        <w:ind w:firstLine="567"/>
        <w:jc w:val="both"/>
        <w:rPr>
          <w:sz w:val="28"/>
          <w:szCs w:val="28"/>
        </w:rPr>
      </w:pPr>
      <w:r>
        <w:rPr>
          <w:sz w:val="28"/>
          <w:szCs w:val="28"/>
        </w:rPr>
        <w:t xml:space="preserve">- счет на оплату № 2 с предлагаемым товаром и услугами: фискальный накопитель на сумму 9250,00 рублей, пакет услуг «Касса </w:t>
      </w:r>
      <w:proofErr w:type="spellStart"/>
      <w:r>
        <w:rPr>
          <w:sz w:val="28"/>
          <w:szCs w:val="28"/>
        </w:rPr>
        <w:t>онлайн</w:t>
      </w:r>
      <w:proofErr w:type="spellEnd"/>
      <w:r>
        <w:rPr>
          <w:sz w:val="28"/>
          <w:szCs w:val="28"/>
        </w:rPr>
        <w:t>» (15 месяцев) - 3500,00 рублей, замена фискального накопителя (без договора на ТО) – 1500,00 рублей;</w:t>
      </w:r>
    </w:p>
    <w:p w:rsidR="00EE5790" w:rsidRDefault="00EE5790" w:rsidP="00EE5790">
      <w:pPr>
        <w:autoSpaceDE w:val="0"/>
        <w:autoSpaceDN w:val="0"/>
        <w:adjustRightInd w:val="0"/>
        <w:ind w:firstLine="567"/>
        <w:jc w:val="both"/>
        <w:rPr>
          <w:sz w:val="28"/>
          <w:szCs w:val="28"/>
        </w:rPr>
      </w:pPr>
      <w:r>
        <w:rPr>
          <w:sz w:val="28"/>
          <w:szCs w:val="28"/>
        </w:rPr>
        <w:t xml:space="preserve">- счет на оплату №3 с предлагаемым товаром и услугами: шифровальное (криптографическое) средство защиты фискальных данных фискальный накопитель «ФН-1.1» (срок 15 месяцев) – 9000,00 рублей, </w:t>
      </w:r>
      <w:proofErr w:type="spellStart"/>
      <w:r>
        <w:rPr>
          <w:sz w:val="28"/>
          <w:szCs w:val="28"/>
        </w:rPr>
        <w:t>промокод</w:t>
      </w:r>
      <w:proofErr w:type="spellEnd"/>
      <w:r>
        <w:rPr>
          <w:sz w:val="28"/>
          <w:szCs w:val="28"/>
        </w:rPr>
        <w:t xml:space="preserve"> оператора фискальных данных – 3000, 00 рублей. </w:t>
      </w:r>
    </w:p>
    <w:p w:rsidR="00EE5790" w:rsidRDefault="00EE5790" w:rsidP="00EE5790">
      <w:pPr>
        <w:autoSpaceDE w:val="0"/>
        <w:autoSpaceDN w:val="0"/>
        <w:adjustRightInd w:val="0"/>
        <w:ind w:firstLine="540"/>
        <w:jc w:val="both"/>
        <w:rPr>
          <w:sz w:val="28"/>
          <w:szCs w:val="28"/>
        </w:rPr>
      </w:pPr>
      <w:r>
        <w:rPr>
          <w:sz w:val="28"/>
          <w:szCs w:val="28"/>
        </w:rPr>
        <w:t xml:space="preserve">В обосновании цены контракта учреждением на основании перечисленных предложений определение осуществлялось с одновременным расчетом стоимости товара и услуг ОФД (оператора фискальных данных).  При заключении контракта в пункте 2.1. и спецификации, являющейся приложением к контракту, поставка товара «Фискальный накопитель ФН-1.1» и услуги ОФД (оператора фискальных данных) объединены. Таким </w:t>
      </w:r>
      <w:r>
        <w:rPr>
          <w:sz w:val="28"/>
          <w:szCs w:val="28"/>
        </w:rPr>
        <w:lastRenderedPageBreak/>
        <w:t xml:space="preserve">образом, Таким образом, в нарушение требований, установленных </w:t>
      </w:r>
      <w:hyperlink r:id="rId6" w:history="1">
        <w:r>
          <w:rPr>
            <w:color w:val="0000FF"/>
            <w:sz w:val="28"/>
            <w:szCs w:val="28"/>
          </w:rPr>
          <w:t>частью 3</w:t>
        </w:r>
      </w:hyperlink>
      <w:r>
        <w:rPr>
          <w:sz w:val="28"/>
          <w:szCs w:val="28"/>
        </w:rPr>
        <w:t xml:space="preserve">, </w:t>
      </w:r>
      <w:hyperlink r:id="rId7" w:history="1">
        <w:r>
          <w:rPr>
            <w:color w:val="0000FF"/>
            <w:sz w:val="28"/>
            <w:szCs w:val="28"/>
          </w:rPr>
          <w:t>5</w:t>
        </w:r>
      </w:hyperlink>
      <w:r>
        <w:rPr>
          <w:sz w:val="28"/>
          <w:szCs w:val="28"/>
        </w:rPr>
        <w:t xml:space="preserve"> </w:t>
      </w:r>
      <w:hyperlink r:id="rId8" w:history="1">
        <w:r>
          <w:rPr>
            <w:color w:val="0000FF"/>
            <w:sz w:val="28"/>
            <w:szCs w:val="28"/>
          </w:rPr>
          <w:t>статьи 22</w:t>
        </w:r>
      </w:hyperlink>
      <w:r>
        <w:rPr>
          <w:sz w:val="28"/>
          <w:szCs w:val="28"/>
        </w:rPr>
        <w:t xml:space="preserve"> </w:t>
      </w:r>
      <w:r w:rsidRPr="0067333E">
        <w:rPr>
          <w:sz w:val="28"/>
          <w:szCs w:val="28"/>
        </w:rPr>
        <w:t xml:space="preserve">Федерального закона </w:t>
      </w:r>
      <w:r>
        <w:rPr>
          <w:sz w:val="28"/>
          <w:szCs w:val="28"/>
        </w:rPr>
        <w:t>№</w:t>
      </w:r>
      <w:r w:rsidRPr="0067333E">
        <w:rPr>
          <w:sz w:val="28"/>
          <w:szCs w:val="28"/>
        </w:rPr>
        <w:t xml:space="preserve"> 44-ФЗ</w:t>
      </w:r>
      <w:r>
        <w:rPr>
          <w:sz w:val="28"/>
          <w:szCs w:val="28"/>
        </w:rPr>
        <w:t xml:space="preserve"> коммерческие предложения поставщиков с характеристиками товара и услуг не соответствуют характеристикам товара и условиям по оказанию услуг в составе в спецификации к контракту на поставку фискального накопителя на сумму 10 500,00 рублей. </w:t>
      </w:r>
    </w:p>
    <w:p w:rsidR="00EE5790" w:rsidRDefault="00EE5790" w:rsidP="00EE5790">
      <w:pPr>
        <w:autoSpaceDE w:val="0"/>
        <w:autoSpaceDN w:val="0"/>
        <w:adjustRightInd w:val="0"/>
        <w:ind w:firstLine="540"/>
        <w:jc w:val="both"/>
        <w:rPr>
          <w:sz w:val="28"/>
          <w:szCs w:val="28"/>
        </w:rPr>
      </w:pPr>
      <w:r>
        <w:rPr>
          <w:sz w:val="28"/>
          <w:szCs w:val="28"/>
        </w:rPr>
        <w:t>При обосновании цены муниципального контракта на поставку плакеток на запросы учреждения поступило три коммерческих предложения:</w:t>
      </w:r>
    </w:p>
    <w:p w:rsidR="00EE5790" w:rsidRDefault="00EE5790" w:rsidP="00EE5790">
      <w:pPr>
        <w:autoSpaceDE w:val="0"/>
        <w:autoSpaceDN w:val="0"/>
        <w:adjustRightInd w:val="0"/>
        <w:ind w:firstLine="540"/>
        <w:jc w:val="both"/>
        <w:rPr>
          <w:sz w:val="28"/>
          <w:szCs w:val="28"/>
        </w:rPr>
      </w:pPr>
      <w:r>
        <w:rPr>
          <w:sz w:val="28"/>
          <w:szCs w:val="28"/>
        </w:rPr>
        <w:t>- коммерческое предложение №1 на общую сумму 70 900,00 рублей;</w:t>
      </w:r>
    </w:p>
    <w:p w:rsidR="00EE5790" w:rsidRDefault="00EE5790" w:rsidP="00EE5790">
      <w:pPr>
        <w:autoSpaceDE w:val="0"/>
        <w:autoSpaceDN w:val="0"/>
        <w:adjustRightInd w:val="0"/>
        <w:ind w:firstLine="540"/>
        <w:jc w:val="both"/>
        <w:rPr>
          <w:sz w:val="28"/>
          <w:szCs w:val="28"/>
        </w:rPr>
      </w:pPr>
      <w:r>
        <w:rPr>
          <w:sz w:val="28"/>
          <w:szCs w:val="28"/>
        </w:rPr>
        <w:t>- коммерческое предложение №2 на общую сумму 74 000,00 рублей;</w:t>
      </w:r>
    </w:p>
    <w:p w:rsidR="00EE5790" w:rsidRDefault="00EE5790" w:rsidP="00EE5790">
      <w:pPr>
        <w:autoSpaceDE w:val="0"/>
        <w:autoSpaceDN w:val="0"/>
        <w:adjustRightInd w:val="0"/>
        <w:ind w:firstLine="540"/>
        <w:jc w:val="both"/>
        <w:rPr>
          <w:sz w:val="28"/>
          <w:szCs w:val="28"/>
        </w:rPr>
      </w:pPr>
      <w:r>
        <w:rPr>
          <w:sz w:val="28"/>
          <w:szCs w:val="28"/>
        </w:rPr>
        <w:t xml:space="preserve">- коммерческое предложение №3 на общую сумму 81 500,00 рублей. </w:t>
      </w:r>
    </w:p>
    <w:p w:rsidR="00EE5790" w:rsidRDefault="00EE5790" w:rsidP="00E77AA6">
      <w:pPr>
        <w:autoSpaceDE w:val="0"/>
        <w:autoSpaceDN w:val="0"/>
        <w:adjustRightInd w:val="0"/>
        <w:ind w:firstLine="540"/>
        <w:jc w:val="both"/>
        <w:rPr>
          <w:sz w:val="28"/>
          <w:szCs w:val="28"/>
        </w:rPr>
      </w:pPr>
      <w:r>
        <w:rPr>
          <w:sz w:val="28"/>
          <w:szCs w:val="28"/>
        </w:rPr>
        <w:t xml:space="preserve">В указанных предложениях имеются только сведения о цене и количестве товара и отсутствуют сведения об иных условиях поставки товара (плакеток): сроки поставки, расходах, связанных с исполнением договора, в том числе с доставкой товара. Согласно статье 506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w:t>
      </w:r>
      <w:hyperlink r:id="rId9" w:history="1">
        <w:r>
          <w:rPr>
            <w:color w:val="0000FF"/>
            <w:sz w:val="28"/>
            <w:szCs w:val="28"/>
          </w:rPr>
          <w:t>срок</w:t>
        </w:r>
      </w:hyperlink>
      <w:r>
        <w:rPr>
          <w:sz w:val="28"/>
          <w:szCs w:val="28"/>
        </w:rPr>
        <w:t xml:space="preserve"> или сроки, производимые или закупаемые им товары покупателю для использования в предпринимательской деятельности или в </w:t>
      </w:r>
      <w:hyperlink r:id="rId10" w:history="1">
        <w:r>
          <w:rPr>
            <w:color w:val="0000FF"/>
            <w:sz w:val="28"/>
            <w:szCs w:val="28"/>
          </w:rPr>
          <w:t>иных</w:t>
        </w:r>
      </w:hyperlink>
      <w:r>
        <w:rPr>
          <w:sz w:val="28"/>
          <w:szCs w:val="28"/>
        </w:rPr>
        <w:t xml:space="preserve"> целях, не связанных с личным, семейным, домашним и иным подобным использованием. Таким образом, срок поставки товаров является существенным условием договоров поставки.  Запросы учреждения, обращенные к поставщикам аналогичного товара, в учреждении отсутствуют. Учреждением произведено </w:t>
      </w:r>
      <w:proofErr w:type="gramStart"/>
      <w:r>
        <w:rPr>
          <w:sz w:val="28"/>
          <w:szCs w:val="28"/>
        </w:rPr>
        <w:t>обоснование</w:t>
      </w:r>
      <w:proofErr w:type="gramEnd"/>
      <w:r>
        <w:rPr>
          <w:sz w:val="28"/>
          <w:szCs w:val="28"/>
        </w:rPr>
        <w:t xml:space="preserve"> и определение цены указанного муниципального контракта без сопоставления условий планируемой закупки по существенным условиям сделки в части определения срока поставки товара. Таким образом, в нарушение </w:t>
      </w:r>
      <w:hyperlink r:id="rId11" w:history="1">
        <w:r w:rsidRPr="0067333E">
          <w:rPr>
            <w:sz w:val="28"/>
            <w:szCs w:val="28"/>
          </w:rPr>
          <w:t>ч</w:t>
        </w:r>
        <w:r>
          <w:rPr>
            <w:sz w:val="28"/>
            <w:szCs w:val="28"/>
          </w:rPr>
          <w:t>асти 3 статьи</w:t>
        </w:r>
        <w:r w:rsidRPr="0067333E">
          <w:rPr>
            <w:sz w:val="28"/>
            <w:szCs w:val="28"/>
          </w:rPr>
          <w:t xml:space="preserve"> 22</w:t>
        </w:r>
      </w:hyperlink>
      <w:r w:rsidRPr="0067333E">
        <w:rPr>
          <w:sz w:val="28"/>
          <w:szCs w:val="28"/>
        </w:rPr>
        <w:t xml:space="preserve"> Федерального закона </w:t>
      </w:r>
      <w:r>
        <w:rPr>
          <w:sz w:val="28"/>
          <w:szCs w:val="28"/>
        </w:rPr>
        <w:t>№</w:t>
      </w:r>
      <w:r w:rsidRPr="0067333E">
        <w:rPr>
          <w:sz w:val="28"/>
          <w:szCs w:val="28"/>
        </w:rPr>
        <w:t xml:space="preserve"> 44-ФЗ</w:t>
      </w:r>
      <w:r>
        <w:rPr>
          <w:sz w:val="28"/>
          <w:szCs w:val="28"/>
        </w:rPr>
        <w:t xml:space="preserve"> </w:t>
      </w:r>
      <w:r w:rsidRPr="0067333E">
        <w:rPr>
          <w:sz w:val="28"/>
          <w:szCs w:val="28"/>
        </w:rPr>
        <w:t>информация о ценах товар</w:t>
      </w:r>
      <w:r>
        <w:rPr>
          <w:sz w:val="28"/>
          <w:szCs w:val="28"/>
        </w:rPr>
        <w:t>а (плакетки А3 и А</w:t>
      </w:r>
      <w:proofErr w:type="gramStart"/>
      <w:r>
        <w:rPr>
          <w:sz w:val="28"/>
          <w:szCs w:val="28"/>
        </w:rPr>
        <w:t>4</w:t>
      </w:r>
      <w:proofErr w:type="gramEnd"/>
      <w:r>
        <w:rPr>
          <w:sz w:val="28"/>
          <w:szCs w:val="28"/>
        </w:rPr>
        <w:t>)</w:t>
      </w:r>
      <w:r w:rsidRPr="0067333E">
        <w:rPr>
          <w:sz w:val="28"/>
          <w:szCs w:val="28"/>
        </w:rPr>
        <w:t xml:space="preserve"> получена </w:t>
      </w:r>
      <w:r>
        <w:rPr>
          <w:sz w:val="28"/>
          <w:szCs w:val="28"/>
        </w:rPr>
        <w:t xml:space="preserve">без </w:t>
      </w:r>
      <w:r w:rsidRPr="0067333E">
        <w:rPr>
          <w:sz w:val="28"/>
          <w:szCs w:val="28"/>
        </w:rPr>
        <w:t>учет</w:t>
      </w:r>
      <w:r>
        <w:rPr>
          <w:sz w:val="28"/>
          <w:szCs w:val="28"/>
        </w:rPr>
        <w:t>а</w:t>
      </w:r>
      <w:r w:rsidRPr="0067333E">
        <w:rPr>
          <w:sz w:val="28"/>
          <w:szCs w:val="28"/>
        </w:rPr>
        <w:t xml:space="preserve"> сопоставимых с условиями планируемой закупки</w:t>
      </w:r>
      <w:r>
        <w:rPr>
          <w:sz w:val="28"/>
          <w:szCs w:val="28"/>
        </w:rPr>
        <w:t xml:space="preserve"> коммерческих условий от поставщиков. </w:t>
      </w:r>
    </w:p>
    <w:p w:rsidR="002534C6" w:rsidRPr="00EE5790" w:rsidRDefault="00C27D41" w:rsidP="00EE5790">
      <w:pPr>
        <w:autoSpaceDE w:val="0"/>
        <w:autoSpaceDN w:val="0"/>
        <w:adjustRightInd w:val="0"/>
        <w:ind w:firstLine="567"/>
        <w:jc w:val="both"/>
        <w:rPr>
          <w:sz w:val="28"/>
          <w:szCs w:val="28"/>
        </w:rPr>
      </w:pPr>
      <w:r>
        <w:rPr>
          <w:sz w:val="28"/>
          <w:szCs w:val="28"/>
        </w:rPr>
        <w:t>5</w:t>
      </w:r>
      <w:r w:rsidR="002534C6">
        <w:rPr>
          <w:sz w:val="28"/>
          <w:szCs w:val="28"/>
        </w:rPr>
        <w:t xml:space="preserve">. В нарушение </w:t>
      </w:r>
      <w:r w:rsidR="002534C6">
        <w:rPr>
          <w:rFonts w:eastAsiaTheme="minorHAnsi"/>
          <w:sz w:val="28"/>
          <w:szCs w:val="28"/>
          <w:lang w:eastAsia="en-US"/>
        </w:rPr>
        <w:t xml:space="preserve">части 2 </w:t>
      </w:r>
      <w:r w:rsidR="002534C6" w:rsidRPr="00A86B1A">
        <w:rPr>
          <w:sz w:val="28"/>
          <w:szCs w:val="28"/>
        </w:rPr>
        <w:t>статьи 22</w:t>
      </w:r>
      <w:r w:rsidR="002534C6">
        <w:rPr>
          <w:sz w:val="28"/>
          <w:szCs w:val="28"/>
        </w:rPr>
        <w:t>, части 4 статьи 93</w:t>
      </w:r>
      <w:r w:rsidR="002534C6" w:rsidRPr="00A86B1A">
        <w:rPr>
          <w:sz w:val="28"/>
          <w:szCs w:val="28"/>
        </w:rPr>
        <w:t xml:space="preserve"> </w:t>
      </w:r>
      <w:r w:rsidR="002534C6">
        <w:rPr>
          <w:sz w:val="28"/>
          <w:szCs w:val="28"/>
        </w:rPr>
        <w:t>Федерального закона №44-ФЗ</w:t>
      </w:r>
      <w:r w:rsidR="002534C6" w:rsidRPr="007131A8">
        <w:rPr>
          <w:rFonts w:eastAsiaTheme="minorHAnsi"/>
          <w:sz w:val="28"/>
          <w:szCs w:val="28"/>
          <w:lang w:eastAsia="en-US"/>
        </w:rPr>
        <w:t xml:space="preserve"> </w:t>
      </w:r>
      <w:r w:rsidR="002534C6">
        <w:rPr>
          <w:rFonts w:eastAsiaTheme="minorHAnsi"/>
          <w:sz w:val="28"/>
          <w:szCs w:val="28"/>
          <w:lang w:eastAsia="en-US"/>
        </w:rPr>
        <w:t>учреждени</w:t>
      </w:r>
      <w:r w:rsidR="006D33D3">
        <w:rPr>
          <w:rFonts w:eastAsiaTheme="minorHAnsi"/>
          <w:sz w:val="28"/>
          <w:szCs w:val="28"/>
          <w:lang w:eastAsia="en-US"/>
        </w:rPr>
        <w:t>ями</w:t>
      </w:r>
      <w:r w:rsidR="002534C6">
        <w:rPr>
          <w:rFonts w:eastAsiaTheme="minorHAnsi"/>
          <w:sz w:val="28"/>
          <w:szCs w:val="28"/>
          <w:lang w:eastAsia="en-US"/>
        </w:rPr>
        <w:t xml:space="preserve"> не осуществлялось установление (определение) цены контрактов путем расчета.</w:t>
      </w:r>
    </w:p>
    <w:p w:rsidR="002534C6" w:rsidRDefault="002534C6" w:rsidP="002534C6">
      <w:pPr>
        <w:autoSpaceDE w:val="0"/>
        <w:autoSpaceDN w:val="0"/>
        <w:adjustRightInd w:val="0"/>
        <w:ind w:firstLine="567"/>
        <w:jc w:val="both"/>
        <w:rPr>
          <w:rFonts w:eastAsiaTheme="minorHAnsi"/>
          <w:sz w:val="28"/>
          <w:szCs w:val="28"/>
          <w:lang w:eastAsia="en-US"/>
        </w:rPr>
      </w:pPr>
      <w:r w:rsidRPr="00CB5D8E">
        <w:rPr>
          <w:rFonts w:eastAsiaTheme="minorHAnsi"/>
          <w:sz w:val="28"/>
          <w:szCs w:val="28"/>
          <w:lang w:eastAsia="en-US"/>
        </w:rPr>
        <w:t xml:space="preserve"> </w:t>
      </w:r>
      <w:proofErr w:type="gramStart"/>
      <w:r w:rsidRPr="007131A8">
        <w:rPr>
          <w:rFonts w:eastAsiaTheme="minorHAnsi"/>
          <w:sz w:val="28"/>
          <w:szCs w:val="28"/>
          <w:lang w:eastAsia="en-US"/>
        </w:rPr>
        <w:t xml:space="preserve">В соответствии с частью 2 статьи 22 </w:t>
      </w:r>
      <w:r w:rsidRPr="007131A8">
        <w:rPr>
          <w:sz w:val="28"/>
          <w:szCs w:val="28"/>
        </w:rPr>
        <w:t xml:space="preserve">Федерального закона № 44-ФЗ </w:t>
      </w:r>
      <w:hyperlink r:id="rId12" w:history="1">
        <w:r w:rsidRPr="007131A8">
          <w:rPr>
            <w:rFonts w:eastAsiaTheme="minorHAnsi"/>
            <w:iCs/>
            <w:color w:val="0000FF"/>
            <w:sz w:val="28"/>
            <w:szCs w:val="28"/>
            <w:lang w:eastAsia="en-US"/>
          </w:rPr>
          <w:t>метод</w:t>
        </w:r>
      </w:hyperlink>
      <w:r w:rsidRPr="007131A8">
        <w:rPr>
          <w:rFonts w:eastAsiaTheme="minorHAnsi"/>
          <w:iCs/>
          <w:sz w:val="28"/>
          <w:szCs w:val="28"/>
          <w:lang w:eastAsia="en-US"/>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Pr>
          <w:rFonts w:eastAsiaTheme="minorHAnsi"/>
          <w:iCs/>
          <w:sz w:val="28"/>
          <w:szCs w:val="28"/>
          <w:lang w:eastAsia="en-US"/>
        </w:rPr>
        <w:t xml:space="preserve"> </w:t>
      </w:r>
      <w:r>
        <w:rPr>
          <w:rFonts w:eastAsiaTheme="minorHAnsi"/>
          <w:sz w:val="28"/>
          <w:szCs w:val="28"/>
          <w:lang w:eastAsia="en-US"/>
        </w:rPr>
        <w:t xml:space="preserve">Формула расчета НМЦК указана в </w:t>
      </w:r>
      <w:hyperlink r:id="rId13" w:history="1">
        <w:r>
          <w:rPr>
            <w:rFonts w:eastAsiaTheme="minorHAnsi"/>
            <w:color w:val="0000FF"/>
            <w:sz w:val="28"/>
            <w:szCs w:val="28"/>
            <w:lang w:eastAsia="en-US"/>
          </w:rPr>
          <w:t>п. 3.21</w:t>
        </w:r>
      </w:hyperlink>
      <w:r>
        <w:rPr>
          <w:rFonts w:eastAsiaTheme="minorHAnsi"/>
          <w:sz w:val="28"/>
          <w:szCs w:val="28"/>
          <w:lang w:eastAsia="en-US"/>
        </w:rPr>
        <w:t xml:space="preserve"> Методических рекомендаций № 567. Учреждением расчет цены контрактов не производился.</w:t>
      </w:r>
    </w:p>
    <w:p w:rsidR="00C27D41" w:rsidRDefault="0004447F" w:rsidP="00C27D41">
      <w:pPr>
        <w:autoSpaceDE w:val="0"/>
        <w:autoSpaceDN w:val="0"/>
        <w:adjustRightInd w:val="0"/>
        <w:ind w:firstLine="540"/>
        <w:jc w:val="both"/>
        <w:rPr>
          <w:sz w:val="28"/>
          <w:szCs w:val="28"/>
        </w:rPr>
      </w:pPr>
      <w:r>
        <w:rPr>
          <w:sz w:val="28"/>
          <w:szCs w:val="28"/>
        </w:rPr>
        <w:t xml:space="preserve">Другим учреждением также в нарушение части 1 статьи 22 </w:t>
      </w:r>
      <w:r w:rsidRPr="0067333E">
        <w:rPr>
          <w:sz w:val="28"/>
          <w:szCs w:val="28"/>
        </w:rPr>
        <w:t>Федеральн</w:t>
      </w:r>
      <w:r>
        <w:rPr>
          <w:sz w:val="28"/>
          <w:szCs w:val="28"/>
        </w:rPr>
        <w:t>ого</w:t>
      </w:r>
      <w:r w:rsidRPr="0067333E">
        <w:rPr>
          <w:sz w:val="28"/>
          <w:szCs w:val="28"/>
        </w:rPr>
        <w:t xml:space="preserve"> закон</w:t>
      </w:r>
      <w:r>
        <w:rPr>
          <w:sz w:val="28"/>
          <w:szCs w:val="28"/>
        </w:rPr>
        <w:t>а</w:t>
      </w:r>
      <w:r w:rsidRPr="0067333E">
        <w:rPr>
          <w:sz w:val="28"/>
          <w:szCs w:val="28"/>
        </w:rPr>
        <w:t xml:space="preserve"> </w:t>
      </w:r>
      <w:r>
        <w:rPr>
          <w:sz w:val="28"/>
          <w:szCs w:val="28"/>
        </w:rPr>
        <w:t>№</w:t>
      </w:r>
      <w:r w:rsidRPr="0067333E">
        <w:rPr>
          <w:sz w:val="28"/>
          <w:szCs w:val="28"/>
        </w:rPr>
        <w:t xml:space="preserve"> 44-ФЗ</w:t>
      </w:r>
      <w:r>
        <w:rPr>
          <w:sz w:val="28"/>
          <w:szCs w:val="28"/>
        </w:rPr>
        <w:t xml:space="preserve"> осуществлялись закупки, в отношении </w:t>
      </w:r>
      <w:r>
        <w:rPr>
          <w:sz w:val="28"/>
          <w:szCs w:val="28"/>
        </w:rPr>
        <w:lastRenderedPageBreak/>
        <w:t>которых отсутствует определение и обоснование цены контракта, заключенного с единственным поставщиком (подрядчиком, исполнителем).</w:t>
      </w:r>
    </w:p>
    <w:p w:rsidR="002534C6" w:rsidRDefault="00C27D41" w:rsidP="00C27D41">
      <w:pPr>
        <w:autoSpaceDE w:val="0"/>
        <w:autoSpaceDN w:val="0"/>
        <w:adjustRightInd w:val="0"/>
        <w:ind w:firstLine="540"/>
        <w:jc w:val="both"/>
        <w:rPr>
          <w:sz w:val="28"/>
          <w:szCs w:val="28"/>
        </w:rPr>
      </w:pPr>
      <w:r>
        <w:rPr>
          <w:rFonts w:eastAsiaTheme="minorHAnsi"/>
          <w:sz w:val="28"/>
          <w:szCs w:val="28"/>
          <w:lang w:eastAsia="en-US"/>
        </w:rPr>
        <w:t>6</w:t>
      </w:r>
      <w:r w:rsidR="002534C6">
        <w:rPr>
          <w:rFonts w:eastAsiaTheme="minorHAnsi"/>
          <w:sz w:val="28"/>
          <w:szCs w:val="28"/>
          <w:lang w:eastAsia="en-US"/>
        </w:rPr>
        <w:t xml:space="preserve">. </w:t>
      </w:r>
      <w:r w:rsidR="002534C6">
        <w:rPr>
          <w:sz w:val="28"/>
          <w:szCs w:val="28"/>
        </w:rPr>
        <w:t xml:space="preserve">В нарушение </w:t>
      </w:r>
      <w:r w:rsidR="002534C6">
        <w:rPr>
          <w:rFonts w:eastAsiaTheme="minorHAnsi"/>
          <w:sz w:val="28"/>
          <w:szCs w:val="28"/>
          <w:lang w:eastAsia="en-US"/>
        </w:rPr>
        <w:t xml:space="preserve">части 2 </w:t>
      </w:r>
      <w:r w:rsidR="002534C6" w:rsidRPr="00A86B1A">
        <w:rPr>
          <w:sz w:val="28"/>
          <w:szCs w:val="28"/>
        </w:rPr>
        <w:t>статьи 22</w:t>
      </w:r>
      <w:r w:rsidR="002534C6" w:rsidRPr="007131A8">
        <w:rPr>
          <w:sz w:val="28"/>
          <w:szCs w:val="28"/>
        </w:rPr>
        <w:t xml:space="preserve"> </w:t>
      </w:r>
      <w:r w:rsidR="002534C6" w:rsidRPr="00A86B1A">
        <w:rPr>
          <w:sz w:val="28"/>
          <w:szCs w:val="28"/>
        </w:rPr>
        <w:t xml:space="preserve">Федерального закона №44-ФЗ </w:t>
      </w:r>
      <w:r w:rsidR="002534C6">
        <w:rPr>
          <w:rFonts w:eastAsiaTheme="minorHAnsi"/>
          <w:sz w:val="28"/>
          <w:szCs w:val="28"/>
          <w:lang w:eastAsia="en-US"/>
        </w:rPr>
        <w:t xml:space="preserve"> </w:t>
      </w:r>
      <w:r w:rsidR="002534C6">
        <w:rPr>
          <w:sz w:val="28"/>
          <w:szCs w:val="28"/>
        </w:rPr>
        <w:t>учреждени</w:t>
      </w:r>
      <w:r w:rsidR="006D33D3">
        <w:rPr>
          <w:sz w:val="28"/>
          <w:szCs w:val="28"/>
        </w:rPr>
        <w:t>я</w:t>
      </w:r>
      <w:r w:rsidR="002534C6">
        <w:rPr>
          <w:sz w:val="28"/>
          <w:szCs w:val="28"/>
        </w:rPr>
        <w:t>м</w:t>
      </w:r>
      <w:r w:rsidR="006D33D3">
        <w:rPr>
          <w:sz w:val="28"/>
          <w:szCs w:val="28"/>
        </w:rPr>
        <w:t>и</w:t>
      </w:r>
      <w:r w:rsidR="002534C6">
        <w:rPr>
          <w:sz w:val="28"/>
          <w:szCs w:val="28"/>
        </w:rPr>
        <w:t xml:space="preserve"> цена контрактов с единственным поставщиком (подрядчиком, исполнителем) </w:t>
      </w:r>
      <w:r w:rsidR="006D33D3">
        <w:rPr>
          <w:color w:val="000000"/>
          <w:sz w:val="28"/>
          <w:szCs w:val="28"/>
        </w:rPr>
        <w:t xml:space="preserve">с применением метода сопоставимых рыночных цен (анализа рынка) </w:t>
      </w:r>
      <w:r w:rsidR="002534C6">
        <w:rPr>
          <w:sz w:val="28"/>
          <w:szCs w:val="28"/>
        </w:rPr>
        <w:t>определена путем сопоставления не идентичных товаров, работ, услуг.</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заключении муниципального контракта на поставку панелей светодиодных была сопоставлена цена от трех поставщиков.</w:t>
      </w:r>
      <w:r w:rsidRPr="00941CBE">
        <w:rPr>
          <w:rFonts w:eastAsiaTheme="minorHAnsi"/>
          <w:sz w:val="28"/>
          <w:szCs w:val="28"/>
          <w:lang w:eastAsia="en-US"/>
        </w:rPr>
        <w:t xml:space="preserve"> </w:t>
      </w:r>
      <w:r>
        <w:rPr>
          <w:rFonts w:eastAsiaTheme="minorHAnsi"/>
          <w:sz w:val="28"/>
          <w:szCs w:val="28"/>
          <w:lang w:eastAsia="en-US"/>
        </w:rPr>
        <w:t>Все предложения содержат разные характеристики товара (мощность, толщина, цвет) светодиодных панелей, то есть  содержат информацию о рыночных ценах не идентичных товаров, работ, услуг, планируемых к закупкам. Учреждением неправомерно осуществлено сопоставление для определения цены контракта информации о разных товарах.</w:t>
      </w:r>
      <w:r w:rsidRPr="00941CBE">
        <w:rPr>
          <w:rFonts w:eastAsiaTheme="minorHAnsi"/>
          <w:sz w:val="28"/>
          <w:szCs w:val="28"/>
          <w:lang w:eastAsia="en-US"/>
        </w:rPr>
        <w:t xml:space="preserve"> </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расчете цены контракта на установку подоконника учреждением при определении цены контракта также сопоставлены три коммерческих предложения:</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Коммерческое предложение №1, содержащее полный набор услуг по установке подоконника со всеми комплектующими и размерами, толщина подоконника 600 мм;</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Коммерческое предложение №2, которое содержит также конкретный перечень услуг по установке окна и подоконника с указанием материалов и их характеристиками, толщина подоконника составляет 550 мм;</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Коммерческое предложение №3, содержащее лишь стоимость работ по установке подоконника без указания характеристик и стоимости материалов, поэтому не сопоставимо с иными предложениями. </w:t>
      </w:r>
    </w:p>
    <w:p w:rsidR="002534C6" w:rsidRDefault="002534C6" w:rsidP="002534C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Указанные предложения также не содержат идентичных и сопоставимых условий исполнения контракта. Таким образом, учреждением в нарушение части 2 статьи 22 </w:t>
      </w:r>
      <w:r>
        <w:rPr>
          <w:sz w:val="28"/>
          <w:szCs w:val="28"/>
        </w:rPr>
        <w:t>Федерального закона №44-ФЗ учреждением цена контрактов с единственным поставщиком (подрядчиком, исполнителем) определена путем сопоставления не идентичных товаров, работ, услуг.</w:t>
      </w:r>
    </w:p>
    <w:p w:rsidR="002534C6" w:rsidRDefault="00C27D41" w:rsidP="002534C6">
      <w:pPr>
        <w:autoSpaceDE w:val="0"/>
        <w:autoSpaceDN w:val="0"/>
        <w:adjustRightInd w:val="0"/>
        <w:ind w:firstLine="567"/>
        <w:jc w:val="both"/>
        <w:rPr>
          <w:sz w:val="28"/>
          <w:szCs w:val="28"/>
        </w:rPr>
      </w:pPr>
      <w:r>
        <w:rPr>
          <w:rFonts w:eastAsiaTheme="minorHAnsi"/>
          <w:iCs/>
          <w:sz w:val="28"/>
          <w:szCs w:val="28"/>
          <w:lang w:eastAsia="en-US"/>
        </w:rPr>
        <w:t>7</w:t>
      </w:r>
      <w:r w:rsidR="002534C6">
        <w:rPr>
          <w:rFonts w:eastAsiaTheme="minorHAnsi"/>
          <w:iCs/>
          <w:sz w:val="28"/>
          <w:szCs w:val="28"/>
          <w:lang w:eastAsia="en-US"/>
        </w:rPr>
        <w:t xml:space="preserve">. В нарушение требования части 15 статьи 4 </w:t>
      </w:r>
      <w:r w:rsidR="002534C6">
        <w:rPr>
          <w:sz w:val="28"/>
          <w:szCs w:val="28"/>
        </w:rPr>
        <w:t>Федерального закона №44-ФЗ учреждением не осуществлялось хранение запросов цен у поставщиков, которые относятся к документам, формируемым заказчиком</w:t>
      </w:r>
      <w:r w:rsidR="006D33D3">
        <w:rPr>
          <w:sz w:val="28"/>
          <w:szCs w:val="28"/>
        </w:rPr>
        <w:t xml:space="preserve"> и обязательных для хранения</w:t>
      </w:r>
      <w:r w:rsidR="002534C6">
        <w:rPr>
          <w:sz w:val="28"/>
          <w:szCs w:val="28"/>
        </w:rPr>
        <w:t>.</w:t>
      </w:r>
    </w:p>
    <w:p w:rsidR="0004447F" w:rsidRDefault="00C27D41" w:rsidP="0004447F">
      <w:pPr>
        <w:autoSpaceDE w:val="0"/>
        <w:autoSpaceDN w:val="0"/>
        <w:adjustRightInd w:val="0"/>
        <w:ind w:firstLine="567"/>
        <w:jc w:val="both"/>
        <w:rPr>
          <w:sz w:val="28"/>
          <w:szCs w:val="28"/>
        </w:rPr>
      </w:pPr>
      <w:r>
        <w:rPr>
          <w:sz w:val="28"/>
          <w:szCs w:val="28"/>
        </w:rPr>
        <w:t>8</w:t>
      </w:r>
      <w:r w:rsidR="0004447F">
        <w:rPr>
          <w:sz w:val="28"/>
          <w:szCs w:val="28"/>
        </w:rPr>
        <w:t xml:space="preserve">. В нарушение части 5 статьи 22 </w:t>
      </w:r>
      <w:r w:rsidR="0004447F" w:rsidRPr="0067333E">
        <w:rPr>
          <w:sz w:val="28"/>
          <w:szCs w:val="28"/>
        </w:rPr>
        <w:t xml:space="preserve">Федерального закона </w:t>
      </w:r>
      <w:r w:rsidR="0004447F">
        <w:rPr>
          <w:sz w:val="28"/>
          <w:szCs w:val="28"/>
        </w:rPr>
        <w:t>№</w:t>
      </w:r>
      <w:r w:rsidR="0004447F" w:rsidRPr="0067333E">
        <w:rPr>
          <w:sz w:val="28"/>
          <w:szCs w:val="28"/>
        </w:rPr>
        <w:t xml:space="preserve"> 44-ФЗ </w:t>
      </w:r>
      <w:r w:rsidR="0004447F">
        <w:rPr>
          <w:sz w:val="28"/>
          <w:szCs w:val="28"/>
        </w:rPr>
        <w:t xml:space="preserve">учреждением для обоснования цены </w:t>
      </w:r>
      <w:r w:rsidR="006D33D3">
        <w:rPr>
          <w:color w:val="000000"/>
          <w:sz w:val="28"/>
          <w:szCs w:val="28"/>
        </w:rPr>
        <w:t xml:space="preserve">с применением метода сопоставимых рыночных цен (анализа рынка) </w:t>
      </w:r>
      <w:r w:rsidR="0004447F">
        <w:rPr>
          <w:sz w:val="28"/>
          <w:szCs w:val="28"/>
        </w:rPr>
        <w:t>использована информация о ценах товаров, работ, услуг, полученная от поставщиков (подрядчиков, исполнителей), не осуществляющих поставки идентичных товаров, работ, услуг, планируемых к закупке.</w:t>
      </w:r>
    </w:p>
    <w:p w:rsidR="0004447F" w:rsidRDefault="0004447F" w:rsidP="0004447F">
      <w:pPr>
        <w:autoSpaceDE w:val="0"/>
        <w:autoSpaceDN w:val="0"/>
        <w:adjustRightInd w:val="0"/>
        <w:ind w:firstLine="567"/>
        <w:jc w:val="both"/>
        <w:rPr>
          <w:color w:val="333333"/>
          <w:sz w:val="28"/>
          <w:szCs w:val="28"/>
          <w:shd w:val="clear" w:color="auto" w:fill="FFFFFF"/>
        </w:rPr>
      </w:pPr>
      <w:r>
        <w:rPr>
          <w:sz w:val="28"/>
          <w:szCs w:val="28"/>
        </w:rPr>
        <w:t xml:space="preserve">Согласно муниципальному контракту на поставку товаров хозяйственного назначения </w:t>
      </w:r>
      <w:r w:rsidR="006D33D3">
        <w:rPr>
          <w:sz w:val="28"/>
          <w:szCs w:val="28"/>
        </w:rPr>
        <w:t>в соответствии со</w:t>
      </w:r>
      <w:r>
        <w:rPr>
          <w:sz w:val="28"/>
          <w:szCs w:val="28"/>
        </w:rPr>
        <w:t xml:space="preserve"> спецификаци</w:t>
      </w:r>
      <w:r w:rsidR="006D33D3">
        <w:rPr>
          <w:sz w:val="28"/>
          <w:szCs w:val="28"/>
        </w:rPr>
        <w:t>ей</w:t>
      </w:r>
      <w:r>
        <w:rPr>
          <w:sz w:val="28"/>
          <w:szCs w:val="28"/>
        </w:rPr>
        <w:t xml:space="preserve"> </w:t>
      </w:r>
      <w:r w:rsidR="006D33D3">
        <w:rPr>
          <w:sz w:val="28"/>
          <w:szCs w:val="28"/>
        </w:rPr>
        <w:t xml:space="preserve">к контракту, заказчику </w:t>
      </w:r>
      <w:r>
        <w:rPr>
          <w:sz w:val="28"/>
          <w:szCs w:val="28"/>
        </w:rPr>
        <w:t>были поставлены товары для монтажа натяжного потолка.</w:t>
      </w:r>
      <w:r w:rsidRPr="008B5C5E">
        <w:rPr>
          <w:sz w:val="28"/>
          <w:szCs w:val="28"/>
        </w:rPr>
        <w:t xml:space="preserve"> </w:t>
      </w:r>
      <w:r>
        <w:rPr>
          <w:sz w:val="28"/>
          <w:szCs w:val="28"/>
        </w:rPr>
        <w:t xml:space="preserve">Для </w:t>
      </w:r>
      <w:r>
        <w:rPr>
          <w:sz w:val="28"/>
          <w:szCs w:val="28"/>
        </w:rPr>
        <w:lastRenderedPageBreak/>
        <w:t xml:space="preserve">заключения указанного контракта определение цены производилось учреждением методом </w:t>
      </w:r>
      <w:r w:rsidRPr="0067333E">
        <w:rPr>
          <w:sz w:val="28"/>
          <w:szCs w:val="28"/>
        </w:rPr>
        <w:t>сопоставимых рыночных цен (анализа рынка)</w:t>
      </w:r>
      <w:r>
        <w:rPr>
          <w:sz w:val="28"/>
          <w:szCs w:val="28"/>
        </w:rPr>
        <w:t>. Расчет  цены произведен на основании трех предложений от поставщиков аналогичного товара. Однако, согласно сведениям из ЕГРИП,</w:t>
      </w:r>
      <w:r w:rsidRPr="000A1354">
        <w:rPr>
          <w:sz w:val="28"/>
          <w:szCs w:val="28"/>
        </w:rPr>
        <w:t xml:space="preserve"> </w:t>
      </w:r>
      <w:r w:rsidRPr="00F734AE">
        <w:rPr>
          <w:sz w:val="28"/>
          <w:szCs w:val="28"/>
        </w:rPr>
        <w:t xml:space="preserve">полученным с использованием </w:t>
      </w:r>
      <w:proofErr w:type="spellStart"/>
      <w:proofErr w:type="gramStart"/>
      <w:r w:rsidRPr="00F734AE">
        <w:rPr>
          <w:sz w:val="28"/>
          <w:szCs w:val="28"/>
        </w:rPr>
        <w:t>интернет-сервиса</w:t>
      </w:r>
      <w:proofErr w:type="spellEnd"/>
      <w:proofErr w:type="gramEnd"/>
      <w:r w:rsidRPr="00F734AE">
        <w:rPr>
          <w:sz w:val="28"/>
          <w:szCs w:val="28"/>
        </w:rPr>
        <w:t xml:space="preserve"> быстрой проверки контрагентов </w:t>
      </w:r>
      <w:hyperlink r:id="rId14" w:history="1">
        <w:r w:rsidRPr="000A1354">
          <w:rPr>
            <w:rStyle w:val="a3"/>
            <w:sz w:val="28"/>
            <w:szCs w:val="28"/>
          </w:rPr>
          <w:t>https://pb.nalog.ru</w:t>
        </w:r>
      </w:hyperlink>
      <w:r w:rsidRPr="000A1354">
        <w:rPr>
          <w:sz w:val="28"/>
          <w:szCs w:val="28"/>
        </w:rPr>
        <w:t>,</w:t>
      </w:r>
      <w:r>
        <w:rPr>
          <w:sz w:val="28"/>
          <w:szCs w:val="28"/>
        </w:rPr>
        <w:t xml:space="preserve"> </w:t>
      </w:r>
      <w:r>
        <w:rPr>
          <w:color w:val="333333"/>
          <w:sz w:val="28"/>
          <w:szCs w:val="28"/>
          <w:shd w:val="clear" w:color="auto" w:fill="FFFFFF"/>
        </w:rPr>
        <w:t xml:space="preserve">зарегистрированными видами деятельности </w:t>
      </w:r>
      <w:r>
        <w:rPr>
          <w:sz w:val="28"/>
          <w:szCs w:val="28"/>
        </w:rPr>
        <w:t xml:space="preserve">одного из потенциальных поставщиков </w:t>
      </w:r>
      <w:r>
        <w:rPr>
          <w:color w:val="333333"/>
          <w:sz w:val="28"/>
          <w:szCs w:val="28"/>
          <w:shd w:val="clear" w:color="auto" w:fill="FFFFFF"/>
        </w:rPr>
        <w:t>являются:</w:t>
      </w:r>
    </w:p>
    <w:p w:rsidR="0004447F" w:rsidRPr="00C96A73" w:rsidRDefault="0004447F" w:rsidP="0004447F">
      <w:pPr>
        <w:autoSpaceDE w:val="0"/>
        <w:autoSpaceDN w:val="0"/>
        <w:adjustRightInd w:val="0"/>
        <w:ind w:firstLine="540"/>
        <w:jc w:val="both"/>
        <w:rPr>
          <w:sz w:val="28"/>
          <w:szCs w:val="28"/>
        </w:rPr>
      </w:pPr>
      <w:r w:rsidRPr="00C96A73">
        <w:rPr>
          <w:sz w:val="28"/>
          <w:szCs w:val="28"/>
          <w:shd w:val="clear" w:color="auto" w:fill="FFFFFF"/>
        </w:rPr>
        <w:t xml:space="preserve">- </w:t>
      </w:r>
      <w:r w:rsidRPr="00C96A73">
        <w:rPr>
          <w:bCs/>
          <w:sz w:val="28"/>
          <w:szCs w:val="28"/>
        </w:rPr>
        <w:t xml:space="preserve">43.32.3 </w:t>
      </w:r>
      <w:r w:rsidRPr="00C96A73">
        <w:rPr>
          <w:sz w:val="28"/>
          <w:szCs w:val="28"/>
        </w:rPr>
        <w:t>Производство работ по внутренней отделке зданий (включая потолки, раздвижные и съемные перегородки и т.д.);</w:t>
      </w:r>
    </w:p>
    <w:p w:rsidR="0004447F" w:rsidRPr="00C96A73" w:rsidRDefault="0004447F" w:rsidP="0004447F">
      <w:pPr>
        <w:autoSpaceDE w:val="0"/>
        <w:autoSpaceDN w:val="0"/>
        <w:adjustRightInd w:val="0"/>
        <w:ind w:firstLine="540"/>
        <w:jc w:val="both"/>
        <w:rPr>
          <w:sz w:val="28"/>
          <w:szCs w:val="28"/>
        </w:rPr>
      </w:pPr>
      <w:r w:rsidRPr="00C96A73">
        <w:rPr>
          <w:sz w:val="28"/>
          <w:szCs w:val="28"/>
        </w:rPr>
        <w:t xml:space="preserve">- </w:t>
      </w:r>
      <w:r w:rsidRPr="00C96A73">
        <w:rPr>
          <w:bCs/>
          <w:sz w:val="28"/>
          <w:szCs w:val="28"/>
        </w:rPr>
        <w:t xml:space="preserve">43.29 </w:t>
      </w:r>
      <w:r w:rsidRPr="00C96A73">
        <w:rPr>
          <w:sz w:val="28"/>
          <w:szCs w:val="28"/>
        </w:rPr>
        <w:t>Производство прочих строительно-монтажных работ;</w:t>
      </w:r>
    </w:p>
    <w:p w:rsidR="0004447F" w:rsidRPr="00C96A73" w:rsidRDefault="0004447F" w:rsidP="0004447F">
      <w:pPr>
        <w:autoSpaceDE w:val="0"/>
        <w:autoSpaceDN w:val="0"/>
        <w:adjustRightInd w:val="0"/>
        <w:ind w:firstLine="540"/>
        <w:jc w:val="both"/>
        <w:rPr>
          <w:sz w:val="28"/>
          <w:szCs w:val="28"/>
        </w:rPr>
      </w:pPr>
      <w:r w:rsidRPr="00C96A73">
        <w:rPr>
          <w:sz w:val="28"/>
          <w:szCs w:val="28"/>
        </w:rPr>
        <w:t xml:space="preserve">-  </w:t>
      </w:r>
      <w:r w:rsidRPr="00C96A73">
        <w:rPr>
          <w:bCs/>
          <w:sz w:val="28"/>
          <w:szCs w:val="28"/>
        </w:rPr>
        <w:t xml:space="preserve">43.32.1 </w:t>
      </w:r>
      <w:r w:rsidRPr="00C96A73">
        <w:rPr>
          <w:sz w:val="28"/>
          <w:szCs w:val="28"/>
        </w:rPr>
        <w:t>Установка дверей (кроме автоматических и вращающихся), окон, дверных и оконных рам из дерева или прочих материалов</w:t>
      </w:r>
      <w:r>
        <w:rPr>
          <w:sz w:val="28"/>
          <w:szCs w:val="28"/>
        </w:rPr>
        <w:t>.</w:t>
      </w:r>
    </w:p>
    <w:p w:rsidR="004F3E26" w:rsidRDefault="0004447F" w:rsidP="0004447F">
      <w:pPr>
        <w:autoSpaceDE w:val="0"/>
        <w:autoSpaceDN w:val="0"/>
        <w:adjustRightInd w:val="0"/>
        <w:ind w:firstLine="567"/>
        <w:jc w:val="both"/>
        <w:rPr>
          <w:sz w:val="28"/>
          <w:szCs w:val="28"/>
        </w:rPr>
      </w:pPr>
      <w:r>
        <w:rPr>
          <w:sz w:val="28"/>
          <w:szCs w:val="28"/>
        </w:rPr>
        <w:t>Этот поставщик не осуществляет торговлю хозяйственными и строительными товарами. Таким образом, учреждением осуществлен запрос цен у исполнителя, не осуществляющего розничную торговлю товарами хозяйственного назначения, указанными в спецификации к контракту.</w:t>
      </w:r>
    </w:p>
    <w:p w:rsidR="004F3E26" w:rsidRDefault="004F3E26" w:rsidP="004F3E26">
      <w:pPr>
        <w:autoSpaceDE w:val="0"/>
        <w:autoSpaceDN w:val="0"/>
        <w:adjustRightInd w:val="0"/>
        <w:ind w:firstLine="567"/>
        <w:jc w:val="center"/>
        <w:rPr>
          <w:b/>
          <w:sz w:val="28"/>
          <w:szCs w:val="28"/>
        </w:rPr>
      </w:pPr>
    </w:p>
    <w:p w:rsidR="0004447F" w:rsidRPr="004F3E26" w:rsidRDefault="004F3E26" w:rsidP="004F3E26">
      <w:pPr>
        <w:autoSpaceDE w:val="0"/>
        <w:autoSpaceDN w:val="0"/>
        <w:adjustRightInd w:val="0"/>
        <w:ind w:firstLine="567"/>
        <w:jc w:val="center"/>
        <w:rPr>
          <w:b/>
          <w:sz w:val="28"/>
          <w:szCs w:val="28"/>
        </w:rPr>
      </w:pPr>
      <w:r w:rsidRPr="004F3E26">
        <w:rPr>
          <w:b/>
          <w:sz w:val="28"/>
          <w:szCs w:val="28"/>
        </w:rPr>
        <w:t>Применение национального режима</w:t>
      </w:r>
    </w:p>
    <w:p w:rsidR="004F3E26" w:rsidRDefault="00C27D41" w:rsidP="004F3E26">
      <w:pPr>
        <w:autoSpaceDE w:val="0"/>
        <w:autoSpaceDN w:val="0"/>
        <w:adjustRightInd w:val="0"/>
        <w:ind w:firstLine="567"/>
        <w:jc w:val="both"/>
        <w:rPr>
          <w:sz w:val="28"/>
          <w:szCs w:val="28"/>
        </w:rPr>
      </w:pPr>
      <w:r>
        <w:rPr>
          <w:sz w:val="28"/>
          <w:szCs w:val="28"/>
        </w:rPr>
        <w:t>9</w:t>
      </w:r>
      <w:r w:rsidR="004F3E26">
        <w:rPr>
          <w:sz w:val="28"/>
          <w:szCs w:val="28"/>
        </w:rPr>
        <w:t xml:space="preserve">. В нарушение </w:t>
      </w:r>
      <w:hyperlink r:id="rId15" w:history="1">
        <w:r w:rsidR="004F3E26">
          <w:rPr>
            <w:color w:val="0000FF"/>
            <w:sz w:val="28"/>
            <w:szCs w:val="28"/>
          </w:rPr>
          <w:t>части 3 статьи 14</w:t>
        </w:r>
      </w:hyperlink>
      <w:r w:rsidR="004F3E26">
        <w:rPr>
          <w:sz w:val="28"/>
          <w:szCs w:val="28"/>
        </w:rPr>
        <w:t xml:space="preserve">, требований </w:t>
      </w:r>
      <w:hyperlink r:id="rId16" w:history="1">
        <w:r w:rsidR="004F3E26">
          <w:rPr>
            <w:color w:val="0000FF"/>
            <w:sz w:val="28"/>
            <w:szCs w:val="28"/>
          </w:rPr>
          <w:t>пункта 15 части 1 статьи 42</w:t>
        </w:r>
      </w:hyperlink>
      <w:r w:rsidR="004F3E26">
        <w:rPr>
          <w:sz w:val="28"/>
          <w:szCs w:val="28"/>
        </w:rPr>
        <w:t xml:space="preserve"> Закона №44-ФЗ заказчиком не установлены ограничения и условия допуска товаров, происходящих из иностранных государств.</w:t>
      </w:r>
      <w:r w:rsidR="004F3E26" w:rsidRPr="000E3E81">
        <w:rPr>
          <w:sz w:val="28"/>
          <w:szCs w:val="28"/>
        </w:rPr>
        <w:t xml:space="preserve"> </w:t>
      </w:r>
    </w:p>
    <w:p w:rsidR="004F3E26" w:rsidRDefault="004F3E26" w:rsidP="004F3E26">
      <w:pPr>
        <w:autoSpaceDE w:val="0"/>
        <w:autoSpaceDN w:val="0"/>
        <w:adjustRightInd w:val="0"/>
        <w:ind w:firstLine="567"/>
        <w:jc w:val="both"/>
        <w:rPr>
          <w:sz w:val="28"/>
          <w:szCs w:val="28"/>
        </w:rPr>
      </w:pPr>
      <w:r>
        <w:rPr>
          <w:sz w:val="28"/>
          <w:szCs w:val="28"/>
        </w:rPr>
        <w:t>Согласно извещению, размещенному заказчиком при проведении запроса котировок в электронной форме на приобретение проектора, были установлены определенные требования к товару.</w:t>
      </w:r>
      <w:r w:rsidRPr="008829B1">
        <w:rPr>
          <w:sz w:val="28"/>
          <w:szCs w:val="28"/>
        </w:rPr>
        <w:t xml:space="preserve"> </w:t>
      </w:r>
      <w:proofErr w:type="gramStart"/>
      <w:r>
        <w:rPr>
          <w:sz w:val="28"/>
          <w:szCs w:val="28"/>
        </w:rPr>
        <w:t xml:space="preserve">Указанный товар (проектор) включен в </w:t>
      </w:r>
      <w:hyperlink r:id="rId17" w:history="1">
        <w:r>
          <w:rPr>
            <w:color w:val="0000FF"/>
            <w:sz w:val="28"/>
            <w:szCs w:val="28"/>
          </w:rPr>
          <w:t>перечень</w:t>
        </w:r>
      </w:hyperlink>
      <w:r>
        <w:rPr>
          <w:sz w:val="28"/>
          <w:szCs w:val="28"/>
        </w:rPr>
        <w:t xml:space="preserve"> радиоэлектронной продукции, происходящей из иностранных государств, утвержденный постановлением Правительства РФ от 10 июля 2019 года № 878 «</w:t>
      </w:r>
      <w:r w:rsidRPr="00C907EE">
        <w:rPr>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sz w:val="28"/>
          <w:szCs w:val="28"/>
        </w:rPr>
        <w:t>№</w:t>
      </w:r>
      <w:r w:rsidRPr="00C907EE">
        <w:rPr>
          <w:sz w:val="28"/>
          <w:szCs w:val="28"/>
        </w:rPr>
        <w:t xml:space="preserve"> 925 и признании</w:t>
      </w:r>
      <w:proofErr w:type="gramEnd"/>
      <w:r w:rsidRPr="00C907EE">
        <w:rPr>
          <w:sz w:val="28"/>
          <w:szCs w:val="28"/>
        </w:rPr>
        <w:t xml:space="preserve"> утратившими силу некоторых актов Правительства Российской Федерации</w:t>
      </w:r>
      <w:r>
        <w:rPr>
          <w:sz w:val="28"/>
          <w:szCs w:val="28"/>
        </w:rPr>
        <w:t>», а также в перечень, установленный п</w:t>
      </w:r>
      <w:r w:rsidRPr="00C907EE">
        <w:rPr>
          <w:sz w:val="28"/>
          <w:szCs w:val="28"/>
        </w:rPr>
        <w:t>риказ</w:t>
      </w:r>
      <w:r>
        <w:rPr>
          <w:sz w:val="28"/>
          <w:szCs w:val="28"/>
        </w:rPr>
        <w:t>ом</w:t>
      </w:r>
      <w:r w:rsidRPr="00C907EE">
        <w:rPr>
          <w:sz w:val="28"/>
          <w:szCs w:val="28"/>
        </w:rPr>
        <w:t xml:space="preserve"> Минфина России от 04.06.2018 </w:t>
      </w:r>
      <w:r>
        <w:rPr>
          <w:sz w:val="28"/>
          <w:szCs w:val="28"/>
        </w:rPr>
        <w:t>года №</w:t>
      </w:r>
      <w:r w:rsidRPr="00C907EE">
        <w:rPr>
          <w:sz w:val="28"/>
          <w:szCs w:val="28"/>
        </w:rPr>
        <w:t xml:space="preserve"> 126н</w:t>
      </w:r>
      <w:r>
        <w:rPr>
          <w:sz w:val="28"/>
          <w:szCs w:val="28"/>
        </w:rPr>
        <w:t xml:space="preserve"> «</w:t>
      </w:r>
      <w:r w:rsidRPr="00C907EE">
        <w:rPr>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sz w:val="28"/>
          <w:szCs w:val="28"/>
        </w:rPr>
        <w:t>». Следовательно, в отношении данного товара должны быть установлены ограничения и условия для допуска.</w:t>
      </w:r>
      <w:r w:rsidRPr="008829B1">
        <w:rPr>
          <w:sz w:val="28"/>
          <w:szCs w:val="28"/>
        </w:rPr>
        <w:t xml:space="preserve"> </w:t>
      </w:r>
      <w:r>
        <w:rPr>
          <w:sz w:val="28"/>
          <w:szCs w:val="28"/>
        </w:rPr>
        <w:t xml:space="preserve">Между тем заказчиком в извещении не установлены ограничения на указанный товар. Таким образом, заказчиком нарушена </w:t>
      </w:r>
      <w:hyperlink r:id="rId18" w:history="1">
        <w:r>
          <w:rPr>
            <w:color w:val="0000FF"/>
            <w:sz w:val="28"/>
            <w:szCs w:val="28"/>
          </w:rPr>
          <w:t>часть 3 статьи 14</w:t>
        </w:r>
      </w:hyperlink>
      <w:r>
        <w:rPr>
          <w:sz w:val="28"/>
          <w:szCs w:val="28"/>
        </w:rPr>
        <w:t xml:space="preserve">, требования </w:t>
      </w:r>
      <w:hyperlink r:id="rId19" w:history="1">
        <w:r>
          <w:rPr>
            <w:color w:val="0000FF"/>
            <w:sz w:val="28"/>
            <w:szCs w:val="28"/>
          </w:rPr>
          <w:t>пункта 15 части 1 статьи 42</w:t>
        </w:r>
      </w:hyperlink>
      <w:r>
        <w:rPr>
          <w:sz w:val="28"/>
          <w:szCs w:val="28"/>
        </w:rPr>
        <w:t xml:space="preserve"> Закона №44-ФЗ. </w:t>
      </w:r>
    </w:p>
    <w:p w:rsidR="004F3E26" w:rsidRDefault="004F3E26" w:rsidP="004F3E26">
      <w:pPr>
        <w:autoSpaceDE w:val="0"/>
        <w:autoSpaceDN w:val="0"/>
        <w:adjustRightInd w:val="0"/>
        <w:ind w:firstLine="567"/>
        <w:jc w:val="both"/>
        <w:rPr>
          <w:sz w:val="28"/>
          <w:szCs w:val="28"/>
        </w:rPr>
      </w:pPr>
      <w:r>
        <w:rPr>
          <w:sz w:val="28"/>
          <w:szCs w:val="28"/>
        </w:rPr>
        <w:t>Другое нарушение было выявлено при размещении запроса котировок в электронной форме на приобретение хозяйственных материалов.</w:t>
      </w:r>
      <w:r w:rsidRPr="008829B1">
        <w:rPr>
          <w:color w:val="000000"/>
          <w:sz w:val="28"/>
          <w:szCs w:val="28"/>
        </w:rPr>
        <w:t xml:space="preserve"> </w:t>
      </w:r>
      <w:r>
        <w:rPr>
          <w:color w:val="000000"/>
          <w:sz w:val="28"/>
          <w:szCs w:val="28"/>
        </w:rPr>
        <w:t xml:space="preserve">Заказчиком в извещении указан код приобретаемого товара </w:t>
      </w:r>
      <w:r w:rsidRPr="002F0861">
        <w:rPr>
          <w:sz w:val="28"/>
          <w:szCs w:val="28"/>
        </w:rPr>
        <w:t xml:space="preserve">32.99.59.000 </w:t>
      </w:r>
      <w:r>
        <w:rPr>
          <w:sz w:val="28"/>
          <w:szCs w:val="28"/>
        </w:rPr>
        <w:t>«</w:t>
      </w:r>
      <w:r w:rsidRPr="002F0861">
        <w:rPr>
          <w:sz w:val="28"/>
          <w:szCs w:val="28"/>
        </w:rPr>
        <w:t xml:space="preserve">Изделия </w:t>
      </w:r>
      <w:r w:rsidRPr="002F0861">
        <w:rPr>
          <w:sz w:val="28"/>
          <w:szCs w:val="28"/>
        </w:rPr>
        <w:lastRenderedPageBreak/>
        <w:t>различные прочие, не включенные в другие группировки</w:t>
      </w:r>
      <w:r>
        <w:rPr>
          <w:sz w:val="28"/>
          <w:szCs w:val="28"/>
        </w:rPr>
        <w:t xml:space="preserve">». </w:t>
      </w:r>
      <w:proofErr w:type="gramStart"/>
      <w:r>
        <w:rPr>
          <w:sz w:val="28"/>
          <w:szCs w:val="28"/>
        </w:rPr>
        <w:t>При этом п</w:t>
      </w:r>
      <w:r w:rsidRPr="002F0861">
        <w:rPr>
          <w:sz w:val="28"/>
          <w:szCs w:val="28"/>
        </w:rPr>
        <w:t>риказ</w:t>
      </w:r>
      <w:r>
        <w:rPr>
          <w:sz w:val="28"/>
          <w:szCs w:val="28"/>
        </w:rPr>
        <w:t>ом</w:t>
      </w:r>
      <w:r w:rsidRPr="002F0861">
        <w:rPr>
          <w:sz w:val="28"/>
          <w:szCs w:val="28"/>
        </w:rPr>
        <w:t xml:space="preserve"> Минфина России от 04.06.2018 </w:t>
      </w:r>
      <w:r>
        <w:rPr>
          <w:sz w:val="28"/>
          <w:szCs w:val="28"/>
        </w:rPr>
        <w:t>года №</w:t>
      </w:r>
      <w:r w:rsidRPr="002F0861">
        <w:rPr>
          <w:sz w:val="28"/>
          <w:szCs w:val="28"/>
        </w:rPr>
        <w:t xml:space="preserve"> 126н </w:t>
      </w:r>
      <w:r>
        <w:rPr>
          <w:sz w:val="28"/>
          <w:szCs w:val="28"/>
        </w:rPr>
        <w:t>«</w:t>
      </w:r>
      <w:r w:rsidRPr="002F0861">
        <w:rPr>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sz w:val="28"/>
          <w:szCs w:val="28"/>
        </w:rPr>
        <w:t>» данный код включен в приложение 1 к приказу в перечень товаров, в отношении которых заказчик обязан установить условия допуска.</w:t>
      </w:r>
      <w:proofErr w:type="gramEnd"/>
      <w:r>
        <w:rPr>
          <w:sz w:val="28"/>
          <w:szCs w:val="28"/>
        </w:rPr>
        <w:t xml:space="preserve"> При анализе извещения </w:t>
      </w:r>
      <w:r>
        <w:rPr>
          <w:color w:val="000000"/>
          <w:sz w:val="28"/>
          <w:szCs w:val="28"/>
        </w:rPr>
        <w:t>выявлено, что</w:t>
      </w:r>
      <w:r>
        <w:rPr>
          <w:sz w:val="28"/>
          <w:szCs w:val="28"/>
        </w:rPr>
        <w:t xml:space="preserve"> заказчиком не установлены условия допуска в отношении приобретаемого товара, установление которых обязательно в силу п</w:t>
      </w:r>
      <w:r w:rsidRPr="002F0861">
        <w:rPr>
          <w:sz w:val="28"/>
          <w:szCs w:val="28"/>
        </w:rPr>
        <w:t>риказ</w:t>
      </w:r>
      <w:r>
        <w:rPr>
          <w:sz w:val="28"/>
          <w:szCs w:val="28"/>
        </w:rPr>
        <w:t>а</w:t>
      </w:r>
      <w:r w:rsidRPr="002F0861">
        <w:rPr>
          <w:sz w:val="28"/>
          <w:szCs w:val="28"/>
        </w:rPr>
        <w:t xml:space="preserve"> Минфина России от 04.06.2018 </w:t>
      </w:r>
      <w:r>
        <w:rPr>
          <w:sz w:val="28"/>
          <w:szCs w:val="28"/>
        </w:rPr>
        <w:t>года №</w:t>
      </w:r>
      <w:r w:rsidRPr="002F0861">
        <w:rPr>
          <w:sz w:val="28"/>
          <w:szCs w:val="28"/>
        </w:rPr>
        <w:t xml:space="preserve"> 126н </w:t>
      </w:r>
      <w:r>
        <w:rPr>
          <w:sz w:val="28"/>
          <w:szCs w:val="28"/>
        </w:rPr>
        <w:t>«</w:t>
      </w:r>
      <w:r w:rsidRPr="002F0861">
        <w:rPr>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sz w:val="28"/>
          <w:szCs w:val="28"/>
        </w:rPr>
        <w:t>».</w:t>
      </w:r>
      <w:r w:rsidRPr="0084230D">
        <w:rPr>
          <w:sz w:val="28"/>
          <w:szCs w:val="28"/>
        </w:rPr>
        <w:t xml:space="preserve"> </w:t>
      </w:r>
    </w:p>
    <w:p w:rsidR="004F3E26" w:rsidRDefault="004F3E26" w:rsidP="004F3E26">
      <w:pPr>
        <w:ind w:firstLine="567"/>
        <w:jc w:val="both"/>
        <w:rPr>
          <w:rFonts w:eastAsiaTheme="minorHAnsi"/>
          <w:sz w:val="28"/>
          <w:szCs w:val="28"/>
          <w:lang w:eastAsia="en-US"/>
        </w:rPr>
      </w:pPr>
      <w:r>
        <w:rPr>
          <w:sz w:val="28"/>
          <w:szCs w:val="28"/>
        </w:rPr>
        <w:t xml:space="preserve">Другое учреждение </w:t>
      </w:r>
      <w:r w:rsidRPr="008830B9">
        <w:rPr>
          <w:rFonts w:eastAsiaTheme="minorHAnsi"/>
          <w:sz w:val="28"/>
          <w:szCs w:val="28"/>
          <w:lang w:eastAsia="en-US"/>
        </w:rPr>
        <w:t>осуществл</w:t>
      </w:r>
      <w:r>
        <w:rPr>
          <w:rFonts w:eastAsiaTheme="minorHAnsi"/>
          <w:sz w:val="28"/>
          <w:szCs w:val="28"/>
          <w:lang w:eastAsia="en-US"/>
        </w:rPr>
        <w:t>яло</w:t>
      </w:r>
      <w:r w:rsidRPr="008830B9">
        <w:rPr>
          <w:rFonts w:eastAsiaTheme="minorHAnsi"/>
          <w:sz w:val="28"/>
          <w:szCs w:val="28"/>
          <w:lang w:eastAsia="en-US"/>
        </w:rPr>
        <w:t xml:space="preserve"> закупк</w:t>
      </w:r>
      <w:r>
        <w:rPr>
          <w:rFonts w:eastAsiaTheme="minorHAnsi"/>
          <w:sz w:val="28"/>
          <w:szCs w:val="28"/>
          <w:lang w:eastAsia="en-US"/>
        </w:rPr>
        <w:t>у</w:t>
      </w:r>
      <w:r w:rsidRPr="008830B9">
        <w:rPr>
          <w:rFonts w:eastAsiaTheme="minorHAnsi"/>
          <w:sz w:val="28"/>
          <w:szCs w:val="28"/>
          <w:lang w:eastAsia="en-US"/>
        </w:rPr>
        <w:t xml:space="preserve"> путем запроса котировок в электронной форме </w:t>
      </w:r>
      <w:r w:rsidRPr="008830B9">
        <w:rPr>
          <w:color w:val="000000"/>
          <w:sz w:val="28"/>
          <w:szCs w:val="28"/>
        </w:rPr>
        <w:t xml:space="preserve">на приобретение </w:t>
      </w:r>
      <w:r>
        <w:rPr>
          <w:color w:val="000000"/>
          <w:sz w:val="28"/>
          <w:szCs w:val="28"/>
        </w:rPr>
        <w:t>стульчиков детских регулируемых</w:t>
      </w:r>
      <w:r w:rsidRPr="008830B9">
        <w:rPr>
          <w:color w:val="000000"/>
          <w:sz w:val="28"/>
          <w:szCs w:val="28"/>
        </w:rPr>
        <w:t xml:space="preserve">. Согласно извещению </w:t>
      </w:r>
      <w:r>
        <w:rPr>
          <w:color w:val="000000"/>
          <w:sz w:val="28"/>
          <w:szCs w:val="28"/>
        </w:rPr>
        <w:t xml:space="preserve">об осуществлении </w:t>
      </w:r>
      <w:r w:rsidRPr="008830B9">
        <w:rPr>
          <w:color w:val="000000"/>
          <w:sz w:val="28"/>
          <w:szCs w:val="28"/>
        </w:rPr>
        <w:t>запроса котировок в электронной форме объект</w:t>
      </w:r>
      <w:r>
        <w:rPr>
          <w:color w:val="000000"/>
          <w:sz w:val="28"/>
          <w:szCs w:val="28"/>
        </w:rPr>
        <w:t>ом</w:t>
      </w:r>
      <w:r w:rsidRPr="008830B9">
        <w:rPr>
          <w:color w:val="000000"/>
          <w:sz w:val="28"/>
          <w:szCs w:val="28"/>
        </w:rPr>
        <w:t xml:space="preserve"> закупки являются </w:t>
      </w:r>
      <w:r>
        <w:rPr>
          <w:color w:val="000000"/>
          <w:sz w:val="28"/>
          <w:szCs w:val="28"/>
        </w:rPr>
        <w:t xml:space="preserve">ОКПД 2 </w:t>
      </w:r>
      <w:r w:rsidRPr="008830B9">
        <w:rPr>
          <w:color w:val="000000"/>
          <w:sz w:val="28"/>
          <w:szCs w:val="28"/>
        </w:rPr>
        <w:t>31.09.13.149</w:t>
      </w:r>
      <w:r>
        <w:rPr>
          <w:color w:val="000000"/>
          <w:sz w:val="28"/>
          <w:szCs w:val="28"/>
        </w:rPr>
        <w:t xml:space="preserve"> </w:t>
      </w:r>
      <w:r w:rsidR="006D33D3">
        <w:rPr>
          <w:color w:val="000000"/>
          <w:sz w:val="28"/>
          <w:szCs w:val="28"/>
        </w:rPr>
        <w:t>«</w:t>
      </w:r>
      <w:r w:rsidR="00C90753">
        <w:rPr>
          <w:color w:val="000000"/>
          <w:sz w:val="28"/>
          <w:szCs w:val="28"/>
        </w:rPr>
        <w:t>С</w:t>
      </w:r>
      <w:r w:rsidRPr="008830B9">
        <w:rPr>
          <w:color w:val="000000"/>
          <w:sz w:val="28"/>
          <w:szCs w:val="28"/>
        </w:rPr>
        <w:t>тульчики</w:t>
      </w:r>
      <w:r>
        <w:rPr>
          <w:color w:val="000000"/>
          <w:sz w:val="28"/>
          <w:szCs w:val="28"/>
        </w:rPr>
        <w:t xml:space="preserve"> </w:t>
      </w:r>
      <w:r w:rsidRPr="008830B9">
        <w:rPr>
          <w:color w:val="000000"/>
          <w:sz w:val="28"/>
          <w:szCs w:val="28"/>
        </w:rPr>
        <w:t>детские регулируемые</w:t>
      </w:r>
      <w:r w:rsidR="00C90753">
        <w:rPr>
          <w:color w:val="000000"/>
          <w:sz w:val="28"/>
          <w:szCs w:val="28"/>
        </w:rPr>
        <w:t>»</w:t>
      </w:r>
      <w:r>
        <w:rPr>
          <w:color w:val="000000"/>
          <w:sz w:val="28"/>
          <w:szCs w:val="28"/>
        </w:rPr>
        <w:t>.</w:t>
      </w:r>
      <w:r w:rsidRPr="00225159">
        <w:rPr>
          <w:rFonts w:eastAsiaTheme="minorHAnsi"/>
          <w:sz w:val="28"/>
          <w:szCs w:val="28"/>
          <w:lang w:eastAsia="en-US"/>
        </w:rPr>
        <w:t xml:space="preserve"> </w:t>
      </w:r>
      <w:r>
        <w:rPr>
          <w:rFonts w:eastAsiaTheme="minorHAnsi"/>
          <w:sz w:val="28"/>
          <w:szCs w:val="28"/>
          <w:lang w:eastAsia="en-US"/>
        </w:rPr>
        <w:t xml:space="preserve">Ограничения и запреты в соответствии со статьей 14 Федерального закона №44-ФЗ в извещении не установлены. </w:t>
      </w:r>
      <w:proofErr w:type="gramStart"/>
      <w:r>
        <w:rPr>
          <w:rFonts w:eastAsiaTheme="minorHAnsi"/>
          <w:sz w:val="28"/>
          <w:szCs w:val="28"/>
          <w:lang w:eastAsia="en-US"/>
        </w:rPr>
        <w:t>В соответствии с приложением к п</w:t>
      </w:r>
      <w:r w:rsidRPr="00546595">
        <w:rPr>
          <w:rFonts w:eastAsiaTheme="minorHAnsi"/>
          <w:sz w:val="28"/>
          <w:szCs w:val="28"/>
          <w:lang w:eastAsia="en-US"/>
        </w:rPr>
        <w:t>остановлени</w:t>
      </w:r>
      <w:r>
        <w:rPr>
          <w:rFonts w:eastAsiaTheme="minorHAnsi"/>
          <w:sz w:val="28"/>
          <w:szCs w:val="28"/>
          <w:lang w:eastAsia="en-US"/>
        </w:rPr>
        <w:t>ю</w:t>
      </w:r>
      <w:r w:rsidRPr="00546595">
        <w:rPr>
          <w:rFonts w:eastAsiaTheme="minorHAnsi"/>
          <w:sz w:val="28"/>
          <w:szCs w:val="28"/>
          <w:lang w:eastAsia="en-US"/>
        </w:rPr>
        <w:t xml:space="preserve"> Правительства РФ от 30.04.2020 </w:t>
      </w:r>
      <w:r>
        <w:rPr>
          <w:rFonts w:eastAsiaTheme="minorHAnsi"/>
          <w:sz w:val="28"/>
          <w:szCs w:val="28"/>
          <w:lang w:eastAsia="en-US"/>
        </w:rPr>
        <w:t>года №</w:t>
      </w:r>
      <w:r w:rsidRPr="00546595">
        <w:rPr>
          <w:rFonts w:eastAsiaTheme="minorHAnsi"/>
          <w:sz w:val="28"/>
          <w:szCs w:val="28"/>
          <w:lang w:eastAsia="en-US"/>
        </w:rPr>
        <w:t xml:space="preserve"> 616</w:t>
      </w:r>
      <w:r>
        <w:rPr>
          <w:rFonts w:eastAsiaTheme="minorHAnsi"/>
          <w:sz w:val="28"/>
          <w:szCs w:val="28"/>
          <w:lang w:eastAsia="en-US"/>
        </w:rPr>
        <w:t xml:space="preserve"> «</w:t>
      </w:r>
      <w:r w:rsidRPr="00546595">
        <w:rPr>
          <w:rFonts w:eastAsiaTheme="minorHAnsi"/>
          <w:sz w:val="28"/>
          <w:szCs w:val="28"/>
          <w:lang w:eastAsia="en-U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eastAsiaTheme="minorHAnsi"/>
          <w:sz w:val="28"/>
          <w:szCs w:val="28"/>
          <w:lang w:eastAsia="en-US"/>
        </w:rPr>
        <w:t>» указанный в извещении</w:t>
      </w:r>
      <w:proofErr w:type="gramEnd"/>
      <w:r>
        <w:rPr>
          <w:rFonts w:eastAsiaTheme="minorHAnsi"/>
          <w:sz w:val="28"/>
          <w:szCs w:val="28"/>
          <w:lang w:eastAsia="en-US"/>
        </w:rPr>
        <w:t xml:space="preserve"> код ОКПД 2 включен в группировку 31.09.13</w:t>
      </w:r>
      <w:r w:rsidRPr="00BF5F73">
        <w:rPr>
          <w:rFonts w:eastAsiaTheme="minorHAnsi"/>
          <w:sz w:val="28"/>
          <w:szCs w:val="28"/>
          <w:lang w:eastAsia="en-US"/>
        </w:rPr>
        <w:t xml:space="preserve"> </w:t>
      </w:r>
      <w:r>
        <w:rPr>
          <w:rFonts w:eastAsiaTheme="minorHAnsi"/>
          <w:sz w:val="28"/>
          <w:szCs w:val="28"/>
          <w:lang w:eastAsia="en-US"/>
        </w:rPr>
        <w:t xml:space="preserve">«Мебель деревянная, не включенная в другие группировки». Указание о наличии оснований для неприменения указанного нормативного акта заказчиком были оговорены только в техническом задании, но не в извещении. В соответствии с пунктом 15 части 1 статьи 42 Федерального закона №44-ФЗ  ограничения, запреты и условия допуска должны быть установлены в извещении. Ограничения и запреты учреждением в соответствии со статьей 14 Федерального закона №44-ФЗ в извещении не установлены. </w:t>
      </w:r>
    </w:p>
    <w:p w:rsidR="004F3E26" w:rsidRDefault="004F3E26" w:rsidP="004F3E26">
      <w:pPr>
        <w:autoSpaceDE w:val="0"/>
        <w:autoSpaceDN w:val="0"/>
        <w:adjustRightInd w:val="0"/>
        <w:ind w:firstLine="567"/>
        <w:jc w:val="both"/>
        <w:rPr>
          <w:sz w:val="28"/>
          <w:szCs w:val="28"/>
        </w:rPr>
      </w:pPr>
      <w:r>
        <w:rPr>
          <w:sz w:val="28"/>
          <w:szCs w:val="28"/>
        </w:rPr>
        <w:t xml:space="preserve">Данные нарушения содержат признаки административного правонарушения, ответственность за которое предусмотрена частью 4.2 статьи 7.30 </w:t>
      </w:r>
      <w:proofErr w:type="spellStart"/>
      <w:r>
        <w:rPr>
          <w:sz w:val="28"/>
          <w:szCs w:val="28"/>
        </w:rPr>
        <w:t>КоАП</w:t>
      </w:r>
      <w:proofErr w:type="spellEnd"/>
      <w:r>
        <w:rPr>
          <w:sz w:val="28"/>
          <w:szCs w:val="28"/>
        </w:rPr>
        <w:t xml:space="preserve"> РФ.</w:t>
      </w:r>
      <w:r w:rsidRPr="002B0E7C">
        <w:rPr>
          <w:sz w:val="28"/>
          <w:szCs w:val="28"/>
        </w:rPr>
        <w:t xml:space="preserve"> </w:t>
      </w:r>
    </w:p>
    <w:p w:rsidR="0004447F" w:rsidRDefault="0004447F" w:rsidP="0004447F">
      <w:pPr>
        <w:autoSpaceDE w:val="0"/>
        <w:autoSpaceDN w:val="0"/>
        <w:adjustRightInd w:val="0"/>
        <w:ind w:firstLine="567"/>
        <w:jc w:val="both"/>
        <w:rPr>
          <w:sz w:val="28"/>
          <w:szCs w:val="28"/>
        </w:rPr>
      </w:pPr>
    </w:p>
    <w:p w:rsidR="002534C6" w:rsidRPr="002534C6" w:rsidRDefault="002534C6" w:rsidP="004F3E26">
      <w:pPr>
        <w:autoSpaceDE w:val="0"/>
        <w:autoSpaceDN w:val="0"/>
        <w:adjustRightInd w:val="0"/>
        <w:jc w:val="center"/>
        <w:rPr>
          <w:b/>
          <w:sz w:val="28"/>
          <w:szCs w:val="28"/>
        </w:rPr>
      </w:pPr>
      <w:r w:rsidRPr="002534C6">
        <w:rPr>
          <w:b/>
          <w:sz w:val="28"/>
          <w:szCs w:val="28"/>
        </w:rPr>
        <w:t>Описание объекта закупки.</w:t>
      </w:r>
    </w:p>
    <w:p w:rsidR="00B00016" w:rsidRDefault="00C27D41" w:rsidP="00B00016">
      <w:pPr>
        <w:autoSpaceDE w:val="0"/>
        <w:autoSpaceDN w:val="0"/>
        <w:adjustRightInd w:val="0"/>
        <w:ind w:firstLine="567"/>
        <w:jc w:val="both"/>
        <w:rPr>
          <w:sz w:val="28"/>
          <w:szCs w:val="28"/>
        </w:rPr>
      </w:pPr>
      <w:r>
        <w:rPr>
          <w:sz w:val="28"/>
          <w:szCs w:val="28"/>
        </w:rPr>
        <w:t>10</w:t>
      </w:r>
      <w:r w:rsidR="00B00016">
        <w:rPr>
          <w:sz w:val="28"/>
          <w:szCs w:val="28"/>
        </w:rPr>
        <w:t xml:space="preserve">. В нарушение </w:t>
      </w:r>
      <w:r w:rsidR="00B00016" w:rsidRPr="00086C0B">
        <w:rPr>
          <w:sz w:val="28"/>
          <w:szCs w:val="28"/>
        </w:rPr>
        <w:t>требований части 6 статьи 23, пункта 5 части 1 статьи 42 Закона о контр</w:t>
      </w:r>
      <w:r w:rsidR="00B00016">
        <w:rPr>
          <w:sz w:val="28"/>
          <w:szCs w:val="28"/>
        </w:rPr>
        <w:t xml:space="preserve">актной системе и части 4 </w:t>
      </w:r>
      <w:r w:rsidR="00B00016" w:rsidRPr="00086C0B">
        <w:rPr>
          <w:sz w:val="28"/>
          <w:szCs w:val="28"/>
        </w:rPr>
        <w:t>Правил использования каталога товаров, работ, услуг для обеспечения государственных и муниципальных нужд</w:t>
      </w:r>
      <w:r w:rsidR="00B00016">
        <w:rPr>
          <w:sz w:val="28"/>
          <w:szCs w:val="28"/>
        </w:rPr>
        <w:t xml:space="preserve">, утвержденного постановлением </w:t>
      </w:r>
      <w:r w:rsidR="00B00016" w:rsidRPr="00086C0B">
        <w:rPr>
          <w:sz w:val="28"/>
          <w:szCs w:val="28"/>
        </w:rPr>
        <w:t xml:space="preserve">Правительства РФ от 08.02.2017 </w:t>
      </w:r>
      <w:r w:rsidR="00B00016">
        <w:rPr>
          <w:sz w:val="28"/>
          <w:szCs w:val="28"/>
        </w:rPr>
        <w:t>года №145, заказчиком при описании товара не применены позиции КТРУ.</w:t>
      </w:r>
    </w:p>
    <w:p w:rsidR="004F3E26" w:rsidRDefault="00AB43BF" w:rsidP="004F3E26">
      <w:pPr>
        <w:autoSpaceDE w:val="0"/>
        <w:autoSpaceDN w:val="0"/>
        <w:adjustRightInd w:val="0"/>
        <w:ind w:firstLine="567"/>
        <w:jc w:val="both"/>
        <w:rPr>
          <w:sz w:val="28"/>
          <w:szCs w:val="28"/>
        </w:rPr>
      </w:pPr>
      <w:r w:rsidRPr="00B855F6">
        <w:rPr>
          <w:sz w:val="28"/>
          <w:szCs w:val="28"/>
        </w:rPr>
        <w:lastRenderedPageBreak/>
        <w:t xml:space="preserve">Заказчик </w:t>
      </w:r>
      <w:proofErr w:type="gramStart"/>
      <w:r w:rsidRPr="00B855F6">
        <w:rPr>
          <w:sz w:val="28"/>
          <w:szCs w:val="28"/>
        </w:rPr>
        <w:t>разместил извещение</w:t>
      </w:r>
      <w:proofErr w:type="gramEnd"/>
      <w:r w:rsidRPr="00B855F6">
        <w:rPr>
          <w:sz w:val="28"/>
          <w:szCs w:val="28"/>
        </w:rPr>
        <w:t xml:space="preserve"> о проведении электронного запроса котировок на приобретение строительных материалов. Согласно извещению заказчику необходимо было закупить </w:t>
      </w:r>
      <w:r>
        <w:rPr>
          <w:sz w:val="28"/>
          <w:szCs w:val="28"/>
        </w:rPr>
        <w:t xml:space="preserve">определенные товары. Анализ извещения об осуществлении закупки показал, что в нем отсутствует информация, предусмотренная </w:t>
      </w:r>
      <w:hyperlink r:id="rId20" w:history="1">
        <w:r>
          <w:rPr>
            <w:color w:val="0000FF"/>
            <w:sz w:val="28"/>
            <w:szCs w:val="28"/>
          </w:rPr>
          <w:t>правилами</w:t>
        </w:r>
      </w:hyperlink>
      <w:r>
        <w:rPr>
          <w:sz w:val="28"/>
          <w:szCs w:val="28"/>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r:id="rId21" w:history="1">
        <w:proofErr w:type="gramStart"/>
        <w:r>
          <w:rPr>
            <w:color w:val="0000FF"/>
            <w:sz w:val="28"/>
            <w:szCs w:val="28"/>
          </w:rPr>
          <w:t>ч</w:t>
        </w:r>
        <w:proofErr w:type="gramEnd"/>
        <w:r>
          <w:rPr>
            <w:color w:val="0000FF"/>
            <w:sz w:val="28"/>
            <w:szCs w:val="28"/>
          </w:rPr>
          <w:t>. 6 ст. 23</w:t>
        </w:r>
      </w:hyperlink>
      <w:r>
        <w:rPr>
          <w:sz w:val="28"/>
          <w:szCs w:val="28"/>
        </w:rPr>
        <w:t xml:space="preserve"> Закона №44-ФЗ по некоторым позициям товара. Так позиция товара «</w:t>
      </w:r>
      <w:r w:rsidRPr="00211BBB">
        <w:rPr>
          <w:color w:val="000000"/>
          <w:sz w:val="28"/>
          <w:szCs w:val="28"/>
        </w:rPr>
        <w:t>лак акриловый матовый</w:t>
      </w:r>
      <w:r>
        <w:rPr>
          <w:color w:val="000000"/>
          <w:sz w:val="28"/>
          <w:szCs w:val="28"/>
        </w:rPr>
        <w:t xml:space="preserve">» соответствует позиции </w:t>
      </w:r>
      <w:r w:rsidR="008829B1" w:rsidRPr="00086C0B">
        <w:rPr>
          <w:sz w:val="28"/>
          <w:szCs w:val="28"/>
        </w:rPr>
        <w:t>каталога товаров, работ, услуг</w:t>
      </w:r>
      <w:r w:rsidR="008829B1">
        <w:rPr>
          <w:sz w:val="28"/>
          <w:szCs w:val="28"/>
        </w:rPr>
        <w:t xml:space="preserve"> (КТРУ)</w:t>
      </w:r>
      <w:r w:rsidRPr="00895237">
        <w:rPr>
          <w:sz w:val="28"/>
          <w:szCs w:val="28"/>
        </w:rPr>
        <w:t xml:space="preserve"> </w:t>
      </w:r>
      <w:hyperlink r:id="rId22" w:tgtFrame="_blank" w:history="1">
        <w:r w:rsidRPr="00B855F6">
          <w:rPr>
            <w:rStyle w:val="a3"/>
            <w:sz w:val="28"/>
            <w:szCs w:val="28"/>
            <w:bdr w:val="none" w:sz="0" w:space="0" w:color="auto" w:frame="1"/>
            <w:shd w:val="clear" w:color="auto" w:fill="FFFFFF"/>
          </w:rPr>
          <w:t>20.30.10.000-00000019</w:t>
        </w:r>
      </w:hyperlink>
      <w:r w:rsidRPr="00B855F6">
        <w:rPr>
          <w:sz w:val="28"/>
          <w:szCs w:val="28"/>
        </w:rPr>
        <w:t xml:space="preserve">, </w:t>
      </w:r>
      <w:hyperlink r:id="rId23" w:tgtFrame="_blank" w:history="1">
        <w:r w:rsidRPr="00B855F6">
          <w:rPr>
            <w:rStyle w:val="a3"/>
            <w:sz w:val="28"/>
            <w:szCs w:val="28"/>
            <w:bdr w:val="none" w:sz="0" w:space="0" w:color="auto" w:frame="1"/>
            <w:shd w:val="clear" w:color="auto" w:fill="FFFFFF"/>
          </w:rPr>
          <w:t>20.30.10.000-00000018</w:t>
        </w:r>
      </w:hyperlink>
      <w:r w:rsidRPr="00B855F6">
        <w:rPr>
          <w:sz w:val="28"/>
          <w:szCs w:val="28"/>
        </w:rPr>
        <w:t xml:space="preserve">, </w:t>
      </w:r>
      <w:hyperlink r:id="rId24" w:tgtFrame="_blank" w:history="1">
        <w:r w:rsidRPr="00B855F6">
          <w:rPr>
            <w:rStyle w:val="a3"/>
            <w:sz w:val="28"/>
            <w:szCs w:val="28"/>
            <w:bdr w:val="none" w:sz="0" w:space="0" w:color="auto" w:frame="1"/>
            <w:shd w:val="clear" w:color="auto" w:fill="FFFFFF"/>
          </w:rPr>
          <w:t>20.30.10.000-00000034</w:t>
        </w:r>
      </w:hyperlink>
      <w:r>
        <w:rPr>
          <w:sz w:val="28"/>
          <w:szCs w:val="28"/>
        </w:rPr>
        <w:t xml:space="preserve"> «</w:t>
      </w:r>
      <w:r w:rsidRPr="00895237">
        <w:rPr>
          <w:sz w:val="28"/>
          <w:szCs w:val="28"/>
          <w:shd w:val="clear" w:color="auto" w:fill="FFFFFF"/>
        </w:rPr>
        <w:t>Лак для дерева</w:t>
      </w:r>
      <w:r>
        <w:rPr>
          <w:sz w:val="28"/>
          <w:szCs w:val="28"/>
          <w:shd w:val="clear" w:color="auto" w:fill="FFFFFF"/>
        </w:rPr>
        <w:t>»</w:t>
      </w:r>
      <w:r>
        <w:rPr>
          <w:sz w:val="28"/>
          <w:szCs w:val="28"/>
        </w:rPr>
        <w:t xml:space="preserve">, которые обязательны к применению с 30.06.2021 года. </w:t>
      </w:r>
      <w:r w:rsidR="008829B1">
        <w:rPr>
          <w:sz w:val="28"/>
          <w:szCs w:val="28"/>
        </w:rPr>
        <w:t>Однако</w:t>
      </w:r>
      <w:proofErr w:type="gramStart"/>
      <w:r w:rsidR="008829B1">
        <w:rPr>
          <w:sz w:val="28"/>
          <w:szCs w:val="28"/>
        </w:rPr>
        <w:t>,</w:t>
      </w:r>
      <w:proofErr w:type="gramEnd"/>
      <w:r w:rsidR="008829B1">
        <w:rPr>
          <w:sz w:val="28"/>
          <w:szCs w:val="28"/>
        </w:rPr>
        <w:t xml:space="preserve"> характеристики этих товаров в описании объекта закупки указаны заказчиком без применения КТРУ.</w:t>
      </w:r>
      <w:r w:rsidR="008829B1" w:rsidRPr="008829B1">
        <w:rPr>
          <w:sz w:val="28"/>
          <w:szCs w:val="28"/>
        </w:rPr>
        <w:t xml:space="preserve"> </w:t>
      </w:r>
      <w:proofErr w:type="gramStart"/>
      <w:r w:rsidR="008829B1" w:rsidRPr="00086C0B">
        <w:rPr>
          <w:sz w:val="28"/>
          <w:szCs w:val="28"/>
        </w:rPr>
        <w:t>Изложенное</w:t>
      </w:r>
      <w:proofErr w:type="gramEnd"/>
      <w:r w:rsidR="008829B1" w:rsidRPr="00086C0B">
        <w:rPr>
          <w:sz w:val="28"/>
          <w:szCs w:val="28"/>
        </w:rPr>
        <w:t xml:space="preserve"> свидетельствует о нарушении </w:t>
      </w:r>
      <w:r w:rsidR="008829B1">
        <w:rPr>
          <w:sz w:val="28"/>
          <w:szCs w:val="28"/>
        </w:rPr>
        <w:t>з</w:t>
      </w:r>
      <w:r w:rsidR="008829B1" w:rsidRPr="00086C0B">
        <w:rPr>
          <w:sz w:val="28"/>
          <w:szCs w:val="28"/>
        </w:rPr>
        <w:t>аказчиком требований части 6 статьи 23, пункта 5 части 1 статьи 42 Закона о контрактной</w:t>
      </w:r>
      <w:r w:rsidR="008829B1">
        <w:rPr>
          <w:sz w:val="28"/>
          <w:szCs w:val="28"/>
        </w:rPr>
        <w:t xml:space="preserve"> системе и части 4 Правил № 145. Д</w:t>
      </w:r>
      <w:r w:rsidR="008829B1" w:rsidRPr="00086C0B">
        <w:rPr>
          <w:sz w:val="28"/>
          <w:szCs w:val="28"/>
        </w:rPr>
        <w:t>анные нарушения содержат признаки состава административного пра</w:t>
      </w:r>
      <w:r w:rsidR="008829B1">
        <w:rPr>
          <w:sz w:val="28"/>
          <w:szCs w:val="28"/>
        </w:rPr>
        <w:t>вонарушения, предусмотренного части</w:t>
      </w:r>
      <w:r w:rsidR="008829B1" w:rsidRPr="00086C0B">
        <w:rPr>
          <w:sz w:val="28"/>
          <w:szCs w:val="28"/>
        </w:rPr>
        <w:t xml:space="preserve"> 1.4 ст</w:t>
      </w:r>
      <w:r w:rsidR="008829B1">
        <w:rPr>
          <w:sz w:val="28"/>
          <w:szCs w:val="28"/>
        </w:rPr>
        <w:t>атьи</w:t>
      </w:r>
      <w:r w:rsidR="008829B1" w:rsidRPr="00086C0B">
        <w:rPr>
          <w:sz w:val="28"/>
          <w:szCs w:val="28"/>
        </w:rPr>
        <w:t xml:space="preserve"> 7.30 </w:t>
      </w:r>
      <w:proofErr w:type="spellStart"/>
      <w:r w:rsidR="008829B1" w:rsidRPr="00086C0B">
        <w:rPr>
          <w:sz w:val="28"/>
          <w:szCs w:val="28"/>
        </w:rPr>
        <w:t>КоАП</w:t>
      </w:r>
      <w:proofErr w:type="spellEnd"/>
      <w:r w:rsidR="008829B1" w:rsidRPr="00086C0B">
        <w:rPr>
          <w:sz w:val="28"/>
          <w:szCs w:val="28"/>
        </w:rPr>
        <w:t xml:space="preserve"> РФ.</w:t>
      </w:r>
    </w:p>
    <w:p w:rsidR="002B0E7C" w:rsidRDefault="00C27D41" w:rsidP="004F3E26">
      <w:pPr>
        <w:autoSpaceDE w:val="0"/>
        <w:autoSpaceDN w:val="0"/>
        <w:adjustRightInd w:val="0"/>
        <w:ind w:firstLine="567"/>
        <w:jc w:val="both"/>
        <w:rPr>
          <w:sz w:val="28"/>
          <w:szCs w:val="28"/>
        </w:rPr>
      </w:pPr>
      <w:r>
        <w:rPr>
          <w:sz w:val="28"/>
          <w:szCs w:val="28"/>
        </w:rPr>
        <w:t>11</w:t>
      </w:r>
      <w:r w:rsidR="002B0E7C">
        <w:rPr>
          <w:sz w:val="28"/>
          <w:szCs w:val="28"/>
        </w:rPr>
        <w:t xml:space="preserve">. </w:t>
      </w:r>
      <w:proofErr w:type="gramStart"/>
      <w:r w:rsidR="002B0E7C">
        <w:rPr>
          <w:sz w:val="28"/>
          <w:szCs w:val="28"/>
        </w:rPr>
        <w:t xml:space="preserve">Согласно пунктам 1,2 части 1 статьи 33 </w:t>
      </w:r>
      <w:r w:rsidR="002B0E7C" w:rsidRPr="00E005E5">
        <w:rPr>
          <w:sz w:val="28"/>
          <w:szCs w:val="28"/>
        </w:rPr>
        <w:t>Федеральн</w:t>
      </w:r>
      <w:r w:rsidR="002B0E7C">
        <w:rPr>
          <w:sz w:val="28"/>
          <w:szCs w:val="28"/>
        </w:rPr>
        <w:t>ого</w:t>
      </w:r>
      <w:r w:rsidR="002B0E7C" w:rsidRPr="00E005E5">
        <w:rPr>
          <w:sz w:val="28"/>
          <w:szCs w:val="28"/>
        </w:rPr>
        <w:t xml:space="preserve"> закон</w:t>
      </w:r>
      <w:r w:rsidR="002B0E7C">
        <w:rPr>
          <w:sz w:val="28"/>
          <w:szCs w:val="28"/>
        </w:rPr>
        <w:t>а</w:t>
      </w:r>
      <w:r w:rsidR="002B0E7C" w:rsidRPr="00E005E5">
        <w:rPr>
          <w:sz w:val="28"/>
          <w:szCs w:val="28"/>
        </w:rPr>
        <w:t xml:space="preserve"> от 05.04.2013 </w:t>
      </w:r>
      <w:r w:rsidR="002B0E7C">
        <w:rPr>
          <w:sz w:val="28"/>
          <w:szCs w:val="28"/>
        </w:rPr>
        <w:t>года №</w:t>
      </w:r>
      <w:r w:rsidR="002B0E7C" w:rsidRPr="00E005E5">
        <w:rPr>
          <w:sz w:val="28"/>
          <w:szCs w:val="28"/>
        </w:rPr>
        <w:t xml:space="preserve"> 44-ФЗ</w:t>
      </w:r>
      <w:r w:rsidR="002B0E7C" w:rsidRPr="006E4628">
        <w:rPr>
          <w:sz w:val="28"/>
          <w:szCs w:val="28"/>
        </w:rPr>
        <w:t xml:space="preserve"> </w:t>
      </w:r>
      <w:r w:rsidR="002B0E7C">
        <w:rPr>
          <w:sz w:val="28"/>
          <w:szCs w:val="28"/>
        </w:rPr>
        <w:t>з</w:t>
      </w:r>
      <w:r w:rsidR="002B0E7C" w:rsidRPr="006E4628">
        <w:rPr>
          <w:sz w:val="28"/>
          <w:szCs w:val="28"/>
        </w:rPr>
        <w:t>аказчик при описании объекта закупки должен руковод</w:t>
      </w:r>
      <w:r w:rsidR="002B0E7C">
        <w:rPr>
          <w:sz w:val="28"/>
          <w:szCs w:val="28"/>
        </w:rPr>
        <w:t xml:space="preserve">ствоваться правилами, согласно которым </w:t>
      </w:r>
      <w:r w:rsidR="002B0E7C" w:rsidRPr="006E4628">
        <w:rPr>
          <w:sz w:val="28"/>
          <w:szCs w:val="28"/>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r w:rsidR="002B0E7C">
        <w:rPr>
          <w:sz w:val="28"/>
          <w:szCs w:val="28"/>
        </w:rPr>
        <w:t>, в том числе использованием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w:t>
      </w:r>
      <w:proofErr w:type="gramEnd"/>
      <w:r w:rsidR="002B0E7C">
        <w:rPr>
          <w:sz w:val="28"/>
          <w:szCs w:val="28"/>
        </w:rPr>
        <w:t xml:space="preserve">, </w:t>
      </w:r>
      <w:proofErr w:type="gramStart"/>
      <w:r w:rsidR="002B0E7C">
        <w:rPr>
          <w:sz w:val="28"/>
          <w:szCs w:val="28"/>
        </w:rPr>
        <w:t>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002B0E7C" w:rsidRPr="006E4628">
        <w:rPr>
          <w:sz w:val="28"/>
          <w:szCs w:val="28"/>
        </w:rPr>
        <w:t xml:space="preserve"> </w:t>
      </w:r>
      <w:r w:rsidR="002B0E7C">
        <w:rPr>
          <w:sz w:val="28"/>
          <w:szCs w:val="28"/>
        </w:rPr>
        <w:t xml:space="preserve">Таким образом, при осуществлении закупки у единственного поставщика (подрядчика, исполнителя) применяется положение </w:t>
      </w:r>
      <w:hyperlink r:id="rId25" w:history="1">
        <w:r w:rsidR="002B0E7C">
          <w:rPr>
            <w:color w:val="0000FF"/>
            <w:sz w:val="28"/>
            <w:szCs w:val="28"/>
          </w:rPr>
          <w:t>пункта 2 части 1 статьи 33</w:t>
        </w:r>
      </w:hyperlink>
      <w:r w:rsidR="002B0E7C">
        <w:rPr>
          <w:sz w:val="28"/>
          <w:szCs w:val="28"/>
        </w:rPr>
        <w:t xml:space="preserve"> Закона № 44-ФЗ. Данная позиция изложена в п</w:t>
      </w:r>
      <w:r w:rsidR="002B0E7C" w:rsidRPr="006E4628">
        <w:rPr>
          <w:sz w:val="28"/>
          <w:szCs w:val="28"/>
        </w:rPr>
        <w:t>исьм</w:t>
      </w:r>
      <w:r w:rsidR="002B0E7C">
        <w:rPr>
          <w:sz w:val="28"/>
          <w:szCs w:val="28"/>
        </w:rPr>
        <w:t>е</w:t>
      </w:r>
      <w:r w:rsidR="002B0E7C" w:rsidRPr="006E4628">
        <w:rPr>
          <w:sz w:val="28"/>
          <w:szCs w:val="28"/>
        </w:rPr>
        <w:t xml:space="preserve"> Минэкономразвития Р</w:t>
      </w:r>
      <w:r w:rsidR="002B0E7C">
        <w:rPr>
          <w:sz w:val="28"/>
          <w:szCs w:val="28"/>
        </w:rPr>
        <w:t xml:space="preserve">оссии от 12.08.2016 года № Д28и-2202. </w:t>
      </w:r>
    </w:p>
    <w:p w:rsidR="002B0E7C" w:rsidRDefault="002B0E7C" w:rsidP="002B0E7C">
      <w:pPr>
        <w:autoSpaceDE w:val="0"/>
        <w:autoSpaceDN w:val="0"/>
        <w:adjustRightInd w:val="0"/>
        <w:ind w:firstLine="540"/>
        <w:jc w:val="both"/>
        <w:rPr>
          <w:rFonts w:eastAsiaTheme="minorHAnsi"/>
          <w:sz w:val="28"/>
          <w:szCs w:val="28"/>
          <w:lang w:eastAsia="en-US"/>
        </w:rPr>
      </w:pPr>
      <w:r>
        <w:rPr>
          <w:sz w:val="28"/>
          <w:szCs w:val="28"/>
        </w:rPr>
        <w:t xml:space="preserve">Между тем, заказчиком в </w:t>
      </w:r>
      <w:r>
        <w:rPr>
          <w:color w:val="000000"/>
          <w:sz w:val="28"/>
          <w:szCs w:val="28"/>
        </w:rPr>
        <w:t>контракте</w:t>
      </w:r>
      <w:r w:rsidRPr="00F963B4">
        <w:rPr>
          <w:rFonts w:eastAsiaTheme="minorHAnsi"/>
          <w:sz w:val="28"/>
          <w:szCs w:val="28"/>
          <w:lang w:eastAsia="en-US"/>
        </w:rPr>
        <w:t xml:space="preserve"> </w:t>
      </w:r>
      <w:r>
        <w:rPr>
          <w:rFonts w:eastAsiaTheme="minorHAnsi"/>
          <w:sz w:val="28"/>
          <w:szCs w:val="28"/>
          <w:lang w:eastAsia="en-US"/>
        </w:rPr>
        <w:t xml:space="preserve">на поставку смесителей не были указаны конкретные характеристики товара «Смеситель». </w:t>
      </w:r>
    </w:p>
    <w:p w:rsidR="00E77AA6" w:rsidRDefault="002B0E7C" w:rsidP="00E77AA6">
      <w:pPr>
        <w:shd w:val="clear" w:color="auto" w:fill="FFFFFF"/>
        <w:ind w:firstLine="567"/>
        <w:jc w:val="both"/>
        <w:textAlignment w:val="baseline"/>
        <w:rPr>
          <w:sz w:val="28"/>
          <w:szCs w:val="28"/>
        </w:rPr>
      </w:pPr>
      <w:r>
        <w:rPr>
          <w:rFonts w:eastAsiaTheme="minorHAnsi"/>
          <w:sz w:val="28"/>
          <w:szCs w:val="28"/>
          <w:lang w:eastAsia="en-US"/>
        </w:rPr>
        <w:t xml:space="preserve">Аналогичное нарушение выявлено в контракте на поставку товаров для ремонта. Отсутствовало объективное описание закупаемых материалов, используемых для ремонта, содержащее их конкретные характеристики. Таким образом, в нарушение </w:t>
      </w:r>
      <w:r>
        <w:rPr>
          <w:sz w:val="28"/>
          <w:szCs w:val="28"/>
        </w:rPr>
        <w:t xml:space="preserve">пунктов 1,2 части 1 статьи 33 </w:t>
      </w:r>
      <w:r w:rsidRPr="00E005E5">
        <w:rPr>
          <w:sz w:val="28"/>
          <w:szCs w:val="28"/>
        </w:rPr>
        <w:t>Федеральн</w:t>
      </w:r>
      <w:r>
        <w:rPr>
          <w:sz w:val="28"/>
          <w:szCs w:val="28"/>
        </w:rPr>
        <w:t>ого</w:t>
      </w:r>
      <w:r w:rsidRPr="00E005E5">
        <w:rPr>
          <w:sz w:val="28"/>
          <w:szCs w:val="28"/>
        </w:rPr>
        <w:t xml:space="preserve"> </w:t>
      </w:r>
      <w:r w:rsidRPr="00E005E5">
        <w:rPr>
          <w:sz w:val="28"/>
          <w:szCs w:val="28"/>
        </w:rPr>
        <w:lastRenderedPageBreak/>
        <w:t>закон</w:t>
      </w:r>
      <w:r>
        <w:rPr>
          <w:sz w:val="28"/>
          <w:szCs w:val="28"/>
        </w:rPr>
        <w:t>а</w:t>
      </w:r>
      <w:r w:rsidRPr="00E005E5">
        <w:rPr>
          <w:sz w:val="28"/>
          <w:szCs w:val="28"/>
        </w:rPr>
        <w:t xml:space="preserve"> </w:t>
      </w:r>
      <w:r>
        <w:rPr>
          <w:sz w:val="28"/>
          <w:szCs w:val="28"/>
        </w:rPr>
        <w:t>№</w:t>
      </w:r>
      <w:r w:rsidRPr="00E005E5">
        <w:rPr>
          <w:sz w:val="28"/>
          <w:szCs w:val="28"/>
        </w:rPr>
        <w:t xml:space="preserve"> 44-ФЗ</w:t>
      </w:r>
      <w:r>
        <w:rPr>
          <w:sz w:val="28"/>
          <w:szCs w:val="28"/>
        </w:rPr>
        <w:t xml:space="preserve"> в контракте отсутствовало конкретное описание объекта закупки.</w:t>
      </w:r>
      <w:r w:rsidR="00E77AA6" w:rsidRPr="00E77AA6">
        <w:rPr>
          <w:sz w:val="28"/>
          <w:szCs w:val="28"/>
        </w:rPr>
        <w:t xml:space="preserve"> </w:t>
      </w:r>
    </w:p>
    <w:p w:rsidR="00E77AA6" w:rsidRDefault="00E77AA6" w:rsidP="00E77AA6">
      <w:pPr>
        <w:shd w:val="clear" w:color="auto" w:fill="FFFFFF"/>
        <w:ind w:firstLine="567"/>
        <w:jc w:val="both"/>
        <w:textAlignment w:val="baseline"/>
        <w:rPr>
          <w:color w:val="000000"/>
          <w:sz w:val="28"/>
          <w:szCs w:val="28"/>
        </w:rPr>
      </w:pPr>
      <w:r>
        <w:rPr>
          <w:sz w:val="28"/>
          <w:szCs w:val="28"/>
        </w:rPr>
        <w:t xml:space="preserve">Другим учреждением в </w:t>
      </w:r>
      <w:r>
        <w:rPr>
          <w:color w:val="000000"/>
          <w:sz w:val="28"/>
          <w:szCs w:val="28"/>
        </w:rPr>
        <w:t>муниципальном контракте на приобретение моноблока, многофункционального устройства на общую сумму 119 400,00 рублей указаны характеристики товаров только с указанием наименования и модели товаров:</w:t>
      </w:r>
    </w:p>
    <w:p w:rsidR="00E77AA6" w:rsidRDefault="00E77AA6" w:rsidP="00E77AA6">
      <w:pPr>
        <w:shd w:val="clear" w:color="auto" w:fill="FFFFFF"/>
        <w:ind w:firstLine="567"/>
        <w:jc w:val="both"/>
        <w:textAlignment w:val="baseline"/>
        <w:rPr>
          <w:color w:val="000000"/>
          <w:sz w:val="28"/>
          <w:szCs w:val="28"/>
        </w:rPr>
      </w:pPr>
      <w:r>
        <w:rPr>
          <w:color w:val="000000"/>
          <w:sz w:val="28"/>
          <w:szCs w:val="28"/>
        </w:rPr>
        <w:t>- моноблок</w:t>
      </w:r>
      <w:r w:rsidRPr="005C558C">
        <w:rPr>
          <w:color w:val="000000"/>
          <w:sz w:val="28"/>
          <w:szCs w:val="28"/>
        </w:rPr>
        <w:t xml:space="preserve"> </w:t>
      </w:r>
      <w:r>
        <w:rPr>
          <w:color w:val="000000"/>
          <w:sz w:val="28"/>
          <w:szCs w:val="28"/>
          <w:lang w:val="en-US"/>
        </w:rPr>
        <w:t>Lenovo</w:t>
      </w:r>
      <w:r w:rsidRPr="00893D05">
        <w:rPr>
          <w:color w:val="000000"/>
          <w:sz w:val="28"/>
          <w:szCs w:val="28"/>
        </w:rPr>
        <w:t xml:space="preserve"> </w:t>
      </w:r>
      <w:proofErr w:type="spellStart"/>
      <w:r>
        <w:rPr>
          <w:color w:val="000000"/>
          <w:sz w:val="28"/>
          <w:szCs w:val="28"/>
          <w:lang w:val="en-US"/>
        </w:rPr>
        <w:t>IdeaCentr</w:t>
      </w:r>
      <w:proofErr w:type="spellEnd"/>
      <w:r w:rsidRPr="00893D05">
        <w:rPr>
          <w:color w:val="000000"/>
          <w:sz w:val="28"/>
          <w:szCs w:val="28"/>
        </w:rPr>
        <w:t xml:space="preserve"> </w:t>
      </w:r>
      <w:r>
        <w:rPr>
          <w:color w:val="000000"/>
          <w:sz w:val="28"/>
          <w:szCs w:val="28"/>
          <w:lang w:val="en-US"/>
        </w:rPr>
        <w:t>AIO</w:t>
      </w:r>
      <w:r w:rsidRPr="00893D05">
        <w:rPr>
          <w:color w:val="000000"/>
          <w:sz w:val="28"/>
          <w:szCs w:val="28"/>
        </w:rPr>
        <w:t xml:space="preserve"> 3</w:t>
      </w:r>
      <w:r>
        <w:rPr>
          <w:color w:val="000000"/>
          <w:sz w:val="28"/>
          <w:szCs w:val="28"/>
        </w:rPr>
        <w:t>;</w:t>
      </w:r>
    </w:p>
    <w:p w:rsidR="00E77AA6" w:rsidRDefault="00E77AA6" w:rsidP="00E77AA6">
      <w:pPr>
        <w:shd w:val="clear" w:color="auto" w:fill="FFFFFF"/>
        <w:ind w:firstLine="567"/>
        <w:jc w:val="both"/>
        <w:textAlignment w:val="baseline"/>
        <w:rPr>
          <w:color w:val="000000"/>
          <w:sz w:val="28"/>
          <w:szCs w:val="28"/>
        </w:rPr>
      </w:pPr>
      <w:r>
        <w:rPr>
          <w:color w:val="000000"/>
          <w:sz w:val="28"/>
          <w:szCs w:val="28"/>
        </w:rPr>
        <w:t xml:space="preserve">- многофункциональное устройство </w:t>
      </w:r>
      <w:r>
        <w:rPr>
          <w:color w:val="000000"/>
          <w:sz w:val="28"/>
          <w:szCs w:val="28"/>
          <w:lang w:val="en-US"/>
        </w:rPr>
        <w:t>Canon</w:t>
      </w:r>
      <w:r w:rsidRPr="00893D05">
        <w:rPr>
          <w:color w:val="000000"/>
          <w:sz w:val="28"/>
          <w:szCs w:val="28"/>
        </w:rPr>
        <w:t xml:space="preserve"> </w:t>
      </w:r>
      <w:r>
        <w:rPr>
          <w:color w:val="000000"/>
          <w:sz w:val="28"/>
          <w:szCs w:val="28"/>
          <w:lang w:val="en-US"/>
        </w:rPr>
        <w:t>I</w:t>
      </w:r>
      <w:r w:rsidRPr="00893D05">
        <w:rPr>
          <w:color w:val="000000"/>
          <w:sz w:val="28"/>
          <w:szCs w:val="28"/>
        </w:rPr>
        <w:t>-</w:t>
      </w:r>
      <w:proofErr w:type="spellStart"/>
      <w:r>
        <w:rPr>
          <w:color w:val="000000"/>
          <w:sz w:val="28"/>
          <w:szCs w:val="28"/>
          <w:lang w:val="en-US"/>
        </w:rPr>
        <w:t>Sensys</w:t>
      </w:r>
      <w:proofErr w:type="spellEnd"/>
      <w:r w:rsidRPr="00893D05">
        <w:rPr>
          <w:color w:val="000000"/>
          <w:sz w:val="28"/>
          <w:szCs w:val="28"/>
        </w:rPr>
        <w:t xml:space="preserve"> </w:t>
      </w:r>
      <w:r>
        <w:rPr>
          <w:color w:val="000000"/>
          <w:sz w:val="28"/>
          <w:szCs w:val="28"/>
          <w:lang w:val="en-US"/>
        </w:rPr>
        <w:t>MF</w:t>
      </w:r>
      <w:r>
        <w:rPr>
          <w:color w:val="000000"/>
          <w:sz w:val="28"/>
          <w:szCs w:val="28"/>
        </w:rPr>
        <w:t>3010.</w:t>
      </w:r>
    </w:p>
    <w:p w:rsidR="002B0E7C" w:rsidRDefault="00E77AA6" w:rsidP="00E77AA6">
      <w:pPr>
        <w:autoSpaceDE w:val="0"/>
        <w:autoSpaceDN w:val="0"/>
        <w:adjustRightInd w:val="0"/>
        <w:ind w:firstLine="540"/>
        <w:jc w:val="both"/>
        <w:rPr>
          <w:rFonts w:eastAsiaTheme="minorHAnsi"/>
          <w:sz w:val="28"/>
          <w:szCs w:val="28"/>
        </w:rPr>
      </w:pPr>
      <w:r>
        <w:rPr>
          <w:color w:val="000000"/>
          <w:sz w:val="28"/>
          <w:szCs w:val="28"/>
        </w:rPr>
        <w:t>В спецификациях не указано детальное описание объектов закупки с техническими характеристиками в соответствии с потребностями учреждения.</w:t>
      </w:r>
    </w:p>
    <w:p w:rsidR="00225159" w:rsidRDefault="00225159" w:rsidP="00225159">
      <w:pPr>
        <w:ind w:firstLine="567"/>
        <w:jc w:val="both"/>
        <w:rPr>
          <w:sz w:val="28"/>
          <w:szCs w:val="28"/>
        </w:rPr>
      </w:pPr>
    </w:p>
    <w:p w:rsidR="002534C6" w:rsidRPr="002534C6" w:rsidRDefault="002534C6" w:rsidP="002534C6">
      <w:pPr>
        <w:ind w:firstLine="567"/>
        <w:jc w:val="center"/>
        <w:rPr>
          <w:b/>
          <w:sz w:val="28"/>
          <w:szCs w:val="28"/>
        </w:rPr>
      </w:pPr>
      <w:r w:rsidRPr="002534C6">
        <w:rPr>
          <w:b/>
          <w:sz w:val="28"/>
          <w:szCs w:val="28"/>
        </w:rPr>
        <w:t>Установление требований к участникам закупок.</w:t>
      </w:r>
    </w:p>
    <w:p w:rsidR="00B00016" w:rsidRDefault="00332D50" w:rsidP="00225159">
      <w:pPr>
        <w:ind w:firstLine="567"/>
        <w:jc w:val="both"/>
        <w:rPr>
          <w:sz w:val="28"/>
          <w:szCs w:val="28"/>
        </w:rPr>
      </w:pPr>
      <w:r>
        <w:rPr>
          <w:sz w:val="28"/>
          <w:szCs w:val="28"/>
        </w:rPr>
        <w:t>1</w:t>
      </w:r>
      <w:r w:rsidR="00C27D41">
        <w:rPr>
          <w:sz w:val="28"/>
          <w:szCs w:val="28"/>
        </w:rPr>
        <w:t>2</w:t>
      </w:r>
      <w:r w:rsidR="00B00016">
        <w:rPr>
          <w:sz w:val="28"/>
          <w:szCs w:val="28"/>
        </w:rPr>
        <w:t xml:space="preserve">. В нарушение требований пункта 1 </w:t>
      </w:r>
      <w:hyperlink r:id="rId26" w:history="1">
        <w:r w:rsidR="00B00016">
          <w:rPr>
            <w:color w:val="0000FF"/>
            <w:sz w:val="28"/>
            <w:szCs w:val="28"/>
          </w:rPr>
          <w:t>части 1 статьи 31</w:t>
        </w:r>
      </w:hyperlink>
      <w:r w:rsidR="00B00016">
        <w:rPr>
          <w:sz w:val="28"/>
          <w:szCs w:val="28"/>
        </w:rPr>
        <w:t xml:space="preserve"> Закона №44-ФЗ заказчиком не установлены требования о налич</w:t>
      </w:r>
      <w:proofErr w:type="gramStart"/>
      <w:r w:rsidR="00B00016">
        <w:rPr>
          <w:sz w:val="28"/>
          <w:szCs w:val="28"/>
        </w:rPr>
        <w:t>ии у у</w:t>
      </w:r>
      <w:proofErr w:type="gramEnd"/>
      <w:r w:rsidR="00B00016">
        <w:rPr>
          <w:sz w:val="28"/>
          <w:szCs w:val="28"/>
        </w:rPr>
        <w:t>частников закупки лицензий.</w:t>
      </w:r>
    </w:p>
    <w:p w:rsidR="006F17AF" w:rsidRDefault="00225159" w:rsidP="00225159">
      <w:pPr>
        <w:autoSpaceDE w:val="0"/>
        <w:autoSpaceDN w:val="0"/>
        <w:adjustRightInd w:val="0"/>
        <w:ind w:firstLine="567"/>
        <w:jc w:val="both"/>
        <w:rPr>
          <w:sz w:val="28"/>
          <w:szCs w:val="28"/>
        </w:rPr>
      </w:pPr>
      <w:proofErr w:type="gramStart"/>
      <w:r>
        <w:rPr>
          <w:sz w:val="28"/>
          <w:szCs w:val="28"/>
        </w:rPr>
        <w:t xml:space="preserve">Согласно извещению </w:t>
      </w:r>
      <w:r>
        <w:rPr>
          <w:color w:val="000000"/>
          <w:sz w:val="27"/>
          <w:szCs w:val="27"/>
        </w:rPr>
        <w:t xml:space="preserve">запроса котировок в электронной форме на </w:t>
      </w:r>
      <w:r>
        <w:rPr>
          <w:color w:val="000000"/>
          <w:sz w:val="28"/>
          <w:szCs w:val="28"/>
        </w:rPr>
        <w:t>о</w:t>
      </w:r>
      <w:r w:rsidRPr="00A02B4F">
        <w:rPr>
          <w:color w:val="000000"/>
          <w:sz w:val="28"/>
          <w:szCs w:val="28"/>
        </w:rPr>
        <w:t>казание услуг по огнезащитной обработке деревянных конструкций кровель в здании</w:t>
      </w:r>
      <w:r>
        <w:rPr>
          <w:color w:val="000000"/>
          <w:sz w:val="28"/>
          <w:szCs w:val="28"/>
        </w:rPr>
        <w:t>, размещенном заказчиком в ЕИС в сфере закупок, заказчиком установлены единые требования</w:t>
      </w:r>
      <w:r w:rsidRPr="00F62FEE">
        <w:rPr>
          <w:color w:val="000000"/>
          <w:sz w:val="27"/>
          <w:szCs w:val="27"/>
        </w:rPr>
        <w:t xml:space="preserve"> </w:t>
      </w:r>
      <w:r>
        <w:rPr>
          <w:color w:val="000000"/>
          <w:sz w:val="28"/>
          <w:szCs w:val="28"/>
        </w:rPr>
        <w:t xml:space="preserve">к участникам закупки </w:t>
      </w:r>
      <w:r w:rsidRPr="00F62FEE">
        <w:rPr>
          <w:color w:val="000000"/>
          <w:sz w:val="28"/>
          <w:szCs w:val="28"/>
        </w:rPr>
        <w:t>в соответствии с ч</w:t>
      </w:r>
      <w:r>
        <w:rPr>
          <w:color w:val="000000"/>
          <w:sz w:val="28"/>
          <w:szCs w:val="28"/>
        </w:rPr>
        <w:t>астью</w:t>
      </w:r>
      <w:r w:rsidRPr="00F62FEE">
        <w:rPr>
          <w:color w:val="000000"/>
          <w:sz w:val="28"/>
          <w:szCs w:val="28"/>
        </w:rPr>
        <w:t xml:space="preserve"> 1 ст</w:t>
      </w:r>
      <w:r>
        <w:rPr>
          <w:color w:val="000000"/>
          <w:sz w:val="28"/>
          <w:szCs w:val="28"/>
        </w:rPr>
        <w:t>атьи</w:t>
      </w:r>
      <w:r w:rsidRPr="00F62FEE">
        <w:rPr>
          <w:color w:val="000000"/>
          <w:sz w:val="28"/>
          <w:szCs w:val="28"/>
        </w:rPr>
        <w:t xml:space="preserve"> 31 Закона № 44-ФЗ</w:t>
      </w:r>
      <w:r>
        <w:rPr>
          <w:color w:val="000000"/>
          <w:sz w:val="28"/>
          <w:szCs w:val="28"/>
        </w:rPr>
        <w:t xml:space="preserve"> и преимущества в соответствии с частью</w:t>
      </w:r>
      <w:r w:rsidRPr="00F62FEE">
        <w:rPr>
          <w:color w:val="000000"/>
          <w:sz w:val="28"/>
          <w:szCs w:val="28"/>
        </w:rPr>
        <w:t xml:space="preserve"> 3 ст</w:t>
      </w:r>
      <w:r>
        <w:rPr>
          <w:color w:val="000000"/>
          <w:sz w:val="28"/>
          <w:szCs w:val="28"/>
        </w:rPr>
        <w:t>атьи</w:t>
      </w:r>
      <w:r w:rsidRPr="00F62FEE">
        <w:rPr>
          <w:color w:val="000000"/>
          <w:sz w:val="28"/>
          <w:szCs w:val="28"/>
        </w:rPr>
        <w:t xml:space="preserve"> 30 Закона № 44-ФЗ</w:t>
      </w:r>
      <w:r>
        <w:rPr>
          <w:color w:val="000000"/>
          <w:sz w:val="28"/>
          <w:szCs w:val="28"/>
        </w:rPr>
        <w:t>.</w:t>
      </w:r>
      <w:proofErr w:type="gramEnd"/>
      <w:r>
        <w:rPr>
          <w:color w:val="000000"/>
          <w:sz w:val="28"/>
          <w:szCs w:val="28"/>
        </w:rPr>
        <w:t xml:space="preserve"> </w:t>
      </w:r>
      <w:r>
        <w:rPr>
          <w:sz w:val="28"/>
          <w:szCs w:val="28"/>
        </w:rPr>
        <w:t>В соответствии с</w:t>
      </w:r>
      <w:r w:rsidRPr="00F62FEE">
        <w:rPr>
          <w:sz w:val="28"/>
          <w:szCs w:val="28"/>
        </w:rPr>
        <w:t xml:space="preserve"> </w:t>
      </w:r>
      <w:r>
        <w:rPr>
          <w:sz w:val="28"/>
          <w:szCs w:val="28"/>
        </w:rPr>
        <w:t>п</w:t>
      </w:r>
      <w:r w:rsidRPr="001E0B66">
        <w:rPr>
          <w:sz w:val="28"/>
          <w:szCs w:val="28"/>
        </w:rPr>
        <w:t>остановление</w:t>
      </w:r>
      <w:r>
        <w:rPr>
          <w:sz w:val="28"/>
          <w:szCs w:val="28"/>
        </w:rPr>
        <w:t>м</w:t>
      </w:r>
      <w:r w:rsidRPr="001E0B66">
        <w:rPr>
          <w:sz w:val="28"/>
          <w:szCs w:val="28"/>
        </w:rPr>
        <w:t xml:space="preserve"> Правительства РФ от 28.07.2020 </w:t>
      </w:r>
      <w:r>
        <w:rPr>
          <w:sz w:val="28"/>
          <w:szCs w:val="28"/>
        </w:rPr>
        <w:t>года №</w:t>
      </w:r>
      <w:r w:rsidRPr="001E0B66">
        <w:rPr>
          <w:sz w:val="28"/>
          <w:szCs w:val="28"/>
        </w:rPr>
        <w:t xml:space="preserve"> 1128 </w:t>
      </w:r>
      <w:r>
        <w:rPr>
          <w:sz w:val="28"/>
          <w:szCs w:val="28"/>
        </w:rPr>
        <w:t>«</w:t>
      </w:r>
      <w:r w:rsidRPr="001E0B66">
        <w:rPr>
          <w:sz w:val="28"/>
          <w:szCs w:val="28"/>
        </w:rPr>
        <w:t>Об утверждении Положения о лицензировании деятельности по монтажу, техническому обслуживанию и ремонту средств обеспечения пожарной б</w:t>
      </w:r>
      <w:r>
        <w:rPr>
          <w:sz w:val="28"/>
          <w:szCs w:val="28"/>
        </w:rPr>
        <w:t>езопасности зданий и сооружений» в</w:t>
      </w:r>
      <w:r w:rsidRPr="001E0B66">
        <w:rPr>
          <w:sz w:val="28"/>
          <w:szCs w:val="28"/>
        </w:rPr>
        <w:t>ыполнение работ по огнезащите ма</w:t>
      </w:r>
      <w:r>
        <w:rPr>
          <w:sz w:val="28"/>
          <w:szCs w:val="28"/>
        </w:rPr>
        <w:t>териалов, изделий и конструкций является лицензируемым видом деятельности.</w:t>
      </w:r>
      <w:r w:rsidRPr="003A62C1">
        <w:rPr>
          <w:sz w:val="28"/>
          <w:szCs w:val="28"/>
        </w:rPr>
        <w:t xml:space="preserve"> </w:t>
      </w:r>
      <w:r w:rsidRPr="001E0B66">
        <w:rPr>
          <w:sz w:val="28"/>
          <w:szCs w:val="28"/>
        </w:rPr>
        <w:t>Следовательно, выполнять работы по огнезащитной обработке материалов, изделий и конструкций вправе лица, обладающие лицензией на данный вид деятельности.</w:t>
      </w:r>
      <w:r>
        <w:rPr>
          <w:sz w:val="28"/>
          <w:szCs w:val="28"/>
        </w:rPr>
        <w:t xml:space="preserve"> </w:t>
      </w:r>
      <w:proofErr w:type="gramStart"/>
      <w:r w:rsidRPr="001E0B66">
        <w:rPr>
          <w:sz w:val="28"/>
          <w:szCs w:val="28"/>
        </w:rPr>
        <w:t xml:space="preserve">Соответственно, при осуществлении закупки работ и услуг, включенных в вышеуказанный </w:t>
      </w:r>
      <w:hyperlink r:id="rId27" w:history="1">
        <w:r w:rsidRPr="001E0B66">
          <w:rPr>
            <w:color w:val="0000FF"/>
            <w:sz w:val="28"/>
            <w:szCs w:val="28"/>
          </w:rPr>
          <w:t>перечень</w:t>
        </w:r>
      </w:hyperlink>
      <w:r w:rsidRPr="001E0B66">
        <w:rPr>
          <w:sz w:val="28"/>
          <w:szCs w:val="28"/>
        </w:rPr>
        <w:t>, Заказчик обязан установить требование о наличии лицензии с указанием конкретного вида деятельности, поименованного в перечне</w:t>
      </w:r>
      <w:r>
        <w:rPr>
          <w:sz w:val="28"/>
          <w:szCs w:val="28"/>
        </w:rPr>
        <w:t>, являющимся приложением к Положению</w:t>
      </w:r>
      <w:r w:rsidRPr="003A62C1">
        <w:rPr>
          <w:sz w:val="28"/>
          <w:szCs w:val="28"/>
        </w:rPr>
        <w:t xml:space="preserve"> </w:t>
      </w:r>
      <w:r w:rsidRPr="001E0B66">
        <w:rPr>
          <w:sz w:val="28"/>
          <w:szCs w:val="28"/>
        </w:rPr>
        <w:t>о лицензировании деятельности по монтажу, техническому обслуживанию и ремонту средств обеспечения пожарной б</w:t>
      </w:r>
      <w:r>
        <w:rPr>
          <w:sz w:val="28"/>
          <w:szCs w:val="28"/>
        </w:rPr>
        <w:t>езопасности зданий и сооружений, утвержденному</w:t>
      </w:r>
      <w:r w:rsidRPr="003A62C1">
        <w:rPr>
          <w:sz w:val="28"/>
          <w:szCs w:val="28"/>
        </w:rPr>
        <w:t xml:space="preserve"> </w:t>
      </w:r>
      <w:r>
        <w:rPr>
          <w:sz w:val="28"/>
          <w:szCs w:val="28"/>
        </w:rPr>
        <w:t>п</w:t>
      </w:r>
      <w:r w:rsidRPr="001E0B66">
        <w:rPr>
          <w:sz w:val="28"/>
          <w:szCs w:val="28"/>
        </w:rPr>
        <w:t>остановление</w:t>
      </w:r>
      <w:r>
        <w:rPr>
          <w:sz w:val="28"/>
          <w:szCs w:val="28"/>
        </w:rPr>
        <w:t>м</w:t>
      </w:r>
      <w:r w:rsidRPr="001E0B66">
        <w:rPr>
          <w:sz w:val="28"/>
          <w:szCs w:val="28"/>
        </w:rPr>
        <w:t xml:space="preserve"> Правительства РФ от 28.07.2020 </w:t>
      </w:r>
      <w:r>
        <w:rPr>
          <w:sz w:val="28"/>
          <w:szCs w:val="28"/>
        </w:rPr>
        <w:t>года №</w:t>
      </w:r>
      <w:r w:rsidRPr="001E0B66">
        <w:rPr>
          <w:sz w:val="28"/>
          <w:szCs w:val="28"/>
        </w:rPr>
        <w:t xml:space="preserve"> 1128</w:t>
      </w:r>
      <w:r>
        <w:rPr>
          <w:sz w:val="28"/>
          <w:szCs w:val="28"/>
        </w:rPr>
        <w:t xml:space="preserve"> (</w:t>
      </w:r>
      <w:proofErr w:type="spellStart"/>
      <w:r>
        <w:rPr>
          <w:sz w:val="28"/>
          <w:szCs w:val="28"/>
        </w:rPr>
        <w:t>далее-Перечень</w:t>
      </w:r>
      <w:proofErr w:type="spellEnd"/>
      <w:r>
        <w:rPr>
          <w:sz w:val="28"/>
          <w:szCs w:val="28"/>
        </w:rPr>
        <w:t>)</w:t>
      </w:r>
      <w:r w:rsidRPr="001E0B66">
        <w:rPr>
          <w:sz w:val="28"/>
          <w:szCs w:val="28"/>
        </w:rPr>
        <w:t>.</w:t>
      </w:r>
      <w:proofErr w:type="gramEnd"/>
      <w:r>
        <w:rPr>
          <w:sz w:val="28"/>
          <w:szCs w:val="28"/>
        </w:rPr>
        <w:t xml:space="preserve"> Такое требование Заказчиком не </w:t>
      </w:r>
      <w:r w:rsidR="006F17AF">
        <w:rPr>
          <w:sz w:val="28"/>
          <w:szCs w:val="28"/>
        </w:rPr>
        <w:t xml:space="preserve">было </w:t>
      </w:r>
      <w:r>
        <w:rPr>
          <w:sz w:val="28"/>
          <w:szCs w:val="28"/>
        </w:rPr>
        <w:t xml:space="preserve">установлено. </w:t>
      </w:r>
    </w:p>
    <w:p w:rsidR="006F17AF" w:rsidRPr="001E0B66" w:rsidRDefault="006F17AF" w:rsidP="006F17AF">
      <w:pPr>
        <w:autoSpaceDE w:val="0"/>
        <w:autoSpaceDN w:val="0"/>
        <w:adjustRightInd w:val="0"/>
        <w:ind w:firstLine="567"/>
        <w:jc w:val="both"/>
        <w:rPr>
          <w:sz w:val="28"/>
          <w:szCs w:val="28"/>
        </w:rPr>
      </w:pPr>
      <w:r>
        <w:rPr>
          <w:sz w:val="28"/>
          <w:szCs w:val="28"/>
        </w:rPr>
        <w:t xml:space="preserve">Аналогичные нарушения выявлены </w:t>
      </w:r>
      <w:proofErr w:type="gramStart"/>
      <w:r>
        <w:rPr>
          <w:sz w:val="28"/>
          <w:szCs w:val="28"/>
        </w:rPr>
        <w:t xml:space="preserve">при проведении закупки в форме запроса котировок в электронной форме </w:t>
      </w:r>
      <w:r>
        <w:rPr>
          <w:sz w:val="28"/>
          <w:szCs w:val="28"/>
          <w:shd w:val="clear" w:color="auto" w:fill="FFFFFF"/>
        </w:rPr>
        <w:t xml:space="preserve">на </w:t>
      </w:r>
      <w:r>
        <w:rPr>
          <w:color w:val="000000"/>
          <w:sz w:val="27"/>
          <w:szCs w:val="27"/>
        </w:rPr>
        <w:t>о</w:t>
      </w:r>
      <w:r w:rsidRPr="00C63B1C">
        <w:rPr>
          <w:color w:val="000000"/>
          <w:sz w:val="27"/>
          <w:szCs w:val="27"/>
        </w:rPr>
        <w:t>казание услуг по техническому обслужива</w:t>
      </w:r>
      <w:r>
        <w:rPr>
          <w:color w:val="000000"/>
          <w:sz w:val="27"/>
          <w:szCs w:val="27"/>
        </w:rPr>
        <w:t>нию</w:t>
      </w:r>
      <w:proofErr w:type="gramEnd"/>
      <w:r>
        <w:rPr>
          <w:color w:val="000000"/>
          <w:sz w:val="27"/>
          <w:szCs w:val="27"/>
        </w:rPr>
        <w:t xml:space="preserve"> систем (средств, установок) </w:t>
      </w:r>
      <w:r w:rsidRPr="00C63B1C">
        <w:rPr>
          <w:color w:val="000000"/>
          <w:sz w:val="27"/>
          <w:szCs w:val="27"/>
        </w:rPr>
        <w:t xml:space="preserve">обеспечения пожарной безопасности зданий и сооружений </w:t>
      </w:r>
      <w:r>
        <w:rPr>
          <w:color w:val="000000"/>
          <w:sz w:val="27"/>
          <w:szCs w:val="27"/>
        </w:rPr>
        <w:t xml:space="preserve">для обеспечения государственных и </w:t>
      </w:r>
      <w:r w:rsidRPr="00C63B1C">
        <w:rPr>
          <w:color w:val="000000"/>
          <w:sz w:val="27"/>
          <w:szCs w:val="27"/>
        </w:rPr>
        <w:t>муниципальных нужд</w:t>
      </w:r>
      <w:r w:rsidRPr="00C63B1C">
        <w:rPr>
          <w:sz w:val="28"/>
          <w:szCs w:val="28"/>
          <w:shd w:val="clear" w:color="auto" w:fill="FFFFFF"/>
        </w:rPr>
        <w:t>.</w:t>
      </w:r>
      <w:r w:rsidRPr="006F17AF">
        <w:t xml:space="preserve"> </w:t>
      </w:r>
      <w:hyperlink r:id="rId28" w:history="1">
        <w:r w:rsidRPr="001E0B66">
          <w:rPr>
            <w:color w:val="0000FF"/>
            <w:sz w:val="28"/>
            <w:szCs w:val="28"/>
          </w:rPr>
          <w:t>Пунктом 15 части 1 статьи 12</w:t>
        </w:r>
      </w:hyperlink>
      <w:r w:rsidRPr="001E0B66">
        <w:rPr>
          <w:sz w:val="28"/>
          <w:szCs w:val="28"/>
        </w:rPr>
        <w:t xml:space="preserve"> </w:t>
      </w:r>
      <w:r w:rsidRPr="000C0FF2">
        <w:rPr>
          <w:sz w:val="28"/>
          <w:szCs w:val="28"/>
        </w:rPr>
        <w:t>Федеральн</w:t>
      </w:r>
      <w:r>
        <w:rPr>
          <w:sz w:val="28"/>
          <w:szCs w:val="28"/>
        </w:rPr>
        <w:t>ого</w:t>
      </w:r>
      <w:r w:rsidRPr="000C0FF2">
        <w:rPr>
          <w:sz w:val="28"/>
          <w:szCs w:val="28"/>
        </w:rPr>
        <w:t xml:space="preserve"> закон</w:t>
      </w:r>
      <w:r>
        <w:rPr>
          <w:sz w:val="28"/>
          <w:szCs w:val="28"/>
        </w:rPr>
        <w:t>а</w:t>
      </w:r>
      <w:r w:rsidRPr="000C0FF2">
        <w:rPr>
          <w:sz w:val="28"/>
          <w:szCs w:val="28"/>
        </w:rPr>
        <w:t xml:space="preserve"> от 04.05.2011 </w:t>
      </w:r>
      <w:r>
        <w:rPr>
          <w:sz w:val="28"/>
          <w:szCs w:val="28"/>
        </w:rPr>
        <w:t>года №</w:t>
      </w:r>
      <w:r w:rsidRPr="000C0FF2">
        <w:rPr>
          <w:sz w:val="28"/>
          <w:szCs w:val="28"/>
        </w:rPr>
        <w:t xml:space="preserve"> 99-ФЗ </w:t>
      </w:r>
      <w:r>
        <w:rPr>
          <w:sz w:val="28"/>
          <w:szCs w:val="28"/>
        </w:rPr>
        <w:t>«</w:t>
      </w:r>
      <w:r w:rsidRPr="000C0FF2">
        <w:rPr>
          <w:sz w:val="28"/>
          <w:szCs w:val="28"/>
        </w:rPr>
        <w:t>О лицензировании отдельных видов деятельности</w:t>
      </w:r>
      <w:r>
        <w:rPr>
          <w:sz w:val="28"/>
          <w:szCs w:val="28"/>
        </w:rPr>
        <w:t xml:space="preserve">» </w:t>
      </w:r>
      <w:r w:rsidRPr="001E0B66">
        <w:rPr>
          <w:sz w:val="28"/>
          <w:szCs w:val="28"/>
        </w:rPr>
        <w:lastRenderedPageBreak/>
        <w:t>деятельность по монтажу, техническому обслуживанию и ремонту средств обеспечения пожарной безопасности подлежит лицензированию.</w:t>
      </w:r>
    </w:p>
    <w:p w:rsidR="006F17AF" w:rsidRDefault="00277C97" w:rsidP="006F17AF">
      <w:pPr>
        <w:autoSpaceDE w:val="0"/>
        <w:autoSpaceDN w:val="0"/>
        <w:adjustRightInd w:val="0"/>
        <w:ind w:firstLine="540"/>
        <w:jc w:val="both"/>
        <w:rPr>
          <w:sz w:val="28"/>
          <w:szCs w:val="28"/>
        </w:rPr>
      </w:pPr>
      <w:hyperlink r:id="rId29" w:history="1">
        <w:r w:rsidR="006F17AF" w:rsidRPr="001E0B66">
          <w:rPr>
            <w:color w:val="0000FF"/>
            <w:sz w:val="28"/>
            <w:szCs w:val="28"/>
          </w:rPr>
          <w:t>Перечень</w:t>
        </w:r>
      </w:hyperlink>
      <w:r w:rsidR="006F17AF" w:rsidRPr="001E0B66">
        <w:rPr>
          <w:sz w:val="28"/>
          <w:szCs w:val="28"/>
        </w:rPr>
        <w:t xml:space="preserve">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указан в приложении к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28.07.2020 </w:t>
      </w:r>
      <w:r w:rsidR="006F17AF">
        <w:rPr>
          <w:sz w:val="28"/>
          <w:szCs w:val="28"/>
        </w:rPr>
        <w:t>года № 1128.</w:t>
      </w:r>
    </w:p>
    <w:p w:rsidR="006F17AF" w:rsidRPr="001E0B66" w:rsidRDefault="006F17AF" w:rsidP="006F17AF">
      <w:pPr>
        <w:autoSpaceDE w:val="0"/>
        <w:autoSpaceDN w:val="0"/>
        <w:adjustRightInd w:val="0"/>
        <w:ind w:firstLine="540"/>
        <w:jc w:val="both"/>
        <w:rPr>
          <w:sz w:val="28"/>
          <w:szCs w:val="28"/>
        </w:rPr>
      </w:pPr>
      <w:r w:rsidRPr="00BE71BC">
        <w:rPr>
          <w:sz w:val="28"/>
          <w:szCs w:val="28"/>
        </w:rPr>
        <w:t xml:space="preserve">В пункт 2 </w:t>
      </w:r>
      <w:hyperlink r:id="rId30" w:history="1">
        <w:r w:rsidRPr="00BE71BC">
          <w:rPr>
            <w:color w:val="0000FF"/>
            <w:sz w:val="28"/>
            <w:szCs w:val="28"/>
          </w:rPr>
          <w:t>Перечня</w:t>
        </w:r>
      </w:hyperlink>
      <w:r w:rsidRPr="00BE71BC">
        <w:rPr>
          <w:sz w:val="28"/>
          <w:szCs w:val="28"/>
        </w:rPr>
        <w:t xml:space="preserve"> включены, в том числе </w:t>
      </w:r>
      <w:r>
        <w:rPr>
          <w:sz w:val="28"/>
          <w:szCs w:val="28"/>
        </w:rPr>
        <w:t>м</w:t>
      </w:r>
      <w:r w:rsidRPr="00BE71BC">
        <w:rPr>
          <w:sz w:val="28"/>
          <w:szCs w:val="28"/>
        </w:rPr>
        <w:t>онтаж, техническое обслуживание и ремонт систем пожарной и охранно-пожарной сигнализации и их элементов, включая диспетчеризацию и п</w:t>
      </w:r>
      <w:r>
        <w:rPr>
          <w:sz w:val="28"/>
          <w:szCs w:val="28"/>
        </w:rPr>
        <w:t>роведение пусконаладочных работ</w:t>
      </w:r>
      <w:r w:rsidRPr="001E0B66">
        <w:rPr>
          <w:sz w:val="28"/>
          <w:szCs w:val="28"/>
        </w:rPr>
        <w:t>.</w:t>
      </w:r>
    </w:p>
    <w:p w:rsidR="00D21530" w:rsidRDefault="006F17AF" w:rsidP="00D21530">
      <w:pPr>
        <w:autoSpaceDE w:val="0"/>
        <w:autoSpaceDN w:val="0"/>
        <w:adjustRightInd w:val="0"/>
        <w:ind w:firstLine="567"/>
        <w:jc w:val="both"/>
        <w:rPr>
          <w:sz w:val="28"/>
          <w:szCs w:val="28"/>
        </w:rPr>
      </w:pPr>
      <w:r w:rsidRPr="001E0B66">
        <w:rPr>
          <w:sz w:val="28"/>
          <w:szCs w:val="28"/>
        </w:rPr>
        <w:t xml:space="preserve">Следовательно, выполнять работы по </w:t>
      </w:r>
      <w:r>
        <w:rPr>
          <w:sz w:val="28"/>
          <w:szCs w:val="28"/>
        </w:rPr>
        <w:t>м</w:t>
      </w:r>
      <w:r w:rsidRPr="00BE71BC">
        <w:rPr>
          <w:sz w:val="28"/>
          <w:szCs w:val="28"/>
        </w:rPr>
        <w:t>онтаж</w:t>
      </w:r>
      <w:r>
        <w:rPr>
          <w:sz w:val="28"/>
          <w:szCs w:val="28"/>
        </w:rPr>
        <w:t>у</w:t>
      </w:r>
      <w:r w:rsidRPr="00BE71BC">
        <w:rPr>
          <w:sz w:val="28"/>
          <w:szCs w:val="28"/>
        </w:rPr>
        <w:t>, техническо</w:t>
      </w:r>
      <w:r>
        <w:rPr>
          <w:sz w:val="28"/>
          <w:szCs w:val="28"/>
        </w:rPr>
        <w:t>му</w:t>
      </w:r>
      <w:r w:rsidRPr="00BE71BC">
        <w:rPr>
          <w:sz w:val="28"/>
          <w:szCs w:val="28"/>
        </w:rPr>
        <w:t xml:space="preserve"> обслуживани</w:t>
      </w:r>
      <w:r>
        <w:rPr>
          <w:sz w:val="28"/>
          <w:szCs w:val="28"/>
        </w:rPr>
        <w:t>ю</w:t>
      </w:r>
      <w:r w:rsidRPr="00BE71BC">
        <w:rPr>
          <w:sz w:val="28"/>
          <w:szCs w:val="28"/>
        </w:rPr>
        <w:t xml:space="preserve"> и ремонт</w:t>
      </w:r>
      <w:r>
        <w:rPr>
          <w:sz w:val="28"/>
          <w:szCs w:val="28"/>
        </w:rPr>
        <w:t>у</w:t>
      </w:r>
      <w:r w:rsidRPr="00BE71BC">
        <w:rPr>
          <w:sz w:val="28"/>
          <w:szCs w:val="28"/>
        </w:rPr>
        <w:t xml:space="preserve"> систем пожарной и охранно-пожарной сигнализации и их элементов</w:t>
      </w:r>
      <w:r w:rsidRPr="001E0B66">
        <w:rPr>
          <w:sz w:val="28"/>
          <w:szCs w:val="28"/>
        </w:rPr>
        <w:t xml:space="preserve"> вправе лица, обладающие лицензией на данный вид деятельности.</w:t>
      </w:r>
      <w:r w:rsidR="00D21530">
        <w:rPr>
          <w:sz w:val="28"/>
          <w:szCs w:val="28"/>
        </w:rPr>
        <w:t xml:space="preserve"> Учреждением такие требования к участникам закупки в извещении не установлены.</w:t>
      </w:r>
      <w:r w:rsidR="00D21530" w:rsidRPr="00D21530">
        <w:rPr>
          <w:sz w:val="28"/>
          <w:szCs w:val="28"/>
        </w:rPr>
        <w:t xml:space="preserve"> </w:t>
      </w:r>
      <w:r w:rsidR="00D21530">
        <w:rPr>
          <w:sz w:val="28"/>
          <w:szCs w:val="28"/>
        </w:rPr>
        <w:t xml:space="preserve">Таким образом, заказчиком нарушены требования пункта 1 </w:t>
      </w:r>
      <w:hyperlink r:id="rId31" w:history="1">
        <w:r w:rsidR="00D21530">
          <w:rPr>
            <w:color w:val="0000FF"/>
            <w:sz w:val="28"/>
            <w:szCs w:val="28"/>
          </w:rPr>
          <w:t>части 1 статьи 31</w:t>
        </w:r>
      </w:hyperlink>
      <w:r w:rsidR="00D21530">
        <w:rPr>
          <w:sz w:val="28"/>
          <w:szCs w:val="28"/>
        </w:rPr>
        <w:t xml:space="preserve"> Закона №44-ФЗ.</w:t>
      </w:r>
    </w:p>
    <w:p w:rsidR="004F3E26" w:rsidRDefault="004F3E26" w:rsidP="004F3E26">
      <w:pPr>
        <w:autoSpaceDE w:val="0"/>
        <w:autoSpaceDN w:val="0"/>
        <w:adjustRightInd w:val="0"/>
        <w:ind w:firstLine="567"/>
        <w:jc w:val="both"/>
        <w:rPr>
          <w:sz w:val="28"/>
          <w:szCs w:val="28"/>
        </w:rPr>
      </w:pPr>
      <w:r>
        <w:rPr>
          <w:sz w:val="28"/>
          <w:szCs w:val="28"/>
        </w:rPr>
        <w:t xml:space="preserve">В другом учреждении заключен контракт с исполнителем услуги, который </w:t>
      </w:r>
      <w:r w:rsidRPr="001532A8">
        <w:rPr>
          <w:sz w:val="28"/>
          <w:szCs w:val="28"/>
        </w:rPr>
        <w:t xml:space="preserve">не имеет право оказывать услуги оператора фискальных </w:t>
      </w:r>
      <w:proofErr w:type="gramStart"/>
      <w:r w:rsidRPr="001532A8">
        <w:rPr>
          <w:sz w:val="28"/>
          <w:szCs w:val="28"/>
        </w:rPr>
        <w:t>данных</w:t>
      </w:r>
      <w:proofErr w:type="gramEnd"/>
      <w:r w:rsidRPr="001532A8">
        <w:rPr>
          <w:sz w:val="28"/>
          <w:szCs w:val="28"/>
        </w:rPr>
        <w:t xml:space="preserve"> и не соответствует требованиям пункта 1 части 1 статьи 31 Федерального закона № 44-ФЗ. </w:t>
      </w:r>
      <w:proofErr w:type="gramStart"/>
      <w:r w:rsidRPr="001532A8">
        <w:rPr>
          <w:sz w:val="28"/>
          <w:szCs w:val="28"/>
        </w:rPr>
        <w:t>В соответствии со статьей 4 </w:t>
      </w:r>
      <w:hyperlink r:id="rId32" w:tgtFrame="_blank" w:history="1">
        <w:r w:rsidRPr="001532A8">
          <w:rPr>
            <w:rStyle w:val="a3"/>
            <w:sz w:val="28"/>
            <w:szCs w:val="28"/>
          </w:rPr>
          <w:t>Федерального закона от 22.05.2003 № 54-ФЗ</w:t>
        </w:r>
      </w:hyperlink>
      <w:r w:rsidRPr="001532A8">
        <w:rPr>
          <w:sz w:val="28"/>
          <w:szCs w:val="28"/>
        </w:rPr>
        <w:t> «О применении контрольно-кассовой техники при осуществлении наличных денежных расчетов и (или) расчетов с использованием электронных средств платежа» федеральная налоговая служба принимает решения о выдаче разрешения на обработку фискальных данных и об аннулировании разрешения на обработку фискальных данных, о проведении проверки осуществления деятельности оператором фискальных данных.</w:t>
      </w:r>
      <w:proofErr w:type="gramEnd"/>
      <w:r w:rsidRPr="001532A8">
        <w:rPr>
          <w:sz w:val="28"/>
          <w:szCs w:val="28"/>
        </w:rPr>
        <w:t xml:space="preserve"> </w:t>
      </w:r>
      <w:proofErr w:type="gramStart"/>
      <w:r w:rsidRPr="001532A8">
        <w:rPr>
          <w:sz w:val="28"/>
          <w:szCs w:val="28"/>
        </w:rPr>
        <w:t xml:space="preserve">Согласно статье 1.1 </w:t>
      </w:r>
      <w:hyperlink r:id="rId33" w:tgtFrame="_blank" w:history="1">
        <w:r w:rsidRPr="001532A8">
          <w:rPr>
            <w:rStyle w:val="a3"/>
            <w:sz w:val="28"/>
            <w:szCs w:val="28"/>
          </w:rPr>
          <w:t>Федерального закона от 22.05.2003 № 54-ФЗ</w:t>
        </w:r>
      </w:hyperlink>
      <w:r w:rsidRPr="001532A8">
        <w:rPr>
          <w:sz w:val="28"/>
          <w:szCs w:val="28"/>
        </w:rPr>
        <w:t> «О применении контрольно-кассовой техники при осуществлении наличных денежных расчетов и (или) расчетов с использованием электронных средств платежа» 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roofErr w:type="gramEnd"/>
      <w:r w:rsidRPr="001532A8">
        <w:rPr>
          <w:sz w:val="28"/>
          <w:szCs w:val="28"/>
        </w:rPr>
        <w:t xml:space="preserve"> В соответствии со статьей 7 </w:t>
      </w:r>
      <w:hyperlink r:id="rId34" w:tgtFrame="_blank" w:history="1">
        <w:r w:rsidRPr="001532A8">
          <w:rPr>
            <w:rStyle w:val="a3"/>
            <w:sz w:val="28"/>
            <w:szCs w:val="28"/>
          </w:rPr>
          <w:t>Федерального закона от 22.05.2003 № 54-ФЗ</w:t>
        </w:r>
      </w:hyperlink>
      <w:r w:rsidRPr="001532A8">
        <w:rPr>
          <w:sz w:val="28"/>
          <w:szCs w:val="28"/>
        </w:rPr>
        <w:t xml:space="preserve"> «О применении контрольно-кассовой техники при осуществлении наличных денежных расчетов и (или) расчетов с использованием электронных средств платежа» налоговые органы осуществляют </w:t>
      </w:r>
      <w:proofErr w:type="gramStart"/>
      <w:r w:rsidRPr="001532A8">
        <w:rPr>
          <w:sz w:val="28"/>
          <w:szCs w:val="28"/>
        </w:rPr>
        <w:t>контроль</w:t>
      </w:r>
      <w:proofErr w:type="gramEnd"/>
      <w:r w:rsidRPr="001532A8">
        <w:rPr>
          <w:sz w:val="28"/>
          <w:szCs w:val="28"/>
        </w:rPr>
        <w:t xml:space="preserve"> и надзор за соблюдением законодательства Российской Федерации о применении контрольно-кассовой техники в части выдачи и аннулирования разрешений на обработку фискальных данных. Таким образом, для оказания услуг </w:t>
      </w:r>
      <w:r w:rsidRPr="001532A8">
        <w:rPr>
          <w:sz w:val="28"/>
          <w:szCs w:val="28"/>
        </w:rPr>
        <w:lastRenderedPageBreak/>
        <w:t xml:space="preserve">оператора фискальных данных организация обязана получить разрешение на такие услуги в федеральной налоговой службе. Однако сведений об </w:t>
      </w:r>
      <w:r>
        <w:rPr>
          <w:sz w:val="28"/>
          <w:szCs w:val="28"/>
        </w:rPr>
        <w:t>исполнителе услуги</w:t>
      </w:r>
      <w:r w:rsidRPr="001532A8">
        <w:rPr>
          <w:sz w:val="28"/>
          <w:szCs w:val="28"/>
        </w:rPr>
        <w:t xml:space="preserve"> в списке операторов фискальных данных на официальном сайте </w:t>
      </w:r>
      <w:hyperlink r:id="rId35" w:history="1">
        <w:r w:rsidRPr="001532A8">
          <w:rPr>
            <w:rStyle w:val="a3"/>
            <w:sz w:val="28"/>
            <w:szCs w:val="28"/>
          </w:rPr>
          <w:t>https://www.nalog.gov.ru</w:t>
        </w:r>
      </w:hyperlink>
      <w:r w:rsidRPr="001532A8">
        <w:rPr>
          <w:sz w:val="28"/>
          <w:szCs w:val="28"/>
        </w:rPr>
        <w:t xml:space="preserve"> не имеется. </w:t>
      </w:r>
    </w:p>
    <w:p w:rsidR="004F3E26" w:rsidRDefault="004F3E26" w:rsidP="004F3E26">
      <w:pPr>
        <w:autoSpaceDE w:val="0"/>
        <w:autoSpaceDN w:val="0"/>
        <w:adjustRightInd w:val="0"/>
        <w:ind w:firstLine="567"/>
        <w:jc w:val="both"/>
        <w:rPr>
          <w:sz w:val="28"/>
          <w:szCs w:val="28"/>
        </w:rPr>
      </w:pPr>
      <w:r>
        <w:rPr>
          <w:sz w:val="28"/>
          <w:szCs w:val="28"/>
        </w:rPr>
        <w:t xml:space="preserve">Аналогичное нарушение выявлено </w:t>
      </w:r>
      <w:proofErr w:type="gramStart"/>
      <w:r>
        <w:rPr>
          <w:sz w:val="28"/>
          <w:szCs w:val="28"/>
        </w:rPr>
        <w:t>при заключении договора на оказание услуг с физическим лицом на оказание услуг по погрузке</w:t>
      </w:r>
      <w:proofErr w:type="gramEnd"/>
      <w:r>
        <w:rPr>
          <w:sz w:val="28"/>
          <w:szCs w:val="28"/>
        </w:rPr>
        <w:t xml:space="preserve">, разгрузке, монтажу и демонтажу технического оборудования. </w:t>
      </w:r>
      <w:proofErr w:type="gramStart"/>
      <w:r>
        <w:rPr>
          <w:sz w:val="28"/>
          <w:szCs w:val="28"/>
        </w:rPr>
        <w:t xml:space="preserve">В соответствии с подпунктом «а» пункта 9 части 1 статьи 31 </w:t>
      </w:r>
      <w:r w:rsidRPr="001532A8">
        <w:rPr>
          <w:sz w:val="28"/>
          <w:szCs w:val="28"/>
        </w:rPr>
        <w:t>Федерального закона от 05.04.2013 года № 44-ФЗ</w:t>
      </w:r>
      <w:r w:rsidRPr="0090231F">
        <w:rPr>
          <w:sz w:val="28"/>
          <w:szCs w:val="28"/>
        </w:rPr>
        <w:t xml:space="preserve"> при осуществлении закупки у единственного поставщика (подрядчика, исполнителя) в случаях, предусмотренных </w:t>
      </w:r>
      <w:hyperlink r:id="rId36" w:history="1">
        <w:r w:rsidRPr="0090231F">
          <w:rPr>
            <w:color w:val="0000FF"/>
            <w:sz w:val="28"/>
            <w:szCs w:val="28"/>
          </w:rPr>
          <w:t>пунктами 4</w:t>
        </w:r>
      </w:hyperlink>
      <w:r w:rsidRPr="0090231F">
        <w:rPr>
          <w:sz w:val="28"/>
          <w:szCs w:val="28"/>
        </w:rPr>
        <w:t xml:space="preserve">, </w:t>
      </w:r>
      <w:hyperlink r:id="rId37" w:history="1">
        <w:r w:rsidRPr="0090231F">
          <w:rPr>
            <w:color w:val="0000FF"/>
            <w:sz w:val="28"/>
            <w:szCs w:val="28"/>
          </w:rPr>
          <w:t>5</w:t>
        </w:r>
      </w:hyperlink>
      <w:r w:rsidRPr="0090231F">
        <w:rPr>
          <w:sz w:val="28"/>
          <w:szCs w:val="28"/>
        </w:rPr>
        <w:t xml:space="preserve">, </w:t>
      </w:r>
      <w:hyperlink r:id="rId38" w:history="1">
        <w:r w:rsidRPr="0090231F">
          <w:rPr>
            <w:color w:val="0000FF"/>
            <w:sz w:val="28"/>
            <w:szCs w:val="28"/>
          </w:rPr>
          <w:t>18</w:t>
        </w:r>
      </w:hyperlink>
      <w:r w:rsidRPr="0090231F">
        <w:rPr>
          <w:sz w:val="28"/>
          <w:szCs w:val="28"/>
        </w:rPr>
        <w:t xml:space="preserve">, </w:t>
      </w:r>
      <w:hyperlink r:id="rId39" w:history="1">
        <w:r w:rsidRPr="0090231F">
          <w:rPr>
            <w:color w:val="0000FF"/>
            <w:sz w:val="28"/>
            <w:szCs w:val="28"/>
          </w:rPr>
          <w:t>30</w:t>
        </w:r>
      </w:hyperlink>
      <w:r w:rsidRPr="0090231F">
        <w:rPr>
          <w:sz w:val="28"/>
          <w:szCs w:val="28"/>
        </w:rPr>
        <w:t xml:space="preserve">, </w:t>
      </w:r>
      <w:hyperlink r:id="rId40" w:history="1">
        <w:r w:rsidRPr="0090231F">
          <w:rPr>
            <w:color w:val="0000FF"/>
            <w:sz w:val="28"/>
            <w:szCs w:val="28"/>
          </w:rPr>
          <w:t>42</w:t>
        </w:r>
      </w:hyperlink>
      <w:r w:rsidRPr="0090231F">
        <w:rPr>
          <w:sz w:val="28"/>
          <w:szCs w:val="28"/>
        </w:rPr>
        <w:t xml:space="preserve">, </w:t>
      </w:r>
      <w:hyperlink r:id="rId41" w:history="1">
        <w:r w:rsidRPr="0090231F">
          <w:rPr>
            <w:color w:val="0000FF"/>
            <w:sz w:val="28"/>
            <w:szCs w:val="28"/>
          </w:rPr>
          <w:t>49</w:t>
        </w:r>
      </w:hyperlink>
      <w:r w:rsidRPr="0090231F">
        <w:rPr>
          <w:sz w:val="28"/>
          <w:szCs w:val="28"/>
        </w:rPr>
        <w:t xml:space="preserve">, </w:t>
      </w:r>
      <w:hyperlink r:id="rId42" w:history="1">
        <w:r w:rsidRPr="0090231F">
          <w:rPr>
            <w:color w:val="0000FF"/>
            <w:sz w:val="28"/>
            <w:szCs w:val="28"/>
          </w:rPr>
          <w:t>54</w:t>
        </w:r>
      </w:hyperlink>
      <w:r w:rsidRPr="0090231F">
        <w:rPr>
          <w:sz w:val="28"/>
          <w:szCs w:val="28"/>
        </w:rPr>
        <w:t xml:space="preserve"> и </w:t>
      </w:r>
      <w:hyperlink r:id="rId43" w:history="1">
        <w:r w:rsidRPr="0090231F">
          <w:rPr>
            <w:color w:val="0000FF"/>
            <w:sz w:val="28"/>
            <w:szCs w:val="28"/>
          </w:rPr>
          <w:t>59 части 1 статьи 93</w:t>
        </w:r>
      </w:hyperlink>
      <w:r w:rsidRPr="0090231F">
        <w:rPr>
          <w:sz w:val="28"/>
          <w:szCs w:val="28"/>
        </w:rPr>
        <w:t xml:space="preserve"> настоящего Федерального закона, заказчик устанавливает единые </w:t>
      </w:r>
      <w:r>
        <w:rPr>
          <w:sz w:val="28"/>
          <w:szCs w:val="28"/>
        </w:rPr>
        <w:t xml:space="preserve">требования к участникам закупки, в том числе </w:t>
      </w:r>
      <w:r w:rsidRPr="0090231F">
        <w:rPr>
          <w:sz w:val="28"/>
          <w:szCs w:val="28"/>
        </w:rPr>
        <w:t>отсутствие обстоятельств, при которых должностное</w:t>
      </w:r>
      <w:proofErr w:type="gramEnd"/>
      <w:r w:rsidRPr="0090231F">
        <w:rPr>
          <w:sz w:val="28"/>
          <w:szCs w:val="28"/>
        </w:rPr>
        <w:t xml:space="preserve"> лицо заказчика (руководитель заказчика, член комиссии по осуществлению закупок, руководитель контрактной службы заказчика, контрактный управляющий)</w:t>
      </w:r>
      <w:r w:rsidRPr="00AE1ADC">
        <w:rPr>
          <w:sz w:val="28"/>
          <w:szCs w:val="28"/>
        </w:rPr>
        <w:t xml:space="preserve"> </w:t>
      </w:r>
      <w:r>
        <w:rPr>
          <w:sz w:val="28"/>
          <w:szCs w:val="28"/>
        </w:rPr>
        <w:t>его супруг (супруга)</w:t>
      </w:r>
      <w:r w:rsidRPr="0090231F">
        <w:rPr>
          <w:sz w:val="28"/>
          <w:szCs w:val="28"/>
        </w:rPr>
        <w:t xml:space="preserve">, </w:t>
      </w:r>
      <w:r>
        <w:rPr>
          <w:sz w:val="28"/>
          <w:szCs w:val="28"/>
        </w:rPr>
        <w:t>является</w:t>
      </w:r>
      <w:r w:rsidRPr="0090231F">
        <w:rPr>
          <w:sz w:val="28"/>
          <w:szCs w:val="28"/>
        </w:rPr>
        <w:t xml:space="preserve"> физическим лицом (в том числе зарегистрированным в качестве индивидуального предпринимателя)</w:t>
      </w:r>
      <w:r>
        <w:rPr>
          <w:sz w:val="28"/>
          <w:szCs w:val="28"/>
        </w:rPr>
        <w:t>, являющимся участником закупки.</w:t>
      </w:r>
      <w:r w:rsidRPr="00AE1ADC">
        <w:rPr>
          <w:sz w:val="28"/>
          <w:szCs w:val="28"/>
        </w:rPr>
        <w:t xml:space="preserve"> </w:t>
      </w:r>
      <w:r>
        <w:rPr>
          <w:sz w:val="28"/>
          <w:szCs w:val="28"/>
        </w:rPr>
        <w:t>Данной нормой определен круг лиц, участие которых в процедуре закупки предполагает наличие конфликта интересов.</w:t>
      </w:r>
    </w:p>
    <w:p w:rsidR="004F3E26" w:rsidRDefault="004F3E26" w:rsidP="004F3E26">
      <w:pPr>
        <w:autoSpaceDE w:val="0"/>
        <w:autoSpaceDN w:val="0"/>
        <w:adjustRightInd w:val="0"/>
        <w:ind w:firstLine="567"/>
        <w:jc w:val="both"/>
        <w:rPr>
          <w:sz w:val="28"/>
          <w:szCs w:val="28"/>
        </w:rPr>
      </w:pPr>
      <w:r>
        <w:rPr>
          <w:sz w:val="28"/>
          <w:szCs w:val="28"/>
        </w:rPr>
        <w:t xml:space="preserve"> Между тем, в нарушение указанной нормы учреждением в лице директора заключен договор с физическим лицом, состоящим в прямой родственной связи с руководителем, поскольку физическое лицо является мужем директора. Это свидетельствует о наличии конфликта интересов при осуществлении закупки.</w:t>
      </w:r>
    </w:p>
    <w:p w:rsidR="00332D50" w:rsidRDefault="00332D50" w:rsidP="001657E9">
      <w:pPr>
        <w:autoSpaceDE w:val="0"/>
        <w:autoSpaceDN w:val="0"/>
        <w:adjustRightInd w:val="0"/>
        <w:ind w:firstLine="540"/>
        <w:jc w:val="center"/>
        <w:rPr>
          <w:b/>
          <w:sz w:val="28"/>
          <w:szCs w:val="28"/>
        </w:rPr>
      </w:pPr>
    </w:p>
    <w:p w:rsidR="001657E9" w:rsidRPr="001657E9" w:rsidRDefault="001657E9" w:rsidP="001657E9">
      <w:pPr>
        <w:autoSpaceDE w:val="0"/>
        <w:autoSpaceDN w:val="0"/>
        <w:adjustRightInd w:val="0"/>
        <w:ind w:firstLine="540"/>
        <w:jc w:val="center"/>
        <w:rPr>
          <w:b/>
          <w:sz w:val="28"/>
          <w:szCs w:val="28"/>
        </w:rPr>
      </w:pPr>
      <w:r w:rsidRPr="001657E9">
        <w:rPr>
          <w:b/>
          <w:sz w:val="28"/>
          <w:szCs w:val="28"/>
        </w:rPr>
        <w:t>Соблюдение требований о нормировании закупок.</w:t>
      </w:r>
    </w:p>
    <w:p w:rsidR="00114005" w:rsidRDefault="00941CBE" w:rsidP="006E2EFF">
      <w:pPr>
        <w:autoSpaceDE w:val="0"/>
        <w:autoSpaceDN w:val="0"/>
        <w:adjustRightInd w:val="0"/>
        <w:ind w:firstLine="540"/>
        <w:jc w:val="both"/>
        <w:rPr>
          <w:bCs/>
          <w:sz w:val="28"/>
          <w:szCs w:val="28"/>
        </w:rPr>
      </w:pPr>
      <w:r>
        <w:rPr>
          <w:bCs/>
          <w:sz w:val="28"/>
          <w:szCs w:val="28"/>
        </w:rPr>
        <w:t>13.</w:t>
      </w:r>
      <w:r w:rsidR="00CE6322">
        <w:rPr>
          <w:bCs/>
          <w:sz w:val="28"/>
          <w:szCs w:val="28"/>
        </w:rPr>
        <w:t xml:space="preserve"> </w:t>
      </w:r>
      <w:r w:rsidR="006E2EFF">
        <w:rPr>
          <w:bCs/>
          <w:sz w:val="28"/>
          <w:szCs w:val="28"/>
        </w:rPr>
        <w:t>В</w:t>
      </w:r>
      <w:r w:rsidR="00CE6322">
        <w:rPr>
          <w:bCs/>
          <w:sz w:val="28"/>
          <w:szCs w:val="28"/>
        </w:rPr>
        <w:t xml:space="preserve"> нарушение статьи 19</w:t>
      </w:r>
      <w:r w:rsidR="00CE6322" w:rsidRPr="005A1713">
        <w:rPr>
          <w:sz w:val="28"/>
          <w:szCs w:val="28"/>
        </w:rPr>
        <w:t xml:space="preserve"> </w:t>
      </w:r>
      <w:r w:rsidR="00CE6322">
        <w:rPr>
          <w:sz w:val="28"/>
          <w:szCs w:val="28"/>
        </w:rPr>
        <w:t>Федерального закона №44-ФЗ</w:t>
      </w:r>
      <w:r w:rsidR="00CE6322">
        <w:rPr>
          <w:bCs/>
          <w:sz w:val="28"/>
          <w:szCs w:val="28"/>
        </w:rPr>
        <w:t>,</w:t>
      </w:r>
      <w:r w:rsidR="00CE6322" w:rsidRPr="007D7833">
        <w:rPr>
          <w:bCs/>
          <w:sz w:val="28"/>
          <w:szCs w:val="28"/>
        </w:rPr>
        <w:t xml:space="preserve"> </w:t>
      </w:r>
      <w:r w:rsidR="00114005">
        <w:rPr>
          <w:bCs/>
          <w:sz w:val="28"/>
          <w:szCs w:val="28"/>
        </w:rPr>
        <w:t>нормативных актов отраслевых (функциональных) органов администрации о</w:t>
      </w:r>
      <w:r w:rsidR="00114005" w:rsidRPr="00A6411C">
        <w:rPr>
          <w:bCs/>
          <w:sz w:val="28"/>
          <w:szCs w:val="28"/>
        </w:rPr>
        <w:t xml:space="preserve">б утверждении нормативных затрат на обеспечение функций подведомственных </w:t>
      </w:r>
      <w:r w:rsidR="00114005">
        <w:rPr>
          <w:bCs/>
          <w:sz w:val="28"/>
          <w:szCs w:val="28"/>
        </w:rPr>
        <w:t>этим органам</w:t>
      </w:r>
      <w:r w:rsidR="00114005" w:rsidRPr="00A6411C">
        <w:rPr>
          <w:bCs/>
          <w:sz w:val="28"/>
          <w:szCs w:val="28"/>
        </w:rPr>
        <w:t xml:space="preserve"> муниципальных учреждений города</w:t>
      </w:r>
      <w:r w:rsidR="00114005">
        <w:rPr>
          <w:bCs/>
          <w:sz w:val="28"/>
          <w:szCs w:val="28"/>
        </w:rPr>
        <w:t>,</w:t>
      </w:r>
      <w:r w:rsidR="00114005" w:rsidRPr="00A6411C">
        <w:rPr>
          <w:bCs/>
          <w:sz w:val="28"/>
          <w:szCs w:val="28"/>
        </w:rPr>
        <w:t xml:space="preserve"> </w:t>
      </w:r>
      <w:r w:rsidR="00114005">
        <w:rPr>
          <w:bCs/>
          <w:sz w:val="28"/>
          <w:szCs w:val="28"/>
        </w:rPr>
        <w:t>учреждениями допускаются нарушения при приобретении товаров, работ, услуг</w:t>
      </w:r>
      <w:r w:rsidR="00940F75">
        <w:rPr>
          <w:bCs/>
          <w:sz w:val="28"/>
          <w:szCs w:val="28"/>
        </w:rPr>
        <w:t xml:space="preserve"> по иным ценам, выше предельных и с характеристиками отличными </w:t>
      </w:r>
      <w:proofErr w:type="gramStart"/>
      <w:r w:rsidR="00940F75">
        <w:rPr>
          <w:bCs/>
          <w:sz w:val="28"/>
          <w:szCs w:val="28"/>
        </w:rPr>
        <w:t>от</w:t>
      </w:r>
      <w:proofErr w:type="gramEnd"/>
      <w:r w:rsidR="00940F75">
        <w:rPr>
          <w:bCs/>
          <w:sz w:val="28"/>
          <w:szCs w:val="28"/>
        </w:rPr>
        <w:t xml:space="preserve"> установленных в таких нормативных актах.</w:t>
      </w:r>
      <w:r w:rsidR="00114005">
        <w:rPr>
          <w:bCs/>
          <w:sz w:val="28"/>
          <w:szCs w:val="28"/>
        </w:rPr>
        <w:t xml:space="preserve"> </w:t>
      </w:r>
    </w:p>
    <w:p w:rsidR="00CE6322" w:rsidRDefault="00BC4281" w:rsidP="006E2EFF">
      <w:pPr>
        <w:autoSpaceDE w:val="0"/>
        <w:autoSpaceDN w:val="0"/>
        <w:adjustRightInd w:val="0"/>
        <w:ind w:firstLine="540"/>
        <w:jc w:val="both"/>
        <w:rPr>
          <w:bCs/>
          <w:sz w:val="28"/>
          <w:szCs w:val="28"/>
        </w:rPr>
      </w:pPr>
      <w:proofErr w:type="gramStart"/>
      <w:r>
        <w:rPr>
          <w:bCs/>
          <w:sz w:val="28"/>
          <w:szCs w:val="28"/>
        </w:rPr>
        <w:t xml:space="preserve">В нарушение требований </w:t>
      </w:r>
      <w:r w:rsidR="00CE6322">
        <w:rPr>
          <w:bCs/>
          <w:sz w:val="28"/>
          <w:szCs w:val="28"/>
        </w:rPr>
        <w:t>п</w:t>
      </w:r>
      <w:r w:rsidR="00CE6322" w:rsidRPr="00A6411C">
        <w:rPr>
          <w:bCs/>
          <w:sz w:val="28"/>
          <w:szCs w:val="28"/>
        </w:rPr>
        <w:t>риказ</w:t>
      </w:r>
      <w:r w:rsidR="00CE6322">
        <w:rPr>
          <w:bCs/>
          <w:sz w:val="28"/>
          <w:szCs w:val="28"/>
        </w:rPr>
        <w:t>а</w:t>
      </w:r>
      <w:r w:rsidR="00CE6322" w:rsidRPr="00A6411C">
        <w:rPr>
          <w:bCs/>
          <w:sz w:val="28"/>
          <w:szCs w:val="28"/>
        </w:rPr>
        <w:t xml:space="preserve"> управления общего образования администрации города Ливны</w:t>
      </w:r>
      <w:r w:rsidR="00CE6322" w:rsidRPr="00A6411C">
        <w:rPr>
          <w:rFonts w:eastAsia="Calibri"/>
          <w:sz w:val="28"/>
          <w:szCs w:val="28"/>
        </w:rPr>
        <w:t xml:space="preserve">  № 112 от 18.04.2022 г.</w:t>
      </w:r>
      <w:r w:rsidR="00CE6322" w:rsidRPr="00A6411C">
        <w:rPr>
          <w:bCs/>
          <w:sz w:val="28"/>
          <w:szCs w:val="28"/>
        </w:rPr>
        <w:t xml:space="preserve"> «Об утверждении нормативных затрат на обеспечение функций управления общего образования администрации города Ливны и подведомственных ему муниципальных учреждений города Ливны»</w:t>
      </w:r>
      <w:r w:rsidR="00CE6322">
        <w:rPr>
          <w:bCs/>
          <w:sz w:val="28"/>
          <w:szCs w:val="28"/>
        </w:rPr>
        <w:t>, п</w:t>
      </w:r>
      <w:r w:rsidR="00CE6322" w:rsidRPr="00A6411C">
        <w:rPr>
          <w:bCs/>
          <w:sz w:val="28"/>
          <w:szCs w:val="28"/>
        </w:rPr>
        <w:t>риказ</w:t>
      </w:r>
      <w:r w:rsidR="00CE6322">
        <w:rPr>
          <w:bCs/>
          <w:sz w:val="28"/>
          <w:szCs w:val="28"/>
        </w:rPr>
        <w:t>а</w:t>
      </w:r>
      <w:r w:rsidR="00CE6322" w:rsidRPr="00A6411C">
        <w:rPr>
          <w:bCs/>
          <w:sz w:val="28"/>
          <w:szCs w:val="28"/>
        </w:rPr>
        <w:t xml:space="preserve"> управления общего о</w:t>
      </w:r>
      <w:r w:rsidR="00CE6322">
        <w:rPr>
          <w:bCs/>
          <w:sz w:val="28"/>
          <w:szCs w:val="28"/>
        </w:rPr>
        <w:t xml:space="preserve">бразования администрации города </w:t>
      </w:r>
      <w:r w:rsidR="00CE6322" w:rsidRPr="00A6411C">
        <w:rPr>
          <w:bCs/>
          <w:sz w:val="28"/>
          <w:szCs w:val="28"/>
        </w:rPr>
        <w:t xml:space="preserve">Ливны от </w:t>
      </w:r>
      <w:r w:rsidR="00CE6322" w:rsidRPr="00A6411C">
        <w:rPr>
          <w:sz w:val="28"/>
          <w:szCs w:val="28"/>
        </w:rPr>
        <w:t>№ 266 от  9 декабря 2022 г.</w:t>
      </w:r>
      <w:r w:rsidR="00CE6322">
        <w:rPr>
          <w:sz w:val="28"/>
          <w:szCs w:val="28"/>
        </w:rPr>
        <w:t xml:space="preserve"> </w:t>
      </w:r>
      <w:r w:rsidR="00CE6322" w:rsidRPr="00A6411C">
        <w:rPr>
          <w:bCs/>
          <w:sz w:val="28"/>
          <w:szCs w:val="28"/>
        </w:rPr>
        <w:t>«Об утверждении нормативных затрат на обеспечение функций управления общего образования администрации города</w:t>
      </w:r>
      <w:proofErr w:type="gramEnd"/>
      <w:r w:rsidR="00CE6322" w:rsidRPr="00A6411C">
        <w:rPr>
          <w:bCs/>
          <w:sz w:val="28"/>
          <w:szCs w:val="28"/>
        </w:rPr>
        <w:t xml:space="preserve"> </w:t>
      </w:r>
      <w:proofErr w:type="gramStart"/>
      <w:r w:rsidR="00CE6322" w:rsidRPr="00A6411C">
        <w:rPr>
          <w:bCs/>
          <w:sz w:val="28"/>
          <w:szCs w:val="28"/>
        </w:rPr>
        <w:t>Ливны и</w:t>
      </w:r>
      <w:proofErr w:type="gramEnd"/>
      <w:r w:rsidR="00CE6322" w:rsidRPr="00A6411C">
        <w:rPr>
          <w:bCs/>
          <w:sz w:val="28"/>
          <w:szCs w:val="28"/>
        </w:rPr>
        <w:t xml:space="preserve"> </w:t>
      </w:r>
      <w:proofErr w:type="gramStart"/>
      <w:r w:rsidR="00CE6322" w:rsidRPr="00A6411C">
        <w:rPr>
          <w:bCs/>
          <w:sz w:val="28"/>
          <w:szCs w:val="28"/>
        </w:rPr>
        <w:t>подведомственных</w:t>
      </w:r>
      <w:proofErr w:type="gramEnd"/>
      <w:r w:rsidR="00CE6322" w:rsidRPr="00A6411C">
        <w:rPr>
          <w:bCs/>
          <w:sz w:val="28"/>
          <w:szCs w:val="28"/>
        </w:rPr>
        <w:t xml:space="preserve"> </w:t>
      </w:r>
      <w:proofErr w:type="gramStart"/>
      <w:r w:rsidR="00CE6322" w:rsidRPr="00A6411C">
        <w:rPr>
          <w:bCs/>
          <w:sz w:val="28"/>
          <w:szCs w:val="28"/>
        </w:rPr>
        <w:t>ему муниципальных учреждений города Ливны»</w:t>
      </w:r>
      <w:r w:rsidR="00CE6322">
        <w:rPr>
          <w:bCs/>
          <w:sz w:val="28"/>
          <w:szCs w:val="28"/>
        </w:rPr>
        <w:t xml:space="preserve"> при установлении возможности приобретения товара, отвечающего целям использования схожим с товаром, </w:t>
      </w:r>
      <w:r w:rsidR="00CE6322">
        <w:rPr>
          <w:bCs/>
          <w:sz w:val="28"/>
          <w:szCs w:val="28"/>
        </w:rPr>
        <w:lastRenderedPageBreak/>
        <w:t>на который установлены в соответствии с требованиями законодательства о нормировании предельные цены, учреждением приобрете</w:t>
      </w:r>
      <w:r w:rsidR="006E2EFF">
        <w:rPr>
          <w:bCs/>
          <w:sz w:val="28"/>
          <w:szCs w:val="28"/>
        </w:rPr>
        <w:t>ны товары по более высокой цене.</w:t>
      </w:r>
      <w:proofErr w:type="gramEnd"/>
    </w:p>
    <w:p w:rsidR="00DF4650" w:rsidRDefault="000F7BBB" w:rsidP="00114005">
      <w:pPr>
        <w:ind w:firstLine="567"/>
        <w:jc w:val="both"/>
        <w:rPr>
          <w:color w:val="000000"/>
          <w:sz w:val="28"/>
          <w:szCs w:val="28"/>
        </w:rPr>
      </w:pPr>
      <w:proofErr w:type="gramStart"/>
      <w:r>
        <w:rPr>
          <w:sz w:val="28"/>
          <w:szCs w:val="28"/>
        </w:rPr>
        <w:t>Другим учреждением в нарушение</w:t>
      </w:r>
      <w:r w:rsidR="00DF4650">
        <w:rPr>
          <w:sz w:val="28"/>
          <w:szCs w:val="28"/>
        </w:rPr>
        <w:t xml:space="preserve"> требований</w:t>
      </w:r>
      <w:r w:rsidR="00DF4650" w:rsidRPr="00125934">
        <w:rPr>
          <w:sz w:val="28"/>
          <w:szCs w:val="28"/>
        </w:rPr>
        <w:t xml:space="preserve"> </w:t>
      </w:r>
      <w:r w:rsidR="00114005" w:rsidRPr="00125934">
        <w:rPr>
          <w:sz w:val="28"/>
          <w:szCs w:val="28"/>
        </w:rPr>
        <w:t xml:space="preserve"> приказ</w:t>
      </w:r>
      <w:r w:rsidR="00DF4650">
        <w:rPr>
          <w:sz w:val="28"/>
          <w:szCs w:val="28"/>
        </w:rPr>
        <w:t>а</w:t>
      </w:r>
      <w:r w:rsidR="00114005" w:rsidRPr="00125934">
        <w:rPr>
          <w:sz w:val="28"/>
          <w:szCs w:val="28"/>
        </w:rPr>
        <w:t xml:space="preserve"> отдела по культуре и искусству администрации города </w:t>
      </w:r>
      <w:r w:rsidR="00DF4650" w:rsidRPr="00125934">
        <w:rPr>
          <w:sz w:val="28"/>
          <w:szCs w:val="28"/>
        </w:rPr>
        <w:t>от 23.06.2016 года №22 «Об утверждении требований к отдельным видам товаров, работ, услуг (в том числе предельные цены товаров, работ, услуг), закупаемым отделом по культуре и искусству администрации города и подведомственными ему муниципальными учреждениями города Ливны»</w:t>
      </w:r>
      <w:r w:rsidR="00DF4650">
        <w:rPr>
          <w:sz w:val="28"/>
          <w:szCs w:val="28"/>
        </w:rPr>
        <w:t>,</w:t>
      </w:r>
      <w:r w:rsidR="00DF4650" w:rsidRPr="00125934">
        <w:rPr>
          <w:sz w:val="28"/>
          <w:szCs w:val="28"/>
        </w:rPr>
        <w:t xml:space="preserve"> </w:t>
      </w:r>
      <w:r w:rsidR="00DF4650">
        <w:rPr>
          <w:sz w:val="28"/>
          <w:szCs w:val="28"/>
        </w:rPr>
        <w:t xml:space="preserve"> которым </w:t>
      </w:r>
      <w:r w:rsidR="00DF4650" w:rsidRPr="00125934">
        <w:rPr>
          <w:sz w:val="28"/>
          <w:szCs w:val="28"/>
        </w:rPr>
        <w:t>утверждены требования к отдельным видам товаров, работ, услуг (в том</w:t>
      </w:r>
      <w:proofErr w:type="gramEnd"/>
      <w:r w:rsidR="00DF4650" w:rsidRPr="00125934">
        <w:rPr>
          <w:sz w:val="28"/>
          <w:szCs w:val="28"/>
        </w:rPr>
        <w:t xml:space="preserve"> </w:t>
      </w:r>
      <w:proofErr w:type="gramStart"/>
      <w:r w:rsidR="00DF4650" w:rsidRPr="00125934">
        <w:rPr>
          <w:sz w:val="28"/>
          <w:szCs w:val="28"/>
        </w:rPr>
        <w:t>числе</w:t>
      </w:r>
      <w:proofErr w:type="gramEnd"/>
      <w:r w:rsidR="00DF4650" w:rsidRPr="00125934">
        <w:rPr>
          <w:sz w:val="28"/>
          <w:szCs w:val="28"/>
        </w:rPr>
        <w:t xml:space="preserve"> предельные цены товаров, работ, услуг)</w:t>
      </w:r>
      <w:r w:rsidR="00DF4650" w:rsidRPr="00DF4650">
        <w:rPr>
          <w:color w:val="000000"/>
          <w:sz w:val="28"/>
          <w:szCs w:val="28"/>
        </w:rPr>
        <w:t xml:space="preserve"> </w:t>
      </w:r>
      <w:r w:rsidR="00DF4650" w:rsidRPr="00125934">
        <w:rPr>
          <w:color w:val="000000"/>
          <w:sz w:val="28"/>
          <w:szCs w:val="28"/>
        </w:rPr>
        <w:t>закупались товары, подлежащие нормированию</w:t>
      </w:r>
      <w:r w:rsidR="00DF4650">
        <w:rPr>
          <w:color w:val="000000"/>
          <w:sz w:val="28"/>
          <w:szCs w:val="28"/>
        </w:rPr>
        <w:t>.</w:t>
      </w:r>
    </w:p>
    <w:p w:rsidR="00DF4650" w:rsidRDefault="00DF4650" w:rsidP="00114005">
      <w:pPr>
        <w:ind w:firstLine="567"/>
        <w:jc w:val="both"/>
        <w:rPr>
          <w:color w:val="000000"/>
          <w:sz w:val="28"/>
          <w:szCs w:val="28"/>
        </w:rPr>
      </w:pPr>
      <w:r w:rsidRPr="00125934">
        <w:rPr>
          <w:sz w:val="28"/>
          <w:szCs w:val="28"/>
        </w:rPr>
        <w:t xml:space="preserve"> </w:t>
      </w:r>
      <w:proofErr w:type="gramStart"/>
      <w:r>
        <w:rPr>
          <w:sz w:val="28"/>
          <w:szCs w:val="28"/>
        </w:rPr>
        <w:t>П</w:t>
      </w:r>
      <w:r w:rsidRPr="00125934">
        <w:rPr>
          <w:sz w:val="28"/>
          <w:szCs w:val="28"/>
        </w:rPr>
        <w:t>ункт</w:t>
      </w:r>
      <w:r>
        <w:rPr>
          <w:sz w:val="28"/>
          <w:szCs w:val="28"/>
        </w:rPr>
        <w:t>ом</w:t>
      </w:r>
      <w:r w:rsidRPr="00125934">
        <w:rPr>
          <w:sz w:val="28"/>
          <w:szCs w:val="28"/>
        </w:rPr>
        <w:t xml:space="preserve"> 5 приложения</w:t>
      </w:r>
      <w:r>
        <w:rPr>
          <w:sz w:val="28"/>
          <w:szCs w:val="28"/>
        </w:rPr>
        <w:t xml:space="preserve"> </w:t>
      </w:r>
      <w:r w:rsidRPr="00125934">
        <w:rPr>
          <w:sz w:val="28"/>
          <w:szCs w:val="28"/>
        </w:rPr>
        <w:t>«Перечень отдельных видов товаров, работ, услуг, их потребительских свойств, (в том числе качество) и иные характеристики (в том числе предельные цены товаров, работ, услуг)»</w:t>
      </w:r>
      <w:r>
        <w:rPr>
          <w:sz w:val="28"/>
          <w:szCs w:val="28"/>
        </w:rPr>
        <w:t xml:space="preserve"> (далее – приложение) к указанному приказу отдела и культуры администрации</w:t>
      </w:r>
      <w:r w:rsidRPr="00125934">
        <w:rPr>
          <w:sz w:val="28"/>
          <w:szCs w:val="28"/>
        </w:rPr>
        <w:t xml:space="preserve">  </w:t>
      </w:r>
      <w:r w:rsidR="00114005" w:rsidRPr="00125934">
        <w:rPr>
          <w:sz w:val="28"/>
          <w:szCs w:val="28"/>
        </w:rPr>
        <w:t>установлены требования к характеристикам товара «Машины вычислительные, электронные, цифровые, прочие, содержащие или не содержащие в одном корпусе одно или два из следующих устройств для</w:t>
      </w:r>
      <w:proofErr w:type="gramEnd"/>
      <w:r w:rsidR="00114005" w:rsidRPr="00125934">
        <w:rPr>
          <w:sz w:val="28"/>
          <w:szCs w:val="28"/>
        </w:rPr>
        <w:t xml:space="preserve">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r w:rsidR="00114005" w:rsidRPr="00125934">
        <w:rPr>
          <w:color w:val="000000"/>
          <w:sz w:val="28"/>
          <w:szCs w:val="28"/>
        </w:rPr>
        <w:t xml:space="preserve"> а также предельные цены для такой категории товара</w:t>
      </w:r>
      <w:r w:rsidR="00114005">
        <w:rPr>
          <w:color w:val="000000"/>
          <w:sz w:val="28"/>
          <w:szCs w:val="28"/>
        </w:rPr>
        <w:t xml:space="preserve"> в размере 55 000,00 рублей</w:t>
      </w:r>
      <w:r>
        <w:rPr>
          <w:color w:val="000000"/>
          <w:sz w:val="28"/>
          <w:szCs w:val="28"/>
        </w:rPr>
        <w:t>.</w:t>
      </w:r>
      <w:r w:rsidR="00114005" w:rsidRPr="00125934">
        <w:rPr>
          <w:color w:val="000000"/>
          <w:sz w:val="28"/>
          <w:szCs w:val="28"/>
        </w:rPr>
        <w:t xml:space="preserve"> </w:t>
      </w:r>
      <w:proofErr w:type="gramStart"/>
      <w:r>
        <w:rPr>
          <w:color w:val="000000"/>
          <w:sz w:val="28"/>
          <w:szCs w:val="28"/>
        </w:rPr>
        <w:t>Пунктом 9 приложения установлены характеристики для товара «</w:t>
      </w:r>
      <w:r w:rsidRPr="00125934">
        <w:rPr>
          <w:sz w:val="28"/>
          <w:szCs w:val="28"/>
        </w:rPr>
        <w:t>Устройства ввода или вывода, содержащие или не содержащие в одном корпусе запоминающие уст</w:t>
      </w:r>
      <w:r>
        <w:rPr>
          <w:sz w:val="28"/>
          <w:szCs w:val="28"/>
        </w:rPr>
        <w:t>ройства (</w:t>
      </w:r>
      <w:r w:rsidRPr="00125934">
        <w:rPr>
          <w:sz w:val="28"/>
          <w:szCs w:val="28"/>
        </w:rPr>
        <w:t>принтеры, сканеры, многофункциональные устройства</w:t>
      </w:r>
      <w:r>
        <w:rPr>
          <w:sz w:val="28"/>
          <w:szCs w:val="28"/>
        </w:rPr>
        <w:t xml:space="preserve">, </w:t>
      </w:r>
      <w:r w:rsidRPr="00125934">
        <w:rPr>
          <w:color w:val="000000"/>
          <w:sz w:val="28"/>
          <w:szCs w:val="28"/>
        </w:rPr>
        <w:t>монохром</w:t>
      </w:r>
      <w:r>
        <w:rPr>
          <w:color w:val="000000"/>
          <w:sz w:val="28"/>
          <w:szCs w:val="28"/>
        </w:rPr>
        <w:t xml:space="preserve">ные A4» с предельной стоимостью 25 000,00 рублей. </w:t>
      </w:r>
      <w:proofErr w:type="gramEnd"/>
    </w:p>
    <w:p w:rsidR="00114005" w:rsidRDefault="00114005" w:rsidP="00114005">
      <w:pPr>
        <w:ind w:firstLine="567"/>
        <w:jc w:val="both"/>
        <w:rPr>
          <w:sz w:val="28"/>
          <w:szCs w:val="28"/>
        </w:rPr>
      </w:pPr>
      <w:r>
        <w:rPr>
          <w:color w:val="000000"/>
          <w:sz w:val="28"/>
          <w:szCs w:val="28"/>
        </w:rPr>
        <w:t xml:space="preserve">На основании муниципального контракта учреждением </w:t>
      </w:r>
      <w:proofErr w:type="gramStart"/>
      <w:r>
        <w:rPr>
          <w:color w:val="000000"/>
          <w:sz w:val="28"/>
          <w:szCs w:val="28"/>
        </w:rPr>
        <w:t>приобретены</w:t>
      </w:r>
      <w:proofErr w:type="gramEnd"/>
      <w:r>
        <w:rPr>
          <w:color w:val="000000"/>
          <w:sz w:val="28"/>
          <w:szCs w:val="28"/>
        </w:rPr>
        <w:t xml:space="preserve"> моноблок</w:t>
      </w:r>
      <w:r w:rsidR="00DF4650">
        <w:rPr>
          <w:color w:val="000000"/>
          <w:sz w:val="28"/>
          <w:szCs w:val="28"/>
        </w:rPr>
        <w:t xml:space="preserve"> и</w:t>
      </w:r>
      <w:r>
        <w:rPr>
          <w:color w:val="000000"/>
          <w:sz w:val="28"/>
          <w:szCs w:val="28"/>
        </w:rPr>
        <w:t xml:space="preserve"> многофункциональное устройство на общую сумму 119 400,00 рублей. При этом стоимость моноблока согласно спецификации, являющейся приложением к контракту, составляет 74 400,00 рублей, стоимость многофункционального устройства –</w:t>
      </w:r>
      <w:r w:rsidRPr="00893D05">
        <w:rPr>
          <w:color w:val="000000"/>
          <w:sz w:val="28"/>
          <w:szCs w:val="28"/>
        </w:rPr>
        <w:t xml:space="preserve"> </w:t>
      </w:r>
      <w:r>
        <w:rPr>
          <w:color w:val="000000"/>
          <w:sz w:val="28"/>
          <w:szCs w:val="28"/>
        </w:rPr>
        <w:t>45000,00 рублей. На основании муниципального контракта учреждением приобретен еще один моноблок на сумму 79 900,00 рублей. Однако</w:t>
      </w:r>
      <w:proofErr w:type="gramStart"/>
      <w:r>
        <w:rPr>
          <w:color w:val="000000"/>
          <w:sz w:val="28"/>
          <w:szCs w:val="28"/>
        </w:rPr>
        <w:t>,</w:t>
      </w:r>
      <w:proofErr w:type="gramEnd"/>
      <w:r>
        <w:rPr>
          <w:color w:val="000000"/>
          <w:sz w:val="28"/>
          <w:szCs w:val="28"/>
        </w:rPr>
        <w:t xml:space="preserve"> приобретение товаров на указанные суммы является превышением предельных цен, установленных </w:t>
      </w:r>
      <w:r w:rsidRPr="00125934">
        <w:rPr>
          <w:sz w:val="28"/>
          <w:szCs w:val="28"/>
        </w:rPr>
        <w:t>приказом отдела по культуре и искусству администрации города Ливны от 23.06.2016 года №22 «Об утверждении требований к отдельным видам товаров, работ, услуг (в том числе предельные цены товаров, работ, услуг), закупаемым отделом по культуре и искусству администрации города и подведомственными ему муниципальными учреждениями города Ливны»</w:t>
      </w:r>
      <w:r>
        <w:rPr>
          <w:sz w:val="28"/>
          <w:szCs w:val="28"/>
        </w:rPr>
        <w:t xml:space="preserve">. </w:t>
      </w:r>
      <w:proofErr w:type="gramStart"/>
      <w:r>
        <w:rPr>
          <w:sz w:val="28"/>
          <w:szCs w:val="28"/>
        </w:rPr>
        <w:t>Таким образом, учреждением нарушены требования части 2 статьи 19</w:t>
      </w:r>
      <w:r w:rsidRPr="00DD595A">
        <w:rPr>
          <w:sz w:val="28"/>
          <w:szCs w:val="28"/>
        </w:rPr>
        <w:t xml:space="preserve"> </w:t>
      </w:r>
      <w:r w:rsidRPr="00E005E5">
        <w:rPr>
          <w:sz w:val="28"/>
          <w:szCs w:val="28"/>
        </w:rPr>
        <w:t>Федеральн</w:t>
      </w:r>
      <w:r>
        <w:rPr>
          <w:sz w:val="28"/>
          <w:szCs w:val="28"/>
        </w:rPr>
        <w:t>ого</w:t>
      </w:r>
      <w:r w:rsidRPr="00E005E5">
        <w:rPr>
          <w:sz w:val="28"/>
          <w:szCs w:val="28"/>
        </w:rPr>
        <w:t xml:space="preserve"> закон</w:t>
      </w:r>
      <w:r>
        <w:rPr>
          <w:sz w:val="28"/>
          <w:szCs w:val="28"/>
        </w:rPr>
        <w:t>а</w:t>
      </w:r>
      <w:r w:rsidRPr="00E005E5">
        <w:rPr>
          <w:sz w:val="28"/>
          <w:szCs w:val="28"/>
        </w:rPr>
        <w:t xml:space="preserve"> от 05.04.2013 </w:t>
      </w:r>
      <w:r>
        <w:rPr>
          <w:sz w:val="28"/>
          <w:szCs w:val="28"/>
        </w:rPr>
        <w:t>года №</w:t>
      </w:r>
      <w:r w:rsidRPr="00E005E5">
        <w:rPr>
          <w:sz w:val="28"/>
          <w:szCs w:val="28"/>
        </w:rPr>
        <w:t xml:space="preserve"> 44-ФЗ </w:t>
      </w:r>
      <w:r>
        <w:rPr>
          <w:sz w:val="28"/>
          <w:szCs w:val="28"/>
        </w:rPr>
        <w:t>«</w:t>
      </w:r>
      <w:r w:rsidRPr="00E005E5">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D595A">
        <w:rPr>
          <w:sz w:val="28"/>
          <w:szCs w:val="28"/>
        </w:rPr>
        <w:t xml:space="preserve"> </w:t>
      </w:r>
      <w:r w:rsidRPr="00125934">
        <w:rPr>
          <w:sz w:val="28"/>
          <w:szCs w:val="28"/>
        </w:rPr>
        <w:t>требовани</w:t>
      </w:r>
      <w:r>
        <w:rPr>
          <w:sz w:val="28"/>
          <w:szCs w:val="28"/>
        </w:rPr>
        <w:t>я</w:t>
      </w:r>
      <w:r w:rsidRPr="00125934">
        <w:rPr>
          <w:sz w:val="28"/>
          <w:szCs w:val="28"/>
        </w:rPr>
        <w:t xml:space="preserve"> к отдельным видам товаров, работ, услуг</w:t>
      </w:r>
      <w:r>
        <w:rPr>
          <w:sz w:val="28"/>
          <w:szCs w:val="28"/>
        </w:rPr>
        <w:t xml:space="preserve">», </w:t>
      </w:r>
      <w:r w:rsidRPr="00125934">
        <w:rPr>
          <w:sz w:val="28"/>
          <w:szCs w:val="28"/>
        </w:rPr>
        <w:t xml:space="preserve">в том числе </w:t>
      </w:r>
      <w:r w:rsidRPr="00125934">
        <w:rPr>
          <w:sz w:val="28"/>
          <w:szCs w:val="28"/>
        </w:rPr>
        <w:lastRenderedPageBreak/>
        <w:t>предельные</w:t>
      </w:r>
      <w:r>
        <w:rPr>
          <w:sz w:val="28"/>
          <w:szCs w:val="28"/>
        </w:rPr>
        <w:t xml:space="preserve"> цены товаров, работ, услуг, установленные </w:t>
      </w:r>
      <w:r w:rsidRPr="00125934">
        <w:rPr>
          <w:sz w:val="28"/>
          <w:szCs w:val="28"/>
        </w:rPr>
        <w:t>приказом отдела по культуре и искусству администрации города Ливны от 23.06.2016 года №22 «Об</w:t>
      </w:r>
      <w:proofErr w:type="gramEnd"/>
      <w:r w:rsidRPr="00125934">
        <w:rPr>
          <w:sz w:val="28"/>
          <w:szCs w:val="28"/>
        </w:rPr>
        <w:t xml:space="preserve"> </w:t>
      </w:r>
      <w:proofErr w:type="gramStart"/>
      <w:r w:rsidRPr="00125934">
        <w:rPr>
          <w:sz w:val="28"/>
          <w:szCs w:val="28"/>
        </w:rPr>
        <w:t>утверждении</w:t>
      </w:r>
      <w:proofErr w:type="gramEnd"/>
      <w:r w:rsidRPr="00125934">
        <w:rPr>
          <w:sz w:val="28"/>
          <w:szCs w:val="28"/>
        </w:rPr>
        <w:t xml:space="preserve"> требований к отдельным видам товаров, работ, услуг (в том числе предельные цены товаров, работ, услуг), закупаемым отделом по культуре и искусству администрации города и подведомственными ему муниципальными учреждениями города Ливны»</w:t>
      </w:r>
      <w:r w:rsidRPr="001E7CE5">
        <w:rPr>
          <w:sz w:val="28"/>
          <w:szCs w:val="28"/>
        </w:rPr>
        <w:t xml:space="preserve"> </w:t>
      </w:r>
      <w:r>
        <w:rPr>
          <w:sz w:val="28"/>
          <w:szCs w:val="28"/>
        </w:rPr>
        <w:t xml:space="preserve">на общую сумму </w:t>
      </w:r>
      <w:r w:rsidRPr="001E7CE5">
        <w:rPr>
          <w:sz w:val="28"/>
          <w:szCs w:val="28"/>
        </w:rPr>
        <w:t>199</w:t>
      </w:r>
      <w:r>
        <w:rPr>
          <w:sz w:val="28"/>
          <w:szCs w:val="28"/>
          <w:lang w:val="en-US"/>
        </w:rPr>
        <w:t> </w:t>
      </w:r>
      <w:r w:rsidRPr="001E7CE5">
        <w:rPr>
          <w:sz w:val="28"/>
          <w:szCs w:val="28"/>
        </w:rPr>
        <w:t>300</w:t>
      </w:r>
      <w:r>
        <w:rPr>
          <w:sz w:val="28"/>
          <w:szCs w:val="28"/>
        </w:rPr>
        <w:t>, 00 рублей. Сумма превышена на 64 300,00 рублей.</w:t>
      </w:r>
    </w:p>
    <w:p w:rsidR="00114005" w:rsidRDefault="00114005" w:rsidP="006E2EFF">
      <w:pPr>
        <w:autoSpaceDE w:val="0"/>
        <w:autoSpaceDN w:val="0"/>
        <w:adjustRightInd w:val="0"/>
        <w:ind w:firstLine="540"/>
        <w:jc w:val="both"/>
        <w:rPr>
          <w:bCs/>
          <w:sz w:val="28"/>
          <w:szCs w:val="28"/>
        </w:rPr>
      </w:pPr>
    </w:p>
    <w:p w:rsidR="00332D50" w:rsidRDefault="003C0876" w:rsidP="001657E9">
      <w:pPr>
        <w:autoSpaceDE w:val="0"/>
        <w:autoSpaceDN w:val="0"/>
        <w:adjustRightInd w:val="0"/>
        <w:ind w:firstLine="540"/>
        <w:jc w:val="center"/>
        <w:rPr>
          <w:b/>
          <w:bCs/>
          <w:sz w:val="28"/>
          <w:szCs w:val="28"/>
        </w:rPr>
      </w:pPr>
      <w:r>
        <w:rPr>
          <w:b/>
          <w:bCs/>
          <w:sz w:val="28"/>
          <w:szCs w:val="28"/>
        </w:rPr>
        <w:t>Изменение и исполнение контрактов (договоров)</w:t>
      </w:r>
    </w:p>
    <w:p w:rsidR="003C0876" w:rsidRDefault="003C0876" w:rsidP="003C0876">
      <w:pPr>
        <w:autoSpaceDE w:val="0"/>
        <w:autoSpaceDN w:val="0"/>
        <w:adjustRightInd w:val="0"/>
        <w:ind w:firstLine="540"/>
        <w:jc w:val="both"/>
        <w:rPr>
          <w:sz w:val="28"/>
          <w:szCs w:val="28"/>
        </w:rPr>
      </w:pPr>
      <w:r>
        <w:rPr>
          <w:sz w:val="28"/>
          <w:szCs w:val="28"/>
        </w:rPr>
        <w:t>1</w:t>
      </w:r>
      <w:r w:rsidR="00C27D41">
        <w:rPr>
          <w:sz w:val="28"/>
          <w:szCs w:val="28"/>
        </w:rPr>
        <w:t>4</w:t>
      </w:r>
      <w:r>
        <w:rPr>
          <w:sz w:val="28"/>
          <w:szCs w:val="28"/>
        </w:rPr>
        <w:t xml:space="preserve">. В нарушение требований пункта 1.2. части 1 статьи 94, части 65.1 статьи 112 Федерального закона №44-ФЗ </w:t>
      </w:r>
      <w:r w:rsidR="00D41948">
        <w:rPr>
          <w:sz w:val="28"/>
          <w:szCs w:val="28"/>
        </w:rPr>
        <w:t xml:space="preserve">заказчиком </w:t>
      </w:r>
      <w:r>
        <w:rPr>
          <w:sz w:val="28"/>
          <w:szCs w:val="28"/>
        </w:rPr>
        <w:t>изменены</w:t>
      </w:r>
      <w:r w:rsidR="00D41948">
        <w:rPr>
          <w:sz w:val="28"/>
          <w:szCs w:val="28"/>
        </w:rPr>
        <w:t xml:space="preserve"> существенные условия контракта.</w:t>
      </w:r>
    </w:p>
    <w:p w:rsidR="003C0876" w:rsidRDefault="003C0876" w:rsidP="003C0876">
      <w:pPr>
        <w:autoSpaceDE w:val="0"/>
        <w:autoSpaceDN w:val="0"/>
        <w:adjustRightInd w:val="0"/>
        <w:ind w:firstLine="540"/>
        <w:jc w:val="both"/>
        <w:rPr>
          <w:sz w:val="28"/>
          <w:szCs w:val="28"/>
        </w:rPr>
      </w:pPr>
      <w:r>
        <w:rPr>
          <w:sz w:val="28"/>
          <w:szCs w:val="28"/>
        </w:rPr>
        <w:t>В соответствии с частью 1 статьи 94 Федерального закона №44-ФЗ  изменение существенных условий контракта при его исполнении не допускается, за исключением их изменения по соглашению сторон в случаях, определенных указанной нормой.</w:t>
      </w:r>
      <w:r w:rsidRPr="00941CBE">
        <w:rPr>
          <w:sz w:val="28"/>
          <w:szCs w:val="28"/>
        </w:rPr>
        <w:t xml:space="preserve"> </w:t>
      </w:r>
      <w:r>
        <w:rPr>
          <w:sz w:val="28"/>
          <w:szCs w:val="28"/>
        </w:rPr>
        <w:t>Дополнительным соглашением внесены изменения в муниципальный контракт на поставку продуктов питания: бакалея. Приложение 1 к указанному контракту «Спецификация</w:t>
      </w:r>
      <w:r w:rsidR="00D41948">
        <w:rPr>
          <w:sz w:val="28"/>
          <w:szCs w:val="28"/>
        </w:rPr>
        <w:t>»</w:t>
      </w:r>
      <w:r>
        <w:rPr>
          <w:sz w:val="28"/>
          <w:szCs w:val="28"/>
        </w:rPr>
        <w:t>, изложено в новой редакции. Согласно новой спецификации стороны уменьшили количество товара «Изделия макаронные» более</w:t>
      </w:r>
      <w:proofErr w:type="gramStart"/>
      <w:r>
        <w:rPr>
          <w:sz w:val="28"/>
          <w:szCs w:val="28"/>
        </w:rPr>
        <w:t>,</w:t>
      </w:r>
      <w:proofErr w:type="gramEnd"/>
      <w:r>
        <w:rPr>
          <w:sz w:val="28"/>
          <w:szCs w:val="28"/>
        </w:rPr>
        <w:t xml:space="preserve"> чем на 10 %. Вместо планируемого объема 200 кг после заключения дополнительного соглашения поставщик обязался поставить заказчику 165 кг товара «Изделия макаронные» из них 45 кг по цене, указанной в первоначальном контракте 41 рублей за 1 кг, и 120 кг - по цене 49,5 рублей за кг, что значительно выше первоначальной цены.  Также дополнительным соглашением изменена цена за единицу товара «Конфеты шоколадные» в сторону увеличения с 191,93 рублей на 192,01- 219,60 рублей. При этом в нарушение требований пункта 1.2. части 1 статьи 94 Федерального закона №44-ФЗ уменьшение цены контракта сторонами не осуществлено. </w:t>
      </w:r>
    </w:p>
    <w:p w:rsidR="003C0876" w:rsidRDefault="003C0876" w:rsidP="003C0876">
      <w:pPr>
        <w:autoSpaceDE w:val="0"/>
        <w:autoSpaceDN w:val="0"/>
        <w:adjustRightInd w:val="0"/>
        <w:ind w:firstLine="567"/>
        <w:jc w:val="both"/>
        <w:rPr>
          <w:sz w:val="28"/>
          <w:szCs w:val="28"/>
        </w:rPr>
      </w:pPr>
      <w:r>
        <w:rPr>
          <w:sz w:val="28"/>
          <w:szCs w:val="28"/>
        </w:rPr>
        <w:t>Аналогичное нарушение выявлено при заключении муниципального контракта на поставку продуктов питания: рыба.</w:t>
      </w:r>
      <w:r w:rsidRPr="00941CBE">
        <w:rPr>
          <w:sz w:val="28"/>
          <w:szCs w:val="28"/>
        </w:rPr>
        <w:t xml:space="preserve"> </w:t>
      </w:r>
      <w:r>
        <w:rPr>
          <w:sz w:val="28"/>
          <w:szCs w:val="28"/>
        </w:rPr>
        <w:t>В спецификации к муниципальному контракту Поставщик обязался поставить товар:</w:t>
      </w:r>
    </w:p>
    <w:p w:rsidR="003C0876" w:rsidRDefault="003C0876" w:rsidP="003C0876">
      <w:pPr>
        <w:autoSpaceDE w:val="0"/>
        <w:autoSpaceDN w:val="0"/>
        <w:adjustRightInd w:val="0"/>
        <w:ind w:firstLine="540"/>
        <w:jc w:val="both"/>
        <w:rPr>
          <w:sz w:val="28"/>
          <w:szCs w:val="28"/>
        </w:rPr>
      </w:pPr>
      <w:r>
        <w:rPr>
          <w:sz w:val="28"/>
          <w:szCs w:val="28"/>
        </w:rPr>
        <w:t xml:space="preserve">- «Рыба </w:t>
      </w:r>
      <w:proofErr w:type="spellStart"/>
      <w:r>
        <w:rPr>
          <w:sz w:val="28"/>
          <w:szCs w:val="28"/>
        </w:rPr>
        <w:t>трескообразная</w:t>
      </w:r>
      <w:proofErr w:type="spellEnd"/>
      <w:r>
        <w:rPr>
          <w:sz w:val="28"/>
          <w:szCs w:val="28"/>
        </w:rPr>
        <w:t xml:space="preserve"> мороженая (Минтай мороженый)» – 150 кг по цене 122 рубля за 1 кг;</w:t>
      </w:r>
    </w:p>
    <w:p w:rsidR="003C0876" w:rsidRDefault="003C0876" w:rsidP="003C0876">
      <w:pPr>
        <w:autoSpaceDE w:val="0"/>
        <w:autoSpaceDN w:val="0"/>
        <w:adjustRightInd w:val="0"/>
        <w:ind w:firstLine="540"/>
        <w:jc w:val="both"/>
        <w:rPr>
          <w:sz w:val="28"/>
          <w:szCs w:val="28"/>
        </w:rPr>
      </w:pPr>
      <w:r>
        <w:rPr>
          <w:sz w:val="28"/>
          <w:szCs w:val="28"/>
        </w:rPr>
        <w:t xml:space="preserve">- «Рыба </w:t>
      </w:r>
      <w:proofErr w:type="spellStart"/>
      <w:r>
        <w:rPr>
          <w:sz w:val="28"/>
          <w:szCs w:val="28"/>
        </w:rPr>
        <w:t>трескообразная</w:t>
      </w:r>
      <w:proofErr w:type="spellEnd"/>
      <w:r>
        <w:rPr>
          <w:sz w:val="28"/>
          <w:szCs w:val="28"/>
        </w:rPr>
        <w:t xml:space="preserve"> мороженая (Пикша мороженая)» - 100 кг по цене 180 рублей за 1 кг. </w:t>
      </w:r>
    </w:p>
    <w:p w:rsidR="003C0876" w:rsidRDefault="003C0876" w:rsidP="003C0876">
      <w:pPr>
        <w:autoSpaceDE w:val="0"/>
        <w:autoSpaceDN w:val="0"/>
        <w:adjustRightInd w:val="0"/>
        <w:ind w:firstLine="540"/>
        <w:jc w:val="both"/>
        <w:rPr>
          <w:sz w:val="28"/>
          <w:szCs w:val="28"/>
        </w:rPr>
      </w:pPr>
      <w:r>
        <w:rPr>
          <w:sz w:val="28"/>
          <w:szCs w:val="28"/>
        </w:rPr>
        <w:t xml:space="preserve">Дополнительным соглашением к муниципальному контракту стороны уменьшают количество товара «Рыба </w:t>
      </w:r>
      <w:proofErr w:type="spellStart"/>
      <w:r>
        <w:rPr>
          <w:sz w:val="28"/>
          <w:szCs w:val="28"/>
        </w:rPr>
        <w:t>трескообразная</w:t>
      </w:r>
      <w:proofErr w:type="spellEnd"/>
      <w:r>
        <w:rPr>
          <w:sz w:val="28"/>
          <w:szCs w:val="28"/>
        </w:rPr>
        <w:t xml:space="preserve"> мороженая (Пикша мороженая)» на 63 кг, что больше 10% от первоначального количества. При этом было увеличено количество товара «Рыба </w:t>
      </w:r>
      <w:proofErr w:type="spellStart"/>
      <w:r>
        <w:rPr>
          <w:sz w:val="28"/>
          <w:szCs w:val="28"/>
        </w:rPr>
        <w:t>трескообразная</w:t>
      </w:r>
      <w:proofErr w:type="spellEnd"/>
      <w:r>
        <w:rPr>
          <w:sz w:val="28"/>
          <w:szCs w:val="28"/>
        </w:rPr>
        <w:t xml:space="preserve"> мороженая (Минтай мороженый)» на 48 кг, изменяя в сторону увеличения цену за единицу данного товара – 160 рублей за 1 кг. Общее количество рыбы мороженой уменьшено на 15 кг. В нарушение требований пункта 1.2. части 1 </w:t>
      </w:r>
      <w:r>
        <w:rPr>
          <w:sz w:val="28"/>
          <w:szCs w:val="28"/>
        </w:rPr>
        <w:lastRenderedPageBreak/>
        <w:t>статьи 94 Федерального закона №44-ФЗ цена контракта при уменьшении количества товара также не снижена.</w:t>
      </w:r>
    </w:p>
    <w:p w:rsidR="003C0876" w:rsidRDefault="003C0876" w:rsidP="003C0876">
      <w:pPr>
        <w:autoSpaceDE w:val="0"/>
        <w:autoSpaceDN w:val="0"/>
        <w:adjustRightInd w:val="0"/>
        <w:ind w:firstLine="567"/>
        <w:jc w:val="both"/>
        <w:rPr>
          <w:sz w:val="28"/>
          <w:szCs w:val="28"/>
        </w:rPr>
      </w:pPr>
      <w:r>
        <w:rPr>
          <w:sz w:val="28"/>
          <w:szCs w:val="28"/>
        </w:rPr>
        <w:t xml:space="preserve">На основании части 2 статьи 34 Федерального закона №44-ФЗ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существенных условий не допускается, за исключением случаев, предусмотренных Федерального закона №44-ФЗ.  </w:t>
      </w:r>
    </w:p>
    <w:p w:rsidR="003C0876" w:rsidRDefault="003C0876" w:rsidP="003C0876">
      <w:pPr>
        <w:autoSpaceDE w:val="0"/>
        <w:autoSpaceDN w:val="0"/>
        <w:adjustRightInd w:val="0"/>
        <w:ind w:firstLine="567"/>
        <w:jc w:val="both"/>
        <w:rPr>
          <w:sz w:val="28"/>
          <w:szCs w:val="28"/>
        </w:rPr>
      </w:pPr>
      <w:r>
        <w:rPr>
          <w:sz w:val="28"/>
          <w:szCs w:val="28"/>
        </w:rPr>
        <w:t xml:space="preserve">В нарушение указанного требования о сохранении цены единицы товара, указанного при заключении этих двух контрактов, стороны также изменили первоначальную цену товара в двух контрактах в сторону увеличения. </w:t>
      </w:r>
    </w:p>
    <w:p w:rsidR="003C0876" w:rsidRDefault="003C0876" w:rsidP="003C0876">
      <w:pPr>
        <w:autoSpaceDE w:val="0"/>
        <w:autoSpaceDN w:val="0"/>
        <w:adjustRightInd w:val="0"/>
        <w:ind w:firstLine="540"/>
        <w:jc w:val="both"/>
        <w:rPr>
          <w:sz w:val="28"/>
          <w:szCs w:val="28"/>
        </w:rPr>
      </w:pPr>
      <w:r>
        <w:rPr>
          <w:sz w:val="28"/>
          <w:szCs w:val="28"/>
        </w:rPr>
        <w:t xml:space="preserve">В соответствии с частью 65.1. статьи 112 Федерального закона №44-ФЗ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r:id="rId44" w:history="1">
        <w:r>
          <w:rPr>
            <w:color w:val="0000FF"/>
            <w:sz w:val="28"/>
            <w:szCs w:val="28"/>
          </w:rPr>
          <w:t>частей 1.3</w:t>
        </w:r>
      </w:hyperlink>
      <w:r>
        <w:rPr>
          <w:sz w:val="28"/>
          <w:szCs w:val="28"/>
        </w:rPr>
        <w:t xml:space="preserve"> - </w:t>
      </w:r>
      <w:hyperlink r:id="rId45" w:history="1">
        <w:r>
          <w:rPr>
            <w:color w:val="0000FF"/>
            <w:sz w:val="28"/>
            <w:szCs w:val="28"/>
          </w:rPr>
          <w:t>1.6 статьи 95</w:t>
        </w:r>
      </w:hyperlink>
      <w:r>
        <w:rPr>
          <w:sz w:val="28"/>
          <w:szCs w:val="28"/>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C0876" w:rsidRDefault="003C0876" w:rsidP="003C0876">
      <w:pPr>
        <w:autoSpaceDE w:val="0"/>
        <w:autoSpaceDN w:val="0"/>
        <w:adjustRightInd w:val="0"/>
        <w:ind w:firstLine="540"/>
        <w:jc w:val="both"/>
        <w:rPr>
          <w:sz w:val="28"/>
          <w:szCs w:val="28"/>
        </w:rPr>
      </w:pPr>
      <w:r>
        <w:rPr>
          <w:sz w:val="28"/>
          <w:szCs w:val="28"/>
        </w:rPr>
        <w:t xml:space="preserve">Учреждением представлено обращение, в котором поставщик просит заменить  рыбу пикшу </w:t>
      </w:r>
      <w:proofErr w:type="gramStart"/>
      <w:r>
        <w:rPr>
          <w:sz w:val="28"/>
          <w:szCs w:val="28"/>
        </w:rPr>
        <w:t>на</w:t>
      </w:r>
      <w:proofErr w:type="gramEnd"/>
      <w:r>
        <w:rPr>
          <w:sz w:val="28"/>
          <w:szCs w:val="28"/>
        </w:rPr>
        <w:t xml:space="preserve"> </w:t>
      </w:r>
      <w:proofErr w:type="gramStart"/>
      <w:r>
        <w:rPr>
          <w:sz w:val="28"/>
          <w:szCs w:val="28"/>
        </w:rPr>
        <w:t>минтай</w:t>
      </w:r>
      <w:proofErr w:type="gramEnd"/>
      <w:r>
        <w:rPr>
          <w:sz w:val="28"/>
          <w:szCs w:val="28"/>
        </w:rPr>
        <w:t xml:space="preserve"> и изменить цену за единицу товара на минтай, указав цену 160,00 рублей за 1 кг. Обстоятельств, указывающих на наличие объективных не зависящих от воли поставщика причин изменения цены товара, не представлено. Согласно устным пояснениям учреждения дополнительное соглашение было заключено на основании постановления администрации города Ливны. Из представленных учреждением документов усматривается основание для изменения существенных условий указанного контракта, предусмотренное нормой части 65.1 статьи 112 Федерального закона №44-ФЗ. Однако</w:t>
      </w:r>
      <w:proofErr w:type="gramStart"/>
      <w:r>
        <w:rPr>
          <w:sz w:val="28"/>
          <w:szCs w:val="28"/>
        </w:rPr>
        <w:t>,</w:t>
      </w:r>
      <w:proofErr w:type="gramEnd"/>
      <w:r>
        <w:rPr>
          <w:sz w:val="28"/>
          <w:szCs w:val="28"/>
        </w:rPr>
        <w:t xml:space="preserve"> представленные документы не содержат конкретного решения администрации города Ливны о возможности изменения указанного контракта в целях реализации законоположений части 65.1. статьи 112 Федерального закона №44-ФЗ. Кроме того, данная норма указывает на возникновение независящих от сторон контракта обстоятельств, влекущих невозможность его исполнения. Данных обстоятель</w:t>
      </w:r>
      <w:proofErr w:type="gramStart"/>
      <w:r>
        <w:rPr>
          <w:sz w:val="28"/>
          <w:szCs w:val="28"/>
        </w:rPr>
        <w:t>ств пр</w:t>
      </w:r>
      <w:proofErr w:type="gramEnd"/>
      <w:r>
        <w:rPr>
          <w:sz w:val="28"/>
          <w:szCs w:val="28"/>
        </w:rPr>
        <w:t>и проверке не установлено.</w:t>
      </w:r>
    </w:p>
    <w:p w:rsidR="003C0876" w:rsidRDefault="003C0876" w:rsidP="003C0876">
      <w:pPr>
        <w:autoSpaceDE w:val="0"/>
        <w:autoSpaceDN w:val="0"/>
        <w:adjustRightInd w:val="0"/>
        <w:ind w:firstLine="540"/>
        <w:jc w:val="both"/>
        <w:rPr>
          <w:sz w:val="28"/>
          <w:szCs w:val="28"/>
        </w:rPr>
      </w:pPr>
      <w:r>
        <w:rPr>
          <w:sz w:val="28"/>
          <w:szCs w:val="28"/>
        </w:rPr>
        <w:t>Учреждением нарушены требования части 65.1. статьи 112 Федерального закона №44-ФЗ при заключении дополнительного соглашения</w:t>
      </w:r>
      <w:r w:rsidRPr="00A900CE">
        <w:rPr>
          <w:sz w:val="28"/>
          <w:szCs w:val="28"/>
        </w:rPr>
        <w:t xml:space="preserve"> </w:t>
      </w:r>
      <w:r>
        <w:rPr>
          <w:sz w:val="28"/>
          <w:szCs w:val="28"/>
        </w:rPr>
        <w:t>к контракту на поставку продуктов питания: рыба.</w:t>
      </w:r>
    </w:p>
    <w:p w:rsidR="003C0876" w:rsidRDefault="003C0876" w:rsidP="003C0876">
      <w:pPr>
        <w:autoSpaceDE w:val="0"/>
        <w:autoSpaceDN w:val="0"/>
        <w:adjustRightInd w:val="0"/>
        <w:ind w:firstLine="567"/>
        <w:jc w:val="both"/>
        <w:rPr>
          <w:sz w:val="28"/>
          <w:szCs w:val="28"/>
        </w:rPr>
      </w:pPr>
      <w:r>
        <w:rPr>
          <w:sz w:val="28"/>
          <w:szCs w:val="28"/>
        </w:rPr>
        <w:t>1</w:t>
      </w:r>
      <w:r w:rsidR="00C27D41">
        <w:rPr>
          <w:sz w:val="28"/>
          <w:szCs w:val="28"/>
        </w:rPr>
        <w:t>5</w:t>
      </w:r>
      <w:r>
        <w:rPr>
          <w:sz w:val="28"/>
          <w:szCs w:val="28"/>
        </w:rPr>
        <w:t xml:space="preserve">. В нарушение требований, установленных </w:t>
      </w:r>
      <w:hyperlink r:id="rId46" w:history="1">
        <w:r>
          <w:rPr>
            <w:color w:val="0000FF"/>
            <w:sz w:val="28"/>
            <w:szCs w:val="28"/>
          </w:rPr>
          <w:t>пунктом 1 части 1 статьи 94</w:t>
        </w:r>
      </w:hyperlink>
      <w:r w:rsidRPr="007A2BB3">
        <w:rPr>
          <w:sz w:val="28"/>
          <w:szCs w:val="28"/>
        </w:rPr>
        <w:t xml:space="preserve"> </w:t>
      </w:r>
      <w:r w:rsidRPr="0067333E">
        <w:rPr>
          <w:sz w:val="28"/>
          <w:szCs w:val="28"/>
        </w:rPr>
        <w:t xml:space="preserve">Федерального закона </w:t>
      </w:r>
      <w:r>
        <w:rPr>
          <w:sz w:val="28"/>
          <w:szCs w:val="28"/>
        </w:rPr>
        <w:t>№</w:t>
      </w:r>
      <w:r w:rsidRPr="0067333E">
        <w:rPr>
          <w:sz w:val="28"/>
          <w:szCs w:val="28"/>
        </w:rPr>
        <w:t xml:space="preserve"> 44-ФЗ</w:t>
      </w:r>
      <w:r>
        <w:rPr>
          <w:sz w:val="28"/>
          <w:szCs w:val="28"/>
        </w:rPr>
        <w:t xml:space="preserve"> учреждением осуществлена приемка товара, услуг без сопоставления</w:t>
      </w:r>
      <w:r w:rsidRPr="007A2BB3">
        <w:rPr>
          <w:sz w:val="28"/>
          <w:szCs w:val="28"/>
        </w:rPr>
        <w:t xml:space="preserve"> </w:t>
      </w:r>
      <w:r>
        <w:rPr>
          <w:sz w:val="28"/>
          <w:szCs w:val="28"/>
        </w:rPr>
        <w:t>с условиями контракта.</w:t>
      </w:r>
    </w:p>
    <w:p w:rsidR="00650A63" w:rsidRDefault="003C0876" w:rsidP="00650A63">
      <w:pPr>
        <w:autoSpaceDE w:val="0"/>
        <w:autoSpaceDN w:val="0"/>
        <w:adjustRightInd w:val="0"/>
        <w:ind w:firstLine="567"/>
        <w:jc w:val="both"/>
        <w:rPr>
          <w:sz w:val="28"/>
          <w:szCs w:val="28"/>
        </w:rPr>
      </w:pPr>
      <w:proofErr w:type="gramStart"/>
      <w:r>
        <w:rPr>
          <w:sz w:val="28"/>
          <w:szCs w:val="28"/>
        </w:rPr>
        <w:lastRenderedPageBreak/>
        <w:t xml:space="preserve">В соответствии с пунктом 1 части 1 статьи 94 </w:t>
      </w:r>
      <w:r w:rsidRPr="0067333E">
        <w:rPr>
          <w:sz w:val="28"/>
          <w:szCs w:val="28"/>
        </w:rPr>
        <w:t xml:space="preserve">Федерального закона </w:t>
      </w:r>
      <w:r>
        <w:rPr>
          <w:sz w:val="28"/>
          <w:szCs w:val="28"/>
        </w:rPr>
        <w:t>№</w:t>
      </w:r>
      <w:r w:rsidRPr="0067333E">
        <w:rPr>
          <w:sz w:val="28"/>
          <w:szCs w:val="28"/>
        </w:rPr>
        <w:t xml:space="preserve"> 44-ФЗ </w:t>
      </w:r>
      <w:r>
        <w:rPr>
          <w:sz w:val="28"/>
          <w:szCs w:val="28"/>
        </w:rPr>
        <w:t>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приемку поставленного товара, выполненной работы (ее результатов), оказанной услуги, отдельных этапов</w:t>
      </w:r>
      <w:proofErr w:type="gramEnd"/>
      <w:r>
        <w:rPr>
          <w:sz w:val="28"/>
          <w:szCs w:val="28"/>
        </w:rPr>
        <w:t xml:space="preserve">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 При этом в соответствии с частью 1,2 статьи 425 Гражданского кодекса Российской Федерации договор вступает в силу и становится обязательным для сторон с момента его заключения.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Но наличие ретроспективной оговорки не означает, что обязанности по его исполнению возникли до заключения договора </w:t>
      </w:r>
      <w:r w:rsidRPr="001532A8">
        <w:rPr>
          <w:sz w:val="28"/>
          <w:szCs w:val="28"/>
        </w:rPr>
        <w:t>(Информационное письмо Президиума ВАС РФ от 11.01.2002 года № 66 «Обзор практики разрешения споров, связанных с арендой»).</w:t>
      </w:r>
      <w:r w:rsidR="00650A63" w:rsidRPr="00650A63">
        <w:rPr>
          <w:sz w:val="28"/>
          <w:szCs w:val="28"/>
        </w:rPr>
        <w:t xml:space="preserve"> </w:t>
      </w:r>
    </w:p>
    <w:p w:rsidR="00650A63" w:rsidRDefault="00650A63" w:rsidP="00650A63">
      <w:pPr>
        <w:autoSpaceDE w:val="0"/>
        <w:autoSpaceDN w:val="0"/>
        <w:adjustRightInd w:val="0"/>
        <w:ind w:firstLine="567"/>
        <w:jc w:val="both"/>
        <w:rPr>
          <w:sz w:val="28"/>
          <w:szCs w:val="28"/>
        </w:rPr>
      </w:pPr>
      <w:r>
        <w:rPr>
          <w:sz w:val="28"/>
          <w:szCs w:val="28"/>
        </w:rPr>
        <w:t>Учреждением 20.01.2022 года заключен</w:t>
      </w:r>
      <w:r w:rsidRPr="00B303EE">
        <w:rPr>
          <w:sz w:val="28"/>
          <w:szCs w:val="28"/>
        </w:rPr>
        <w:t xml:space="preserve"> </w:t>
      </w:r>
      <w:r>
        <w:rPr>
          <w:sz w:val="28"/>
          <w:szCs w:val="28"/>
        </w:rPr>
        <w:t>муниципальный контракт на оказание услуг по ремонту принтера. В соответствии с пунктом 8.1 контракта он вступает в силу с момента его подписания. Согласно пункту 4.1 контракта срок оказания услуг составляет 5 рабочих дней. Однако, как усматривается из акта выполненных работ, услуги по ремонту принтера приняты заказчиком 19.01.2022 года, то есть раньше, чем был заключен муниципальный контракт.</w:t>
      </w:r>
      <w:r w:rsidRPr="00B22EFC">
        <w:rPr>
          <w:sz w:val="28"/>
          <w:szCs w:val="28"/>
        </w:rPr>
        <w:t xml:space="preserve"> </w:t>
      </w:r>
    </w:p>
    <w:p w:rsidR="00650A63" w:rsidRDefault="00650A63" w:rsidP="00650A63">
      <w:pPr>
        <w:autoSpaceDE w:val="0"/>
        <w:autoSpaceDN w:val="0"/>
        <w:adjustRightInd w:val="0"/>
        <w:ind w:firstLine="567"/>
        <w:jc w:val="both"/>
        <w:rPr>
          <w:sz w:val="28"/>
          <w:szCs w:val="28"/>
        </w:rPr>
      </w:pPr>
      <w:r>
        <w:rPr>
          <w:sz w:val="28"/>
          <w:szCs w:val="28"/>
        </w:rPr>
        <w:t xml:space="preserve">Аналогичное нарушение допущено учреждением при приемке товаров на основании товарной накладной от 16.06.2022 года: активной </w:t>
      </w:r>
      <w:proofErr w:type="spellStart"/>
      <w:r>
        <w:rPr>
          <w:sz w:val="28"/>
          <w:szCs w:val="28"/>
        </w:rPr>
        <w:t>двухполосной</w:t>
      </w:r>
      <w:proofErr w:type="spellEnd"/>
      <w:r>
        <w:rPr>
          <w:sz w:val="28"/>
          <w:szCs w:val="28"/>
        </w:rPr>
        <w:t xml:space="preserve"> акустической системы, микрофонного кабеля, комплекта двух стоек под колонки и сумки для переноски, микрофона радиосистемы, акустической системы со встроенными аккумуляторами, радиосистемы с двумя ручными микрофонами. Муниципальный контракт от 18.06.2022 года на поставку этих товаров заключен позже его фактического исполнения.  </w:t>
      </w:r>
    </w:p>
    <w:p w:rsidR="005D4802" w:rsidRDefault="00650A63" w:rsidP="005D4802">
      <w:pPr>
        <w:ind w:firstLine="567"/>
        <w:jc w:val="both"/>
        <w:rPr>
          <w:b/>
          <w:sz w:val="28"/>
          <w:szCs w:val="28"/>
        </w:rPr>
      </w:pPr>
      <w:r>
        <w:rPr>
          <w:sz w:val="28"/>
          <w:szCs w:val="28"/>
        </w:rPr>
        <w:t xml:space="preserve">Таким образом, </w:t>
      </w:r>
      <w:r w:rsidR="003C0876">
        <w:rPr>
          <w:sz w:val="28"/>
          <w:szCs w:val="28"/>
        </w:rPr>
        <w:t xml:space="preserve">учреждением произведена приемка оказанных услуг и товара до заключения муниципального контракта без сопоставления с условиями контракта ввиду его отсутствия. Таким образом, в нарушение требований, установленных </w:t>
      </w:r>
      <w:hyperlink r:id="rId47" w:history="1">
        <w:r w:rsidR="003C0876">
          <w:rPr>
            <w:color w:val="0000FF"/>
            <w:sz w:val="28"/>
            <w:szCs w:val="28"/>
          </w:rPr>
          <w:t>пунктом 1 части 1 статьи 94</w:t>
        </w:r>
      </w:hyperlink>
      <w:r w:rsidR="003C0876" w:rsidRPr="007A2BB3">
        <w:rPr>
          <w:sz w:val="28"/>
          <w:szCs w:val="28"/>
        </w:rPr>
        <w:t xml:space="preserve"> </w:t>
      </w:r>
      <w:r w:rsidR="003C0876" w:rsidRPr="0067333E">
        <w:rPr>
          <w:sz w:val="28"/>
          <w:szCs w:val="28"/>
        </w:rPr>
        <w:t xml:space="preserve">Федерального закона </w:t>
      </w:r>
      <w:r w:rsidR="003C0876">
        <w:rPr>
          <w:sz w:val="28"/>
          <w:szCs w:val="28"/>
        </w:rPr>
        <w:t>№</w:t>
      </w:r>
      <w:r w:rsidR="003C0876" w:rsidRPr="0067333E">
        <w:rPr>
          <w:sz w:val="28"/>
          <w:szCs w:val="28"/>
        </w:rPr>
        <w:t xml:space="preserve"> 44-ФЗ</w:t>
      </w:r>
      <w:r w:rsidR="003C0876">
        <w:rPr>
          <w:sz w:val="28"/>
          <w:szCs w:val="28"/>
        </w:rPr>
        <w:t xml:space="preserve"> учреждением осуществлена приемка товара, услуг без сопоставления</w:t>
      </w:r>
      <w:r w:rsidR="003C0876" w:rsidRPr="007A2BB3">
        <w:rPr>
          <w:sz w:val="28"/>
          <w:szCs w:val="28"/>
        </w:rPr>
        <w:t xml:space="preserve"> </w:t>
      </w:r>
      <w:r w:rsidR="003C0876">
        <w:rPr>
          <w:sz w:val="28"/>
          <w:szCs w:val="28"/>
        </w:rPr>
        <w:t>с</w:t>
      </w:r>
      <w:r>
        <w:rPr>
          <w:sz w:val="28"/>
          <w:szCs w:val="28"/>
        </w:rPr>
        <w:t xml:space="preserve"> условиями контрактов</w:t>
      </w:r>
      <w:r w:rsidR="003C0876">
        <w:rPr>
          <w:sz w:val="28"/>
          <w:szCs w:val="28"/>
        </w:rPr>
        <w:t>.</w:t>
      </w:r>
      <w:r w:rsidR="003C0876">
        <w:rPr>
          <w:b/>
          <w:sz w:val="28"/>
          <w:szCs w:val="28"/>
        </w:rPr>
        <w:t xml:space="preserve"> </w:t>
      </w:r>
    </w:p>
    <w:p w:rsidR="00D41948" w:rsidRDefault="00D41948" w:rsidP="00D41948">
      <w:pPr>
        <w:rPr>
          <w:b/>
          <w:sz w:val="28"/>
          <w:szCs w:val="28"/>
        </w:rPr>
      </w:pPr>
    </w:p>
    <w:p w:rsidR="005D4802" w:rsidRDefault="005D4802" w:rsidP="00D41948">
      <w:pPr>
        <w:jc w:val="center"/>
        <w:rPr>
          <w:b/>
          <w:sz w:val="28"/>
          <w:szCs w:val="28"/>
        </w:rPr>
      </w:pPr>
      <w:r>
        <w:rPr>
          <w:b/>
          <w:sz w:val="28"/>
          <w:szCs w:val="28"/>
        </w:rPr>
        <w:lastRenderedPageBreak/>
        <w:t>С</w:t>
      </w:r>
      <w:r w:rsidRPr="001532A8">
        <w:rPr>
          <w:b/>
          <w:sz w:val="28"/>
          <w:szCs w:val="28"/>
        </w:rPr>
        <w:t>оответствие использования поставленного товара, выполненной работы (ее результата) или оказанной услуги целям осуществления закупки</w:t>
      </w:r>
    </w:p>
    <w:p w:rsidR="005D4802" w:rsidRDefault="005D4802" w:rsidP="005D4802">
      <w:pPr>
        <w:shd w:val="clear" w:color="auto" w:fill="FFFFFF"/>
        <w:ind w:firstLine="567"/>
        <w:jc w:val="both"/>
        <w:textAlignment w:val="baseline"/>
        <w:rPr>
          <w:sz w:val="28"/>
          <w:szCs w:val="28"/>
        </w:rPr>
      </w:pPr>
      <w:r>
        <w:rPr>
          <w:sz w:val="28"/>
          <w:szCs w:val="28"/>
        </w:rPr>
        <w:t>1</w:t>
      </w:r>
      <w:r w:rsidR="00C27D41">
        <w:rPr>
          <w:sz w:val="28"/>
          <w:szCs w:val="28"/>
        </w:rPr>
        <w:t>6</w:t>
      </w:r>
      <w:r>
        <w:rPr>
          <w:sz w:val="28"/>
          <w:szCs w:val="28"/>
        </w:rPr>
        <w:t>. В нарушение требований части 1 статьи 94 Федерального</w:t>
      </w:r>
      <w:r w:rsidRPr="00177D6A">
        <w:rPr>
          <w:sz w:val="28"/>
          <w:szCs w:val="28"/>
        </w:rPr>
        <w:t xml:space="preserve"> закон</w:t>
      </w:r>
      <w:r>
        <w:rPr>
          <w:sz w:val="28"/>
          <w:szCs w:val="28"/>
        </w:rPr>
        <w:t xml:space="preserve">а от 05.04.2013 года № 44-ФЗ </w:t>
      </w:r>
      <w:r w:rsidRPr="00177D6A">
        <w:rPr>
          <w:sz w:val="28"/>
          <w:szCs w:val="28"/>
        </w:rPr>
        <w:t xml:space="preserve"> </w:t>
      </w:r>
      <w:r>
        <w:rPr>
          <w:sz w:val="28"/>
          <w:szCs w:val="28"/>
        </w:rPr>
        <w:t>«</w:t>
      </w:r>
      <w:r w:rsidRPr="00177D6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учреждением осуществлена приемка товара не соответствующего условиям контракта. </w:t>
      </w:r>
    </w:p>
    <w:p w:rsidR="005D4802" w:rsidRDefault="005D4802" w:rsidP="005D4802">
      <w:pPr>
        <w:ind w:firstLine="567"/>
        <w:jc w:val="both"/>
        <w:rPr>
          <w:sz w:val="28"/>
          <w:szCs w:val="28"/>
        </w:rPr>
      </w:pPr>
      <w:r>
        <w:rPr>
          <w:sz w:val="28"/>
          <w:szCs w:val="28"/>
        </w:rPr>
        <w:t xml:space="preserve">На основании контракта на поставку аудиосистемы на сумму 30 000,00 рублей, учреждением осуществлена закупка аудиосистемы </w:t>
      </w:r>
      <w:r>
        <w:rPr>
          <w:sz w:val="28"/>
          <w:szCs w:val="28"/>
          <w:lang w:val="en-US"/>
        </w:rPr>
        <w:t>DENN</w:t>
      </w:r>
      <w:r w:rsidRPr="001D3C4E">
        <w:rPr>
          <w:sz w:val="28"/>
          <w:szCs w:val="28"/>
        </w:rPr>
        <w:t xml:space="preserve"> </w:t>
      </w:r>
      <w:r>
        <w:rPr>
          <w:sz w:val="28"/>
          <w:szCs w:val="28"/>
          <w:lang w:val="en-US"/>
        </w:rPr>
        <w:t>DPS</w:t>
      </w:r>
      <w:r w:rsidRPr="001D3C4E">
        <w:rPr>
          <w:sz w:val="28"/>
          <w:szCs w:val="28"/>
        </w:rPr>
        <w:t xml:space="preserve"> 566 </w:t>
      </w:r>
      <w:r>
        <w:rPr>
          <w:sz w:val="28"/>
          <w:szCs w:val="28"/>
        </w:rPr>
        <w:t>в количестве 1 штука. Согласно товарной накладной заместителем директора, который является материально ответственным лицом учреждения, получена аудиосистема</w:t>
      </w:r>
      <w:r w:rsidRPr="00DA654D">
        <w:rPr>
          <w:sz w:val="28"/>
          <w:szCs w:val="28"/>
        </w:rPr>
        <w:t xml:space="preserve"> </w:t>
      </w:r>
      <w:proofErr w:type="spellStart"/>
      <w:r>
        <w:rPr>
          <w:sz w:val="28"/>
          <w:szCs w:val="28"/>
          <w:lang w:val="en-US"/>
        </w:rPr>
        <w:t>Denn</w:t>
      </w:r>
      <w:proofErr w:type="spellEnd"/>
      <w:r w:rsidRPr="00DA654D">
        <w:rPr>
          <w:sz w:val="28"/>
          <w:szCs w:val="28"/>
        </w:rPr>
        <w:t xml:space="preserve"> </w:t>
      </w:r>
      <w:r>
        <w:rPr>
          <w:sz w:val="28"/>
          <w:szCs w:val="28"/>
          <w:lang w:val="en-US"/>
        </w:rPr>
        <w:t>DPS</w:t>
      </w:r>
      <w:r>
        <w:rPr>
          <w:sz w:val="28"/>
          <w:szCs w:val="28"/>
        </w:rPr>
        <w:t xml:space="preserve">566 в количестве 1 штуки на сумму 30 000,00 рублей. Аудиосистема </w:t>
      </w:r>
      <w:proofErr w:type="spellStart"/>
      <w:r>
        <w:rPr>
          <w:sz w:val="28"/>
          <w:szCs w:val="28"/>
          <w:lang w:val="en-US"/>
        </w:rPr>
        <w:t>Denn</w:t>
      </w:r>
      <w:proofErr w:type="spellEnd"/>
      <w:r w:rsidRPr="00DA654D">
        <w:rPr>
          <w:sz w:val="28"/>
          <w:szCs w:val="28"/>
        </w:rPr>
        <w:t xml:space="preserve"> </w:t>
      </w:r>
      <w:r>
        <w:rPr>
          <w:sz w:val="28"/>
          <w:szCs w:val="28"/>
          <w:lang w:val="en-US"/>
        </w:rPr>
        <w:t>DPS</w:t>
      </w:r>
      <w:r>
        <w:rPr>
          <w:sz w:val="28"/>
          <w:szCs w:val="28"/>
        </w:rPr>
        <w:t xml:space="preserve">566 принята к бухгалтерскому учету. </w:t>
      </w:r>
      <w:proofErr w:type="gramStart"/>
      <w:r>
        <w:rPr>
          <w:sz w:val="28"/>
          <w:szCs w:val="28"/>
        </w:rPr>
        <w:t>В соответствии с  актом о приеме-передаче объектов нефинансовых активов указанная аудиосистема признана в качестве основного средства с присвоением</w:t>
      </w:r>
      <w:proofErr w:type="gramEnd"/>
      <w:r>
        <w:rPr>
          <w:sz w:val="28"/>
          <w:szCs w:val="28"/>
        </w:rPr>
        <w:t xml:space="preserve"> инвентарного номера.</w:t>
      </w:r>
    </w:p>
    <w:p w:rsidR="005D4802" w:rsidRDefault="005D4802" w:rsidP="005D4802">
      <w:pPr>
        <w:jc w:val="both"/>
        <w:rPr>
          <w:sz w:val="28"/>
          <w:szCs w:val="28"/>
        </w:rPr>
      </w:pPr>
      <w:r>
        <w:rPr>
          <w:sz w:val="28"/>
          <w:szCs w:val="28"/>
        </w:rPr>
        <w:t xml:space="preserve">     При визуальном осмотре данного оборудования в учреждении  установлено, что марка и модель аудиосистемы не совпадают с документами о поставке товара и сведениями в инвентарной карточке. В наличии в учреждении имеется аудиосистема </w:t>
      </w:r>
      <w:proofErr w:type="spellStart"/>
      <w:r>
        <w:rPr>
          <w:sz w:val="28"/>
          <w:szCs w:val="28"/>
          <w:lang w:val="en-US"/>
        </w:rPr>
        <w:t>Fiero</w:t>
      </w:r>
      <w:proofErr w:type="spellEnd"/>
      <w:r w:rsidRPr="00C6570B">
        <w:rPr>
          <w:sz w:val="28"/>
          <w:szCs w:val="28"/>
        </w:rPr>
        <w:t xml:space="preserve"> </w:t>
      </w:r>
      <w:r>
        <w:rPr>
          <w:sz w:val="28"/>
          <w:szCs w:val="28"/>
        </w:rPr>
        <w:t xml:space="preserve">модель </w:t>
      </w:r>
      <w:r>
        <w:rPr>
          <w:sz w:val="28"/>
          <w:szCs w:val="28"/>
          <w:lang w:val="en-US"/>
        </w:rPr>
        <w:t>FR</w:t>
      </w:r>
      <w:r w:rsidRPr="00C6570B">
        <w:rPr>
          <w:sz w:val="28"/>
          <w:szCs w:val="28"/>
        </w:rPr>
        <w:t>900</w:t>
      </w:r>
      <w:r>
        <w:rPr>
          <w:sz w:val="28"/>
          <w:szCs w:val="28"/>
        </w:rPr>
        <w:t xml:space="preserve"> с таким же инвентарным номером. Принятое имущество в рамках исполнения контракта аудиосистема  </w:t>
      </w:r>
      <w:proofErr w:type="spellStart"/>
      <w:r>
        <w:rPr>
          <w:sz w:val="28"/>
          <w:szCs w:val="28"/>
          <w:lang w:val="en-US"/>
        </w:rPr>
        <w:t>Denn</w:t>
      </w:r>
      <w:proofErr w:type="spellEnd"/>
      <w:r w:rsidRPr="00DA654D">
        <w:rPr>
          <w:sz w:val="28"/>
          <w:szCs w:val="28"/>
        </w:rPr>
        <w:t xml:space="preserve"> </w:t>
      </w:r>
      <w:r>
        <w:rPr>
          <w:sz w:val="28"/>
          <w:szCs w:val="28"/>
          <w:lang w:val="en-US"/>
        </w:rPr>
        <w:t>DPS</w:t>
      </w:r>
      <w:r>
        <w:rPr>
          <w:sz w:val="28"/>
          <w:szCs w:val="28"/>
        </w:rPr>
        <w:t xml:space="preserve">566 отсутствует. Согласно устным объяснениям директора учреждения аудиосистема </w:t>
      </w:r>
      <w:proofErr w:type="spellStart"/>
      <w:r>
        <w:rPr>
          <w:sz w:val="28"/>
          <w:szCs w:val="28"/>
          <w:lang w:val="en-US"/>
        </w:rPr>
        <w:t>Fiero</w:t>
      </w:r>
      <w:proofErr w:type="spellEnd"/>
      <w:r w:rsidRPr="00C6570B">
        <w:rPr>
          <w:sz w:val="28"/>
          <w:szCs w:val="28"/>
        </w:rPr>
        <w:t xml:space="preserve"> </w:t>
      </w:r>
      <w:r>
        <w:rPr>
          <w:sz w:val="28"/>
          <w:szCs w:val="28"/>
        </w:rPr>
        <w:t xml:space="preserve">модель </w:t>
      </w:r>
      <w:r>
        <w:rPr>
          <w:sz w:val="28"/>
          <w:szCs w:val="28"/>
          <w:lang w:val="en-US"/>
        </w:rPr>
        <w:t>FR</w:t>
      </w:r>
      <w:r w:rsidRPr="00C6570B">
        <w:rPr>
          <w:sz w:val="28"/>
          <w:szCs w:val="28"/>
        </w:rPr>
        <w:t>900</w:t>
      </w:r>
      <w:r>
        <w:rPr>
          <w:sz w:val="28"/>
          <w:szCs w:val="28"/>
        </w:rPr>
        <w:t xml:space="preserve"> была принята вместо аудиосистемы </w:t>
      </w:r>
      <w:proofErr w:type="spellStart"/>
      <w:r>
        <w:rPr>
          <w:sz w:val="28"/>
          <w:szCs w:val="28"/>
          <w:lang w:val="en-US"/>
        </w:rPr>
        <w:t>Denn</w:t>
      </w:r>
      <w:proofErr w:type="spellEnd"/>
      <w:r w:rsidRPr="00DA654D">
        <w:rPr>
          <w:sz w:val="28"/>
          <w:szCs w:val="28"/>
        </w:rPr>
        <w:t xml:space="preserve"> </w:t>
      </w:r>
      <w:r>
        <w:rPr>
          <w:sz w:val="28"/>
          <w:szCs w:val="28"/>
          <w:lang w:val="en-US"/>
        </w:rPr>
        <w:t>DPS</w:t>
      </w:r>
      <w:r>
        <w:rPr>
          <w:sz w:val="28"/>
          <w:szCs w:val="28"/>
        </w:rPr>
        <w:t>566. Таким образом, учреждением нарушены требования части 1 статьи 94 Федерального</w:t>
      </w:r>
      <w:r w:rsidRPr="00177D6A">
        <w:rPr>
          <w:sz w:val="28"/>
          <w:szCs w:val="28"/>
        </w:rPr>
        <w:t xml:space="preserve"> закон</w:t>
      </w:r>
      <w:r>
        <w:rPr>
          <w:sz w:val="28"/>
          <w:szCs w:val="28"/>
        </w:rPr>
        <w:t xml:space="preserve">а от 05.04.2013 года № 44-ФЗ </w:t>
      </w:r>
      <w:r w:rsidRPr="00177D6A">
        <w:rPr>
          <w:sz w:val="28"/>
          <w:szCs w:val="28"/>
        </w:rPr>
        <w:t xml:space="preserve"> </w:t>
      </w:r>
      <w:r>
        <w:rPr>
          <w:sz w:val="28"/>
          <w:szCs w:val="28"/>
        </w:rPr>
        <w:t>«</w:t>
      </w:r>
      <w:r w:rsidRPr="00177D6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в части приемки товара, не соответствующего условиям контракта на сумму 30 000, 00 рублей.</w:t>
      </w:r>
    </w:p>
    <w:p w:rsidR="003C0876" w:rsidRPr="001657E9" w:rsidRDefault="003C0876" w:rsidP="003C0876">
      <w:pPr>
        <w:autoSpaceDE w:val="0"/>
        <w:autoSpaceDN w:val="0"/>
        <w:adjustRightInd w:val="0"/>
        <w:ind w:firstLine="540"/>
        <w:jc w:val="center"/>
        <w:rPr>
          <w:b/>
          <w:bCs/>
          <w:sz w:val="28"/>
          <w:szCs w:val="28"/>
        </w:rPr>
      </w:pPr>
      <w:r w:rsidRPr="001657E9">
        <w:rPr>
          <w:b/>
          <w:bCs/>
          <w:sz w:val="28"/>
          <w:szCs w:val="28"/>
        </w:rPr>
        <w:t>Иные нарушения.</w:t>
      </w:r>
    </w:p>
    <w:p w:rsidR="003C0876" w:rsidRDefault="003C0876" w:rsidP="003C0876">
      <w:pPr>
        <w:ind w:firstLine="567"/>
        <w:jc w:val="both"/>
        <w:rPr>
          <w:sz w:val="28"/>
          <w:szCs w:val="28"/>
        </w:rPr>
      </w:pPr>
      <w:r>
        <w:rPr>
          <w:sz w:val="28"/>
          <w:szCs w:val="28"/>
        </w:rPr>
        <w:t>1</w:t>
      </w:r>
      <w:r w:rsidR="00C27D41">
        <w:rPr>
          <w:sz w:val="28"/>
          <w:szCs w:val="28"/>
        </w:rPr>
        <w:t>7</w:t>
      </w:r>
      <w:r>
        <w:rPr>
          <w:sz w:val="28"/>
          <w:szCs w:val="28"/>
        </w:rPr>
        <w:t>.</w:t>
      </w:r>
      <w:r w:rsidRPr="00A86B1A">
        <w:rPr>
          <w:sz w:val="28"/>
          <w:szCs w:val="28"/>
        </w:rPr>
        <w:t xml:space="preserve"> </w:t>
      </w:r>
      <w:r>
        <w:rPr>
          <w:sz w:val="28"/>
          <w:szCs w:val="28"/>
        </w:rPr>
        <w:t>Н</w:t>
      </w:r>
      <w:r w:rsidRPr="00A86B1A">
        <w:rPr>
          <w:sz w:val="28"/>
          <w:szCs w:val="28"/>
        </w:rPr>
        <w:t xml:space="preserve">арушены требования части 13.1 статьи 34 Федерального закона №44-ФЗ о сроках оплаты принятых </w:t>
      </w:r>
      <w:r>
        <w:rPr>
          <w:sz w:val="28"/>
          <w:szCs w:val="28"/>
        </w:rPr>
        <w:t xml:space="preserve">товаров. </w:t>
      </w:r>
    </w:p>
    <w:p w:rsidR="003C0876" w:rsidRDefault="003C0876" w:rsidP="003C0876">
      <w:pPr>
        <w:ind w:firstLine="567"/>
        <w:jc w:val="both"/>
        <w:rPr>
          <w:sz w:val="28"/>
          <w:szCs w:val="28"/>
        </w:rPr>
      </w:pPr>
      <w:r>
        <w:rPr>
          <w:sz w:val="28"/>
          <w:szCs w:val="28"/>
        </w:rPr>
        <w:t>Учреждение оплачивало принятые товары, работы услуги с нарушением срока, установленного в контрактах (договорах).</w:t>
      </w:r>
      <w:r w:rsidR="00D41948">
        <w:rPr>
          <w:sz w:val="28"/>
          <w:szCs w:val="28"/>
        </w:rPr>
        <w:t xml:space="preserve"> Такое нарушение выявлено во всех проверяемых учреждениях.</w:t>
      </w:r>
    </w:p>
    <w:p w:rsidR="001657E9" w:rsidRDefault="00332D50" w:rsidP="001657E9">
      <w:pPr>
        <w:autoSpaceDE w:val="0"/>
        <w:autoSpaceDN w:val="0"/>
        <w:adjustRightInd w:val="0"/>
        <w:ind w:firstLine="567"/>
        <w:jc w:val="both"/>
        <w:rPr>
          <w:sz w:val="28"/>
          <w:szCs w:val="28"/>
        </w:rPr>
      </w:pPr>
      <w:r>
        <w:rPr>
          <w:sz w:val="28"/>
          <w:szCs w:val="28"/>
        </w:rPr>
        <w:t>1</w:t>
      </w:r>
      <w:r w:rsidR="00C27D41">
        <w:rPr>
          <w:sz w:val="28"/>
          <w:szCs w:val="28"/>
        </w:rPr>
        <w:t>8</w:t>
      </w:r>
      <w:r w:rsidR="001657E9">
        <w:rPr>
          <w:sz w:val="28"/>
          <w:szCs w:val="28"/>
        </w:rPr>
        <w:t>. В нарушение требований части 2 статьи 34 Закона №44-ФЗ в контрактах не указано условие о том, что цена является твердой и определяется на весь срок исполнения контракта.</w:t>
      </w:r>
    </w:p>
    <w:p w:rsidR="001657E9" w:rsidRDefault="001657E9" w:rsidP="001657E9">
      <w:pPr>
        <w:autoSpaceDE w:val="0"/>
        <w:autoSpaceDN w:val="0"/>
        <w:adjustRightInd w:val="0"/>
        <w:ind w:firstLine="567"/>
        <w:jc w:val="both"/>
        <w:rPr>
          <w:sz w:val="28"/>
          <w:szCs w:val="28"/>
        </w:rPr>
      </w:pPr>
      <w:r>
        <w:rPr>
          <w:sz w:val="28"/>
          <w:szCs w:val="28"/>
        </w:rPr>
        <w:t>В контракте, заключенном учреждением на выполнение работ обеспечивающих безопасность зданий и сооружений на сумму 8340,00 рублей, не содержится условия</w:t>
      </w:r>
      <w:r w:rsidRPr="00AB43BF">
        <w:rPr>
          <w:sz w:val="28"/>
          <w:szCs w:val="28"/>
        </w:rPr>
        <w:t xml:space="preserve"> </w:t>
      </w:r>
      <w:r>
        <w:rPr>
          <w:sz w:val="28"/>
          <w:szCs w:val="28"/>
        </w:rPr>
        <w:t xml:space="preserve">о том, что цена является твердой и определяется на весь срок исполнения контракта. Аналогичные нарушения </w:t>
      </w:r>
      <w:r>
        <w:rPr>
          <w:sz w:val="28"/>
          <w:szCs w:val="28"/>
        </w:rPr>
        <w:lastRenderedPageBreak/>
        <w:t>выявлены в иных контрактах. Таким образом, заказчиком нарушены требования части 2 статьи 34 Закона №44-ФЗ.</w:t>
      </w:r>
    </w:p>
    <w:p w:rsidR="00F2625E" w:rsidRDefault="00F2625E" w:rsidP="00F2625E">
      <w:pPr>
        <w:autoSpaceDE w:val="0"/>
        <w:autoSpaceDN w:val="0"/>
        <w:adjustRightInd w:val="0"/>
        <w:ind w:firstLine="567"/>
        <w:jc w:val="both"/>
        <w:rPr>
          <w:sz w:val="28"/>
          <w:szCs w:val="28"/>
        </w:rPr>
      </w:pPr>
      <w:r>
        <w:rPr>
          <w:sz w:val="28"/>
          <w:szCs w:val="28"/>
        </w:rPr>
        <w:t>1</w:t>
      </w:r>
      <w:r w:rsidR="00C27D41">
        <w:rPr>
          <w:sz w:val="28"/>
          <w:szCs w:val="28"/>
        </w:rPr>
        <w:t>9</w:t>
      </w:r>
      <w:r>
        <w:rPr>
          <w:sz w:val="28"/>
          <w:szCs w:val="28"/>
        </w:rPr>
        <w:t xml:space="preserve">. В нарушение части 6 статьи 38 </w:t>
      </w:r>
      <w:r w:rsidRPr="001532A8">
        <w:rPr>
          <w:sz w:val="28"/>
          <w:szCs w:val="28"/>
        </w:rPr>
        <w:t xml:space="preserve">Федерального закона от 05.04.2013 </w:t>
      </w:r>
      <w:r>
        <w:rPr>
          <w:sz w:val="28"/>
          <w:szCs w:val="28"/>
        </w:rPr>
        <w:t xml:space="preserve">года </w:t>
      </w:r>
      <w:r w:rsidRPr="001532A8">
        <w:rPr>
          <w:sz w:val="28"/>
          <w:szCs w:val="28"/>
        </w:rPr>
        <w:t>№ 44-ФЗ</w:t>
      </w:r>
      <w:r>
        <w:rPr>
          <w:sz w:val="28"/>
          <w:szCs w:val="28"/>
        </w:rPr>
        <w:t xml:space="preserve"> у контрактного управляющего учреждения отсутствует высшее образование или дополнительное профессиональное образование в сфере закупок.</w:t>
      </w:r>
    </w:p>
    <w:p w:rsidR="00F2625E" w:rsidRDefault="00F2625E" w:rsidP="00F2625E">
      <w:pPr>
        <w:autoSpaceDE w:val="0"/>
        <w:autoSpaceDN w:val="0"/>
        <w:adjustRightInd w:val="0"/>
        <w:ind w:firstLine="567"/>
        <w:jc w:val="both"/>
        <w:rPr>
          <w:sz w:val="28"/>
          <w:szCs w:val="28"/>
        </w:rPr>
      </w:pPr>
      <w:r>
        <w:rPr>
          <w:sz w:val="28"/>
          <w:szCs w:val="28"/>
        </w:rPr>
        <w:t xml:space="preserve">В соответствии с частью 6 статьи 38 </w:t>
      </w:r>
      <w:r w:rsidRPr="001532A8">
        <w:rPr>
          <w:sz w:val="28"/>
          <w:szCs w:val="28"/>
        </w:rPr>
        <w:t xml:space="preserve">Федерального закона от 05.04.2013 </w:t>
      </w:r>
      <w:r>
        <w:rPr>
          <w:sz w:val="28"/>
          <w:szCs w:val="28"/>
        </w:rPr>
        <w:t xml:space="preserve">года </w:t>
      </w:r>
      <w:r w:rsidRPr="001532A8">
        <w:rPr>
          <w:sz w:val="28"/>
          <w:szCs w:val="28"/>
        </w:rPr>
        <w:t>№ 44-ФЗ</w:t>
      </w:r>
      <w:r>
        <w:rPr>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На основании приказа учреждения о приеме на работу и приказа учреждения «О возложении полномочий контрактного управляющего» на специалиста по закупкам возложены обязанности контрактного управляющего в проверяемый период. Однако</w:t>
      </w:r>
      <w:proofErr w:type="gramStart"/>
      <w:r>
        <w:rPr>
          <w:sz w:val="28"/>
          <w:szCs w:val="28"/>
        </w:rPr>
        <w:t>,</w:t>
      </w:r>
      <w:proofErr w:type="gramEnd"/>
      <w:r>
        <w:rPr>
          <w:sz w:val="28"/>
          <w:szCs w:val="28"/>
        </w:rPr>
        <w:t xml:space="preserve"> согласно информации учреждения у данного работника отсутствовало соответствующее образование в сфере закупок  для выполнения функций контрактного управляющего. Таким образом, в нарушение части 6 статьи 38 </w:t>
      </w:r>
      <w:r w:rsidRPr="001532A8">
        <w:rPr>
          <w:sz w:val="28"/>
          <w:szCs w:val="28"/>
        </w:rPr>
        <w:t xml:space="preserve">Федерального закона от 05.04.2013 </w:t>
      </w:r>
      <w:r>
        <w:rPr>
          <w:sz w:val="28"/>
          <w:szCs w:val="28"/>
        </w:rPr>
        <w:t xml:space="preserve">года </w:t>
      </w:r>
      <w:r w:rsidRPr="001532A8">
        <w:rPr>
          <w:sz w:val="28"/>
          <w:szCs w:val="28"/>
        </w:rPr>
        <w:t>№ 44-ФЗ</w:t>
      </w:r>
      <w:r>
        <w:rPr>
          <w:sz w:val="28"/>
          <w:szCs w:val="28"/>
        </w:rPr>
        <w:t xml:space="preserve"> у контрактного управляющего отсутствует высшее образование или дополнительное профессиональное образование в сфере закупок.</w:t>
      </w:r>
    </w:p>
    <w:p w:rsidR="00F2625E" w:rsidRPr="001532A8" w:rsidRDefault="00C27D41" w:rsidP="00F2625E">
      <w:pPr>
        <w:autoSpaceDE w:val="0"/>
        <w:autoSpaceDN w:val="0"/>
        <w:adjustRightInd w:val="0"/>
        <w:ind w:firstLine="540"/>
        <w:jc w:val="both"/>
        <w:rPr>
          <w:sz w:val="28"/>
          <w:szCs w:val="28"/>
        </w:rPr>
      </w:pPr>
      <w:r>
        <w:rPr>
          <w:sz w:val="28"/>
          <w:szCs w:val="28"/>
        </w:rPr>
        <w:t>20</w:t>
      </w:r>
      <w:r w:rsidR="00F2625E">
        <w:rPr>
          <w:sz w:val="28"/>
          <w:szCs w:val="28"/>
        </w:rPr>
        <w:t xml:space="preserve">. В нарушение части </w:t>
      </w:r>
      <w:hyperlink r:id="rId48" w:history="1">
        <w:r w:rsidR="00F2625E" w:rsidRPr="001532A8">
          <w:rPr>
            <w:color w:val="0000FF"/>
            <w:sz w:val="28"/>
            <w:szCs w:val="28"/>
          </w:rPr>
          <w:t xml:space="preserve"> 13.1 статьи 34</w:t>
        </w:r>
      </w:hyperlink>
      <w:r w:rsidR="00F2625E" w:rsidRPr="001532A8">
        <w:rPr>
          <w:sz w:val="28"/>
          <w:szCs w:val="28"/>
        </w:rPr>
        <w:t xml:space="preserve"> Федерального закона от 05.04.2013 </w:t>
      </w:r>
      <w:r w:rsidR="00F2625E">
        <w:rPr>
          <w:sz w:val="28"/>
          <w:szCs w:val="28"/>
        </w:rPr>
        <w:t xml:space="preserve">года </w:t>
      </w:r>
      <w:r w:rsidR="00F2625E" w:rsidRPr="001532A8">
        <w:rPr>
          <w:sz w:val="28"/>
          <w:szCs w:val="28"/>
        </w:rPr>
        <w:t>№ 44-ФЗ</w:t>
      </w:r>
      <w:r w:rsidR="00F2625E">
        <w:rPr>
          <w:sz w:val="28"/>
          <w:szCs w:val="28"/>
        </w:rPr>
        <w:t xml:space="preserve"> муниципальных контрактах указано ненадлежащее условие о сроках оплаты принятых товаров, работ услуг заказчиком.</w:t>
      </w:r>
      <w:r w:rsidR="00F2625E" w:rsidRPr="00F2625E">
        <w:rPr>
          <w:sz w:val="28"/>
          <w:szCs w:val="28"/>
        </w:rPr>
        <w:t xml:space="preserve"> </w:t>
      </w:r>
      <w:proofErr w:type="gramStart"/>
      <w:r w:rsidR="00F2625E" w:rsidRPr="001532A8">
        <w:rPr>
          <w:sz w:val="28"/>
          <w:szCs w:val="28"/>
        </w:rPr>
        <w:t xml:space="preserve">В соответствии с </w:t>
      </w:r>
      <w:hyperlink r:id="rId49" w:history="1">
        <w:r w:rsidR="00F2625E" w:rsidRPr="001532A8">
          <w:rPr>
            <w:color w:val="0000FF"/>
            <w:sz w:val="28"/>
            <w:szCs w:val="28"/>
          </w:rPr>
          <w:t>частью 13.1 статьи 34</w:t>
        </w:r>
      </w:hyperlink>
      <w:r w:rsidR="00F2625E" w:rsidRPr="001532A8">
        <w:rPr>
          <w:sz w:val="28"/>
          <w:szCs w:val="28"/>
        </w:rPr>
        <w:t xml:space="preserve"> Федерального закона № 44-ФЗ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w:t>
      </w:r>
      <w:proofErr w:type="gramEnd"/>
      <w:r w:rsidR="00F2625E" w:rsidRPr="001532A8">
        <w:rPr>
          <w:sz w:val="28"/>
          <w:szCs w:val="28"/>
        </w:rPr>
        <w:t xml:space="preserve">, должен составлять не более пятнадцати рабочих дней, а с 1 мая 2022 года не более семи рабочих дней </w:t>
      </w:r>
      <w:proofErr w:type="gramStart"/>
      <w:r w:rsidR="00F2625E" w:rsidRPr="001532A8">
        <w:rPr>
          <w:sz w:val="28"/>
          <w:szCs w:val="28"/>
        </w:rPr>
        <w:t>с даты подписания</w:t>
      </w:r>
      <w:proofErr w:type="gramEnd"/>
      <w:r w:rsidR="00F2625E" w:rsidRPr="001532A8">
        <w:rPr>
          <w:sz w:val="28"/>
          <w:szCs w:val="28"/>
        </w:rPr>
        <w:t xml:space="preserve"> заказчиком документа о приемке, предусмотренного </w:t>
      </w:r>
      <w:hyperlink r:id="rId50" w:history="1">
        <w:r w:rsidR="00F2625E" w:rsidRPr="001532A8">
          <w:rPr>
            <w:color w:val="0000FF"/>
            <w:sz w:val="28"/>
            <w:szCs w:val="28"/>
          </w:rPr>
          <w:t>частью 7 статьи 94</w:t>
        </w:r>
      </w:hyperlink>
      <w:r w:rsidR="00F2625E" w:rsidRPr="001532A8">
        <w:rPr>
          <w:sz w:val="28"/>
          <w:szCs w:val="28"/>
        </w:rPr>
        <w:t xml:space="preserve"> настоящего Федерального закона, за исключением случаев, если:</w:t>
      </w:r>
    </w:p>
    <w:p w:rsidR="00F2625E" w:rsidRPr="001532A8" w:rsidRDefault="00F2625E" w:rsidP="00F2625E">
      <w:pPr>
        <w:autoSpaceDE w:val="0"/>
        <w:autoSpaceDN w:val="0"/>
        <w:adjustRightInd w:val="0"/>
        <w:ind w:firstLine="540"/>
        <w:jc w:val="both"/>
        <w:rPr>
          <w:sz w:val="28"/>
          <w:szCs w:val="28"/>
        </w:rPr>
      </w:pPr>
      <w:r w:rsidRPr="001532A8">
        <w:rPr>
          <w:sz w:val="28"/>
          <w:szCs w:val="28"/>
        </w:rPr>
        <w:t>1) иной срок оплаты установлен законодательством Российской Федерации;</w:t>
      </w:r>
    </w:p>
    <w:p w:rsidR="00F2625E" w:rsidRDefault="00F2625E" w:rsidP="00F2625E">
      <w:pPr>
        <w:autoSpaceDE w:val="0"/>
        <w:autoSpaceDN w:val="0"/>
        <w:adjustRightInd w:val="0"/>
        <w:ind w:firstLine="540"/>
        <w:jc w:val="both"/>
        <w:rPr>
          <w:sz w:val="28"/>
          <w:szCs w:val="28"/>
        </w:rPr>
      </w:pPr>
      <w:proofErr w:type="gramStart"/>
      <w:r w:rsidRPr="001532A8">
        <w:rPr>
          <w:sz w:val="28"/>
          <w:szCs w:val="28"/>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r:id="rId51" w:history="1">
        <w:r w:rsidRPr="001532A8">
          <w:rPr>
            <w:color w:val="0000FF"/>
            <w:sz w:val="28"/>
            <w:szCs w:val="28"/>
          </w:rPr>
          <w:t>частью 7 статьи 94</w:t>
        </w:r>
      </w:hyperlink>
      <w:r w:rsidRPr="001532A8">
        <w:rPr>
          <w:sz w:val="28"/>
          <w:szCs w:val="28"/>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roofErr w:type="gramEnd"/>
    </w:p>
    <w:p w:rsidR="00F2625E" w:rsidRPr="001532A8" w:rsidRDefault="00F2625E" w:rsidP="00F2625E">
      <w:pPr>
        <w:autoSpaceDE w:val="0"/>
        <w:autoSpaceDN w:val="0"/>
        <w:adjustRightInd w:val="0"/>
        <w:ind w:firstLine="540"/>
        <w:jc w:val="both"/>
        <w:rPr>
          <w:sz w:val="28"/>
          <w:szCs w:val="28"/>
        </w:rPr>
      </w:pPr>
      <w:r w:rsidRPr="001532A8">
        <w:rPr>
          <w:sz w:val="28"/>
          <w:szCs w:val="28"/>
        </w:rPr>
        <w:t xml:space="preserve">Заказчиком в пункте 4.4. контракта на поставку товара (профессиональное напольное покрытие  </w:t>
      </w:r>
      <w:r w:rsidRPr="001532A8">
        <w:rPr>
          <w:sz w:val="28"/>
          <w:szCs w:val="28"/>
          <w:lang w:val="en-US"/>
        </w:rPr>
        <w:t>GRABO</w:t>
      </w:r>
      <w:r w:rsidRPr="001532A8">
        <w:rPr>
          <w:sz w:val="28"/>
          <w:szCs w:val="28"/>
        </w:rPr>
        <w:t xml:space="preserve"> </w:t>
      </w:r>
      <w:r w:rsidRPr="001532A8">
        <w:rPr>
          <w:sz w:val="28"/>
          <w:szCs w:val="28"/>
          <w:lang w:val="en-US"/>
        </w:rPr>
        <w:t>DUETT</w:t>
      </w:r>
      <w:r w:rsidRPr="001532A8">
        <w:rPr>
          <w:sz w:val="28"/>
          <w:szCs w:val="28"/>
        </w:rPr>
        <w:t>, скотч)</w:t>
      </w:r>
      <w:r>
        <w:rPr>
          <w:sz w:val="28"/>
          <w:szCs w:val="28"/>
        </w:rPr>
        <w:t>,</w:t>
      </w:r>
      <w:r w:rsidRPr="001532A8">
        <w:rPr>
          <w:sz w:val="28"/>
          <w:szCs w:val="28"/>
        </w:rPr>
        <w:t xml:space="preserve"> установлен срок для оплаты в течение 30 календарных дней с даты приемки товара </w:t>
      </w:r>
      <w:r w:rsidRPr="001532A8">
        <w:rPr>
          <w:sz w:val="28"/>
          <w:szCs w:val="28"/>
        </w:rPr>
        <w:lastRenderedPageBreak/>
        <w:t>Заказчиком (подписа</w:t>
      </w:r>
      <w:r>
        <w:rPr>
          <w:sz w:val="28"/>
          <w:szCs w:val="28"/>
        </w:rPr>
        <w:t xml:space="preserve">ния документа о приемке </w:t>
      </w:r>
      <w:proofErr w:type="spellStart"/>
      <w:proofErr w:type="gramStart"/>
      <w:r>
        <w:rPr>
          <w:sz w:val="28"/>
          <w:szCs w:val="28"/>
        </w:rPr>
        <w:t>товара-</w:t>
      </w:r>
      <w:r w:rsidRPr="001532A8">
        <w:rPr>
          <w:sz w:val="28"/>
          <w:szCs w:val="28"/>
        </w:rPr>
        <w:t>товарной</w:t>
      </w:r>
      <w:proofErr w:type="spellEnd"/>
      <w:proofErr w:type="gramEnd"/>
      <w:r w:rsidRPr="001532A8">
        <w:rPr>
          <w:sz w:val="28"/>
          <w:szCs w:val="28"/>
        </w:rPr>
        <w:t xml:space="preserve"> накладной или УПД). Аналогичные условия об оплате предусмотрены:</w:t>
      </w:r>
    </w:p>
    <w:p w:rsidR="00F2625E" w:rsidRPr="001532A8" w:rsidRDefault="00F2625E" w:rsidP="00F2625E">
      <w:pPr>
        <w:autoSpaceDE w:val="0"/>
        <w:autoSpaceDN w:val="0"/>
        <w:adjustRightInd w:val="0"/>
        <w:ind w:firstLine="540"/>
        <w:jc w:val="both"/>
        <w:rPr>
          <w:sz w:val="28"/>
          <w:szCs w:val="28"/>
        </w:rPr>
      </w:pPr>
      <w:r w:rsidRPr="001532A8">
        <w:rPr>
          <w:sz w:val="28"/>
          <w:szCs w:val="28"/>
        </w:rPr>
        <w:t>- в пункте 4.4 контракта на поставку товаров хозяйственного назначения на сумму 3 045,00 рублей;</w:t>
      </w:r>
    </w:p>
    <w:p w:rsidR="00F2625E" w:rsidRPr="001532A8" w:rsidRDefault="00F2625E" w:rsidP="00F2625E">
      <w:pPr>
        <w:autoSpaceDE w:val="0"/>
        <w:autoSpaceDN w:val="0"/>
        <w:adjustRightInd w:val="0"/>
        <w:ind w:firstLine="540"/>
        <w:jc w:val="both"/>
        <w:rPr>
          <w:sz w:val="28"/>
          <w:szCs w:val="28"/>
        </w:rPr>
      </w:pPr>
      <w:r w:rsidRPr="001532A8">
        <w:rPr>
          <w:sz w:val="28"/>
          <w:szCs w:val="28"/>
        </w:rPr>
        <w:t xml:space="preserve">- в пункте 4.4 контракта на поставку </w:t>
      </w:r>
      <w:proofErr w:type="spellStart"/>
      <w:r w:rsidRPr="001532A8">
        <w:rPr>
          <w:sz w:val="28"/>
          <w:szCs w:val="28"/>
        </w:rPr>
        <w:t>электрокартона</w:t>
      </w:r>
      <w:proofErr w:type="spellEnd"/>
      <w:r w:rsidRPr="001532A8">
        <w:rPr>
          <w:sz w:val="28"/>
          <w:szCs w:val="28"/>
        </w:rPr>
        <w:t xml:space="preserve"> на сумму 6 600,00 рублей;</w:t>
      </w:r>
    </w:p>
    <w:p w:rsidR="00F2625E" w:rsidRPr="001532A8" w:rsidRDefault="00F2625E" w:rsidP="00F2625E">
      <w:pPr>
        <w:autoSpaceDE w:val="0"/>
        <w:autoSpaceDN w:val="0"/>
        <w:adjustRightInd w:val="0"/>
        <w:ind w:firstLine="540"/>
        <w:jc w:val="both"/>
        <w:rPr>
          <w:sz w:val="28"/>
          <w:szCs w:val="28"/>
        </w:rPr>
      </w:pPr>
      <w:r w:rsidRPr="001532A8">
        <w:rPr>
          <w:sz w:val="28"/>
          <w:szCs w:val="28"/>
        </w:rPr>
        <w:t>- в пункте 2.2 контракта на приобретение сценической обуви на сумму 35 700,00 рублей;</w:t>
      </w:r>
    </w:p>
    <w:p w:rsidR="00F2625E" w:rsidRDefault="00F2625E" w:rsidP="00F2625E">
      <w:pPr>
        <w:autoSpaceDE w:val="0"/>
        <w:autoSpaceDN w:val="0"/>
        <w:adjustRightInd w:val="0"/>
        <w:ind w:firstLine="540"/>
        <w:jc w:val="both"/>
        <w:rPr>
          <w:sz w:val="28"/>
          <w:szCs w:val="28"/>
        </w:rPr>
      </w:pPr>
      <w:r w:rsidRPr="001532A8">
        <w:rPr>
          <w:sz w:val="28"/>
          <w:szCs w:val="28"/>
        </w:rPr>
        <w:t xml:space="preserve">- в пункте 2.2 </w:t>
      </w:r>
      <w:r>
        <w:rPr>
          <w:sz w:val="28"/>
          <w:szCs w:val="28"/>
        </w:rPr>
        <w:t>контракта</w:t>
      </w:r>
      <w:r w:rsidRPr="001532A8">
        <w:rPr>
          <w:sz w:val="28"/>
          <w:szCs w:val="28"/>
        </w:rPr>
        <w:t xml:space="preserve"> на поставку подарков новогодних на сумму 10 000,00 рублей.</w:t>
      </w:r>
    </w:p>
    <w:p w:rsidR="00F2625E" w:rsidRPr="001532A8" w:rsidRDefault="00F2625E" w:rsidP="00F2625E">
      <w:pPr>
        <w:autoSpaceDE w:val="0"/>
        <w:autoSpaceDN w:val="0"/>
        <w:adjustRightInd w:val="0"/>
        <w:ind w:firstLine="540"/>
        <w:jc w:val="both"/>
        <w:rPr>
          <w:sz w:val="28"/>
          <w:szCs w:val="28"/>
        </w:rPr>
      </w:pPr>
      <w:r>
        <w:rPr>
          <w:sz w:val="28"/>
          <w:szCs w:val="28"/>
        </w:rPr>
        <w:t xml:space="preserve">Таким образом, в нарушение части </w:t>
      </w:r>
      <w:hyperlink r:id="rId52" w:history="1">
        <w:r w:rsidRPr="001532A8">
          <w:rPr>
            <w:color w:val="0000FF"/>
            <w:sz w:val="28"/>
            <w:szCs w:val="28"/>
          </w:rPr>
          <w:t xml:space="preserve"> 13.1 статьи 34</w:t>
        </w:r>
      </w:hyperlink>
      <w:r w:rsidRPr="001532A8">
        <w:rPr>
          <w:sz w:val="28"/>
          <w:szCs w:val="28"/>
        </w:rPr>
        <w:t xml:space="preserve"> Федерального закона № 44-ФЗ</w:t>
      </w:r>
      <w:r>
        <w:rPr>
          <w:sz w:val="28"/>
          <w:szCs w:val="28"/>
        </w:rPr>
        <w:t xml:space="preserve"> в контрактах указано ненадлежащее условие о сроках оплаты принятых товаров, работ услуг заказчиком.</w:t>
      </w:r>
    </w:p>
    <w:p w:rsidR="004F3E26" w:rsidRDefault="00C27D41" w:rsidP="004F3E26">
      <w:pPr>
        <w:autoSpaceDE w:val="0"/>
        <w:autoSpaceDN w:val="0"/>
        <w:adjustRightInd w:val="0"/>
        <w:ind w:firstLine="567"/>
        <w:jc w:val="both"/>
        <w:rPr>
          <w:bCs/>
          <w:sz w:val="28"/>
          <w:szCs w:val="28"/>
        </w:rPr>
      </w:pPr>
      <w:r>
        <w:rPr>
          <w:sz w:val="28"/>
          <w:szCs w:val="28"/>
        </w:rPr>
        <w:t>2</w:t>
      </w:r>
      <w:r w:rsidR="004F3E26">
        <w:rPr>
          <w:sz w:val="28"/>
          <w:szCs w:val="28"/>
        </w:rPr>
        <w:t xml:space="preserve">1. В нарушение </w:t>
      </w:r>
      <w:r w:rsidR="004F3E26">
        <w:rPr>
          <w:bCs/>
          <w:sz w:val="28"/>
          <w:szCs w:val="28"/>
        </w:rPr>
        <w:t>части 3 статьи 103 Закона №44-ФЗ заказчиком несвоевременно размещена информация и документы, подлежащие размещению в реестре контрактов.</w:t>
      </w:r>
    </w:p>
    <w:p w:rsidR="004F3E26" w:rsidRDefault="004F3E26" w:rsidP="004F3E26">
      <w:pPr>
        <w:autoSpaceDE w:val="0"/>
        <w:autoSpaceDN w:val="0"/>
        <w:adjustRightInd w:val="0"/>
        <w:ind w:firstLine="540"/>
        <w:jc w:val="both"/>
        <w:rPr>
          <w:sz w:val="28"/>
          <w:szCs w:val="28"/>
        </w:rPr>
      </w:pPr>
      <w:r w:rsidRPr="009E052B">
        <w:rPr>
          <w:sz w:val="28"/>
          <w:szCs w:val="28"/>
        </w:rPr>
        <w:t xml:space="preserve">В соответствии с нормами </w:t>
      </w:r>
      <w:hyperlink r:id="rId53" w:history="1">
        <w:proofErr w:type="gramStart"/>
        <w:r w:rsidRPr="009E052B">
          <w:rPr>
            <w:color w:val="0000FF"/>
            <w:sz w:val="28"/>
            <w:szCs w:val="28"/>
          </w:rPr>
          <w:t>ч</w:t>
        </w:r>
        <w:proofErr w:type="gramEnd"/>
        <w:r w:rsidRPr="009E052B">
          <w:rPr>
            <w:color w:val="0000FF"/>
            <w:sz w:val="28"/>
            <w:szCs w:val="28"/>
          </w:rPr>
          <w:t>. 3 ст. 103</w:t>
        </w:r>
      </w:hyperlink>
      <w:r w:rsidRPr="009E052B">
        <w:rPr>
          <w:sz w:val="28"/>
          <w:szCs w:val="28"/>
        </w:rPr>
        <w:t xml:space="preserve"> Закона </w:t>
      </w:r>
      <w:r>
        <w:rPr>
          <w:sz w:val="28"/>
          <w:szCs w:val="28"/>
        </w:rPr>
        <w:t>№</w:t>
      </w:r>
      <w:r w:rsidRPr="009E052B">
        <w:rPr>
          <w:sz w:val="28"/>
          <w:szCs w:val="28"/>
        </w:rPr>
        <w:t xml:space="preserve"> 44-ФЗ в течение пяти рабочих дней с даты исполнения контракта заказчик направляет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информацию, предусмотренную </w:t>
      </w:r>
      <w:hyperlink r:id="rId54" w:history="1">
        <w:r w:rsidRPr="009E052B">
          <w:rPr>
            <w:color w:val="0000FF"/>
            <w:sz w:val="28"/>
            <w:szCs w:val="28"/>
          </w:rPr>
          <w:t>п. 10 ч. 2 ст. 103</w:t>
        </w:r>
      </w:hyperlink>
      <w:r w:rsidRPr="009E052B">
        <w:rPr>
          <w:sz w:val="28"/>
          <w:szCs w:val="28"/>
        </w:rPr>
        <w:t xml:space="preserve"> Закона </w:t>
      </w:r>
      <w:r>
        <w:rPr>
          <w:sz w:val="28"/>
          <w:szCs w:val="28"/>
        </w:rPr>
        <w:t>№</w:t>
      </w:r>
      <w:r w:rsidRPr="009E052B">
        <w:rPr>
          <w:sz w:val="28"/>
          <w:szCs w:val="28"/>
        </w:rPr>
        <w:t xml:space="preserve"> 44-ФЗ.</w:t>
      </w:r>
    </w:p>
    <w:p w:rsidR="004F3E26" w:rsidRDefault="004F3E26" w:rsidP="004F3E26">
      <w:pPr>
        <w:pStyle w:val="ConsPlusNormal"/>
        <w:ind w:firstLine="540"/>
        <w:jc w:val="both"/>
        <w:rPr>
          <w:szCs w:val="28"/>
        </w:rPr>
      </w:pPr>
      <w:r>
        <w:rPr>
          <w:bCs/>
          <w:szCs w:val="28"/>
        </w:rPr>
        <w:t>Учреждение нарушило сроки</w:t>
      </w:r>
      <w:r w:rsidRPr="00D21530">
        <w:rPr>
          <w:bCs/>
          <w:szCs w:val="28"/>
        </w:rPr>
        <w:t xml:space="preserve"> </w:t>
      </w:r>
      <w:r>
        <w:rPr>
          <w:bCs/>
          <w:szCs w:val="28"/>
        </w:rPr>
        <w:t xml:space="preserve">размещения в ЕИС в сфере закупок, установленные частью 3 статьи 103  </w:t>
      </w:r>
      <w:r w:rsidRPr="009E052B">
        <w:rPr>
          <w:szCs w:val="28"/>
        </w:rPr>
        <w:t xml:space="preserve">Закона </w:t>
      </w:r>
      <w:r>
        <w:rPr>
          <w:szCs w:val="28"/>
        </w:rPr>
        <w:t>№</w:t>
      </w:r>
      <w:r w:rsidRPr="009E052B">
        <w:rPr>
          <w:szCs w:val="28"/>
        </w:rPr>
        <w:t xml:space="preserve"> 44-ФЗ</w:t>
      </w:r>
      <w:r>
        <w:rPr>
          <w:bCs/>
          <w:szCs w:val="28"/>
        </w:rPr>
        <w:t xml:space="preserve">, документов и информации, подлежащих размещению. Несвоевременно размещены </w:t>
      </w:r>
      <w:r w:rsidRPr="009E052B">
        <w:rPr>
          <w:szCs w:val="28"/>
        </w:rPr>
        <w:t>платежны</w:t>
      </w:r>
      <w:r>
        <w:rPr>
          <w:szCs w:val="28"/>
        </w:rPr>
        <w:t>е</w:t>
      </w:r>
      <w:r w:rsidRPr="009E052B">
        <w:rPr>
          <w:szCs w:val="28"/>
        </w:rPr>
        <w:t xml:space="preserve"> документ</w:t>
      </w:r>
      <w:r>
        <w:rPr>
          <w:szCs w:val="28"/>
        </w:rPr>
        <w:t>ы</w:t>
      </w:r>
      <w:r w:rsidRPr="009E052B">
        <w:rPr>
          <w:szCs w:val="28"/>
        </w:rPr>
        <w:t xml:space="preserve"> в форме электронного документа или в форме электронного образа бум</w:t>
      </w:r>
      <w:r>
        <w:rPr>
          <w:szCs w:val="28"/>
        </w:rPr>
        <w:t xml:space="preserve">ажного документа, его реквизиты, </w:t>
      </w:r>
      <w:r w:rsidRPr="009E052B">
        <w:rPr>
          <w:szCs w:val="28"/>
        </w:rPr>
        <w:t xml:space="preserve">сумма оплаты контракта в соответствии с платежным документом. </w:t>
      </w:r>
    </w:p>
    <w:p w:rsidR="004F3E26" w:rsidRDefault="004F3E26" w:rsidP="004F3E26">
      <w:pPr>
        <w:autoSpaceDE w:val="0"/>
        <w:autoSpaceDN w:val="0"/>
        <w:adjustRightInd w:val="0"/>
        <w:ind w:firstLine="540"/>
        <w:jc w:val="both"/>
        <w:rPr>
          <w:sz w:val="28"/>
          <w:szCs w:val="28"/>
        </w:rPr>
      </w:pPr>
      <w:r>
        <w:rPr>
          <w:rFonts w:eastAsia="Calibri"/>
          <w:sz w:val="28"/>
          <w:szCs w:val="28"/>
        </w:rPr>
        <w:t xml:space="preserve">Заказчиком также нарушены сроки направления информации об изменении контрактов. </w:t>
      </w:r>
      <w:proofErr w:type="gramStart"/>
      <w:r>
        <w:rPr>
          <w:sz w:val="28"/>
          <w:szCs w:val="28"/>
        </w:rPr>
        <w:t xml:space="preserve">Согласно </w:t>
      </w:r>
      <w:proofErr w:type="spellStart"/>
      <w:r>
        <w:rPr>
          <w:sz w:val="28"/>
          <w:szCs w:val="28"/>
        </w:rPr>
        <w:t>подп</w:t>
      </w:r>
      <w:proofErr w:type="spellEnd"/>
      <w:r>
        <w:rPr>
          <w:sz w:val="28"/>
          <w:szCs w:val="28"/>
        </w:rPr>
        <w:t xml:space="preserve">. </w:t>
      </w:r>
      <w:proofErr w:type="spellStart"/>
      <w:r>
        <w:rPr>
          <w:sz w:val="28"/>
          <w:szCs w:val="28"/>
        </w:rPr>
        <w:t>а-в</w:t>
      </w:r>
      <w:proofErr w:type="spellEnd"/>
      <w:r>
        <w:rPr>
          <w:sz w:val="28"/>
          <w:szCs w:val="28"/>
        </w:rPr>
        <w:t xml:space="preserve"> </w:t>
      </w:r>
      <w:hyperlink r:id="rId55" w:history="1">
        <w:r>
          <w:rPr>
            <w:color w:val="0000FF"/>
            <w:sz w:val="28"/>
            <w:szCs w:val="28"/>
          </w:rPr>
          <w:t>пункта 12</w:t>
        </w:r>
      </w:hyperlink>
      <w:r>
        <w:rPr>
          <w:sz w:val="28"/>
          <w:szCs w:val="28"/>
        </w:rPr>
        <w:t xml:space="preserve"> Правил, реестр в соответствии с настоящими </w:t>
      </w:r>
      <w:hyperlink r:id="rId56" w:history="1">
        <w:r>
          <w:rPr>
            <w:color w:val="0000FF"/>
            <w:sz w:val="28"/>
            <w:szCs w:val="28"/>
          </w:rPr>
          <w:t>Правилами</w:t>
        </w:r>
      </w:hyperlink>
      <w:r>
        <w:rPr>
          <w:sz w:val="28"/>
          <w:szCs w:val="28"/>
        </w:rPr>
        <w:t xml:space="preserve"> подлежат включению следующие информация и документы об изменении контракта, об изменении информации, включенной в реестр:</w:t>
      </w:r>
      <w:r w:rsidRPr="00CB5D8E">
        <w:rPr>
          <w:sz w:val="28"/>
          <w:szCs w:val="28"/>
        </w:rPr>
        <w:t xml:space="preserve"> </w:t>
      </w:r>
      <w:r>
        <w:rPr>
          <w:sz w:val="28"/>
          <w:szCs w:val="28"/>
        </w:rP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w:t>
      </w:r>
      <w:proofErr w:type="gramEnd"/>
      <w:r>
        <w:rPr>
          <w:sz w:val="28"/>
          <w:szCs w:val="28"/>
        </w:rPr>
        <w:t xml:space="preserve">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4F3E26" w:rsidRDefault="004F3E26" w:rsidP="004F3E26">
      <w:pPr>
        <w:autoSpaceDE w:val="0"/>
        <w:autoSpaceDN w:val="0"/>
        <w:adjustRightInd w:val="0"/>
        <w:ind w:firstLine="540"/>
        <w:jc w:val="both"/>
        <w:rPr>
          <w:sz w:val="28"/>
          <w:szCs w:val="28"/>
        </w:rPr>
      </w:pPr>
      <w:r>
        <w:rPr>
          <w:sz w:val="28"/>
          <w:szCs w:val="28"/>
        </w:rPr>
        <w:t xml:space="preserve">б) информация об изменении информации, включенной в реестр в соответствии с настоящими </w:t>
      </w:r>
      <w:hyperlink r:id="rId57" w:history="1">
        <w:r>
          <w:rPr>
            <w:color w:val="0000FF"/>
            <w:sz w:val="28"/>
            <w:szCs w:val="28"/>
          </w:rPr>
          <w:t>Правилами</w:t>
        </w:r>
      </w:hyperlink>
      <w:r>
        <w:rPr>
          <w:sz w:val="28"/>
          <w:szCs w:val="28"/>
        </w:rPr>
        <w:t>;</w:t>
      </w:r>
    </w:p>
    <w:p w:rsidR="004F3E26" w:rsidRDefault="004F3E26" w:rsidP="004F3E26">
      <w:pPr>
        <w:autoSpaceDE w:val="0"/>
        <w:autoSpaceDN w:val="0"/>
        <w:adjustRightInd w:val="0"/>
        <w:ind w:firstLine="567"/>
        <w:jc w:val="both"/>
        <w:rPr>
          <w:sz w:val="28"/>
          <w:szCs w:val="28"/>
        </w:rPr>
      </w:pPr>
      <w:r>
        <w:rPr>
          <w:sz w:val="28"/>
          <w:szCs w:val="28"/>
        </w:rPr>
        <w:t xml:space="preserve">в) предусмотренные Федеральным </w:t>
      </w:r>
      <w:hyperlink r:id="rId58" w:history="1">
        <w:r>
          <w:rPr>
            <w:color w:val="0000FF"/>
            <w:sz w:val="28"/>
            <w:szCs w:val="28"/>
          </w:rPr>
          <w:t>законом</w:t>
        </w:r>
      </w:hyperlink>
      <w:r>
        <w:rPr>
          <w:sz w:val="28"/>
          <w:szCs w:val="28"/>
        </w:rPr>
        <w:t xml:space="preserve"> основания (причины) изменения контракта.</w:t>
      </w:r>
    </w:p>
    <w:p w:rsidR="004F3E26" w:rsidRDefault="004F3E26" w:rsidP="004F3E26">
      <w:pPr>
        <w:autoSpaceDE w:val="0"/>
        <w:autoSpaceDN w:val="0"/>
        <w:adjustRightInd w:val="0"/>
        <w:ind w:firstLine="567"/>
        <w:jc w:val="both"/>
        <w:rPr>
          <w:bCs/>
          <w:sz w:val="28"/>
          <w:szCs w:val="28"/>
        </w:rPr>
      </w:pPr>
      <w:r w:rsidRPr="00CB5D8E">
        <w:rPr>
          <w:sz w:val="28"/>
          <w:szCs w:val="28"/>
        </w:rPr>
        <w:lastRenderedPageBreak/>
        <w:t xml:space="preserve"> </w:t>
      </w:r>
      <w:r w:rsidRPr="005259AD">
        <w:rPr>
          <w:sz w:val="28"/>
          <w:szCs w:val="28"/>
        </w:rPr>
        <w:t xml:space="preserve">Таким образом, в </w:t>
      </w:r>
      <w:r w:rsidRPr="005259AD">
        <w:rPr>
          <w:bCs/>
          <w:sz w:val="28"/>
          <w:szCs w:val="28"/>
        </w:rPr>
        <w:t xml:space="preserve">действиях </w:t>
      </w:r>
      <w:r>
        <w:rPr>
          <w:bCs/>
          <w:sz w:val="28"/>
          <w:szCs w:val="28"/>
        </w:rPr>
        <w:t>з</w:t>
      </w:r>
      <w:r w:rsidRPr="005259AD">
        <w:rPr>
          <w:bCs/>
          <w:sz w:val="28"/>
          <w:szCs w:val="28"/>
        </w:rPr>
        <w:t>аказчика при ведении реестра контрактов выявлены нарушени</w:t>
      </w:r>
      <w:r>
        <w:rPr>
          <w:bCs/>
          <w:sz w:val="28"/>
          <w:szCs w:val="28"/>
        </w:rPr>
        <w:t xml:space="preserve">я части 3 статьи 103 Закона №44-ФЗ. Данное нарушение содержит признаки административного правонарушения, ответственность за которое предусмотрена частью 2 статьи 7.31 </w:t>
      </w:r>
      <w:proofErr w:type="spellStart"/>
      <w:r>
        <w:rPr>
          <w:bCs/>
          <w:sz w:val="28"/>
          <w:szCs w:val="28"/>
        </w:rPr>
        <w:t>КоАП</w:t>
      </w:r>
      <w:proofErr w:type="spellEnd"/>
      <w:r>
        <w:rPr>
          <w:bCs/>
          <w:sz w:val="28"/>
          <w:szCs w:val="28"/>
        </w:rPr>
        <w:t xml:space="preserve"> РФ.</w:t>
      </w:r>
    </w:p>
    <w:p w:rsidR="00F2625E" w:rsidRDefault="00F2625E" w:rsidP="00F2625E">
      <w:pPr>
        <w:autoSpaceDE w:val="0"/>
        <w:autoSpaceDN w:val="0"/>
        <w:adjustRightInd w:val="0"/>
        <w:ind w:firstLine="567"/>
        <w:jc w:val="both"/>
        <w:rPr>
          <w:sz w:val="28"/>
          <w:szCs w:val="28"/>
        </w:rPr>
      </w:pPr>
    </w:p>
    <w:p w:rsidR="001657E9" w:rsidRDefault="001657E9" w:rsidP="001657E9">
      <w:pPr>
        <w:autoSpaceDE w:val="0"/>
        <w:autoSpaceDN w:val="0"/>
        <w:adjustRightInd w:val="0"/>
        <w:ind w:firstLine="540"/>
        <w:jc w:val="both"/>
        <w:rPr>
          <w:sz w:val="28"/>
          <w:szCs w:val="28"/>
        </w:rPr>
      </w:pPr>
    </w:p>
    <w:p w:rsidR="00DE5F68" w:rsidRDefault="00DE5F68" w:rsidP="00CE6322">
      <w:pPr>
        <w:ind w:firstLine="567"/>
        <w:jc w:val="both"/>
        <w:rPr>
          <w:sz w:val="28"/>
          <w:szCs w:val="28"/>
        </w:rPr>
      </w:pPr>
    </w:p>
    <w:p w:rsidR="00DE5F68" w:rsidRDefault="00DE5F68" w:rsidP="00CE6322">
      <w:pPr>
        <w:ind w:firstLine="567"/>
        <w:jc w:val="both"/>
        <w:rPr>
          <w:sz w:val="28"/>
          <w:szCs w:val="28"/>
        </w:rPr>
      </w:pPr>
    </w:p>
    <w:p w:rsidR="00CE6322" w:rsidRDefault="00CE6322" w:rsidP="00CE6322">
      <w:pPr>
        <w:autoSpaceDE w:val="0"/>
        <w:autoSpaceDN w:val="0"/>
        <w:adjustRightInd w:val="0"/>
        <w:ind w:firstLine="567"/>
        <w:jc w:val="both"/>
        <w:rPr>
          <w:rFonts w:ascii="Times New Roman CYR" w:eastAsiaTheme="minorHAnsi" w:hAnsi="Times New Roman CYR" w:cs="Times New Roman CYR"/>
          <w:bCs/>
          <w:sz w:val="28"/>
          <w:szCs w:val="28"/>
        </w:rPr>
      </w:pPr>
    </w:p>
    <w:p w:rsidR="00CE6322" w:rsidRDefault="00CE6322" w:rsidP="00B00016">
      <w:pPr>
        <w:autoSpaceDE w:val="0"/>
        <w:autoSpaceDN w:val="0"/>
        <w:adjustRightInd w:val="0"/>
        <w:ind w:firstLine="567"/>
        <w:jc w:val="both"/>
        <w:rPr>
          <w:bCs/>
          <w:sz w:val="28"/>
          <w:szCs w:val="28"/>
        </w:rPr>
      </w:pPr>
    </w:p>
    <w:p w:rsidR="00B00016" w:rsidRPr="00884599" w:rsidRDefault="00B00016" w:rsidP="00A72ADC">
      <w:pPr>
        <w:autoSpaceDE w:val="0"/>
        <w:autoSpaceDN w:val="0"/>
        <w:adjustRightInd w:val="0"/>
        <w:ind w:firstLine="567"/>
        <w:jc w:val="both"/>
        <w:rPr>
          <w:rFonts w:eastAsiaTheme="minorHAnsi"/>
          <w:bCs/>
          <w:sz w:val="28"/>
          <w:szCs w:val="28"/>
          <w:lang w:eastAsia="en-US"/>
        </w:rPr>
      </w:pPr>
    </w:p>
    <w:p w:rsidR="00383D55" w:rsidRPr="0098718A" w:rsidRDefault="00383D55" w:rsidP="000A3F1E">
      <w:pPr>
        <w:ind w:firstLine="709"/>
        <w:rPr>
          <w:sz w:val="28"/>
          <w:szCs w:val="28"/>
        </w:rPr>
      </w:pPr>
    </w:p>
    <w:sectPr w:rsidR="00383D55" w:rsidRPr="0098718A" w:rsidSect="0003294A">
      <w:headerReference w:type="default" r:id="rId5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32" w:rsidRDefault="00011432" w:rsidP="0003294A">
      <w:r>
        <w:separator/>
      </w:r>
    </w:p>
  </w:endnote>
  <w:endnote w:type="continuationSeparator" w:id="0">
    <w:p w:rsidR="00011432" w:rsidRDefault="00011432" w:rsidP="00032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32" w:rsidRDefault="00011432" w:rsidP="0003294A">
      <w:r>
        <w:separator/>
      </w:r>
    </w:p>
  </w:footnote>
  <w:footnote w:type="continuationSeparator" w:id="0">
    <w:p w:rsidR="00011432" w:rsidRDefault="00011432" w:rsidP="0003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46485"/>
      <w:docPartObj>
        <w:docPartGallery w:val="Page Numbers (Top of Page)"/>
        <w:docPartUnique/>
      </w:docPartObj>
    </w:sdtPr>
    <w:sdtContent>
      <w:p w:rsidR="006D33D3" w:rsidRDefault="006D33D3">
        <w:pPr>
          <w:pStyle w:val="a5"/>
          <w:jc w:val="center"/>
        </w:pPr>
        <w:fldSimple w:instr=" PAGE   \* MERGEFORMAT ">
          <w:r w:rsidR="00AA1FDF">
            <w:rPr>
              <w:noProof/>
            </w:rPr>
            <w:t>3</w:t>
          </w:r>
        </w:fldSimple>
      </w:p>
    </w:sdtContent>
  </w:sdt>
  <w:p w:rsidR="006D33D3" w:rsidRDefault="006D33D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2ADC"/>
    <w:rsid w:val="00011432"/>
    <w:rsid w:val="0003294A"/>
    <w:rsid w:val="0004447F"/>
    <w:rsid w:val="000A3F1E"/>
    <w:rsid w:val="000F7BBB"/>
    <w:rsid w:val="00114005"/>
    <w:rsid w:val="001657E9"/>
    <w:rsid w:val="001665D7"/>
    <w:rsid w:val="00212797"/>
    <w:rsid w:val="00225159"/>
    <w:rsid w:val="002534C6"/>
    <w:rsid w:val="00277C97"/>
    <w:rsid w:val="002B0E7C"/>
    <w:rsid w:val="00332D50"/>
    <w:rsid w:val="00383D55"/>
    <w:rsid w:val="003C0876"/>
    <w:rsid w:val="00441DEB"/>
    <w:rsid w:val="004F3E26"/>
    <w:rsid w:val="005D4802"/>
    <w:rsid w:val="00611B24"/>
    <w:rsid w:val="00650A63"/>
    <w:rsid w:val="006D33D3"/>
    <w:rsid w:val="006E2EFF"/>
    <w:rsid w:val="006F17AF"/>
    <w:rsid w:val="007E44B2"/>
    <w:rsid w:val="008829B1"/>
    <w:rsid w:val="00883875"/>
    <w:rsid w:val="00924DC2"/>
    <w:rsid w:val="00940F75"/>
    <w:rsid w:val="00941CBE"/>
    <w:rsid w:val="0098718A"/>
    <w:rsid w:val="00A72ADC"/>
    <w:rsid w:val="00AA1FDF"/>
    <w:rsid w:val="00AB43BF"/>
    <w:rsid w:val="00B00016"/>
    <w:rsid w:val="00BC4281"/>
    <w:rsid w:val="00C27D41"/>
    <w:rsid w:val="00C90753"/>
    <w:rsid w:val="00CB5D8E"/>
    <w:rsid w:val="00CC0931"/>
    <w:rsid w:val="00CE6322"/>
    <w:rsid w:val="00CF2630"/>
    <w:rsid w:val="00D21530"/>
    <w:rsid w:val="00D41948"/>
    <w:rsid w:val="00DE5F68"/>
    <w:rsid w:val="00DF4650"/>
    <w:rsid w:val="00E77AA6"/>
    <w:rsid w:val="00EE5790"/>
    <w:rsid w:val="00F26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3BF"/>
    <w:rPr>
      <w:color w:val="0000FF" w:themeColor="hyperlink"/>
      <w:u w:val="single"/>
    </w:rPr>
  </w:style>
  <w:style w:type="paragraph" w:customStyle="1" w:styleId="ConsPlusNormal">
    <w:name w:val="ConsPlusNormal"/>
    <w:rsid w:val="00D2153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styleId="a4">
    <w:name w:val="Normal (Web)"/>
    <w:basedOn w:val="a"/>
    <w:uiPriority w:val="99"/>
    <w:unhideWhenUsed/>
    <w:rsid w:val="005D4802"/>
    <w:pPr>
      <w:spacing w:before="100" w:beforeAutospacing="1" w:after="100" w:afterAutospacing="1"/>
    </w:pPr>
    <w:rPr>
      <w:szCs w:val="24"/>
    </w:rPr>
  </w:style>
  <w:style w:type="paragraph" w:styleId="a5">
    <w:name w:val="header"/>
    <w:basedOn w:val="a"/>
    <w:link w:val="a6"/>
    <w:uiPriority w:val="99"/>
    <w:unhideWhenUsed/>
    <w:rsid w:val="0003294A"/>
    <w:pPr>
      <w:tabs>
        <w:tab w:val="center" w:pos="4677"/>
        <w:tab w:val="right" w:pos="9355"/>
      </w:tabs>
    </w:pPr>
  </w:style>
  <w:style w:type="character" w:customStyle="1" w:styleId="a6">
    <w:name w:val="Верхний колонтитул Знак"/>
    <w:basedOn w:val="a0"/>
    <w:link w:val="a5"/>
    <w:uiPriority w:val="99"/>
    <w:rsid w:val="0003294A"/>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03294A"/>
    <w:pPr>
      <w:tabs>
        <w:tab w:val="center" w:pos="4677"/>
        <w:tab w:val="right" w:pos="9355"/>
      </w:tabs>
    </w:pPr>
  </w:style>
  <w:style w:type="character" w:customStyle="1" w:styleId="a8">
    <w:name w:val="Нижний колонтитул Знак"/>
    <w:basedOn w:val="a0"/>
    <w:link w:val="a7"/>
    <w:uiPriority w:val="99"/>
    <w:semiHidden/>
    <w:rsid w:val="0003294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53376&amp;dst=100117" TargetMode="External"/><Relationship Id="rId18" Type="http://schemas.openxmlformats.org/officeDocument/2006/relationships/hyperlink" Target="consultantplus://offline/ref=13155CD0852809BEF43B69BBF3DA754CA0FE7598C327CD7168AE42B701B0E4144EA7BDF8338ECEFA279A3F1BFBF4072BAC3FF8E4CA66PEj6N" TargetMode="External"/><Relationship Id="rId26" Type="http://schemas.openxmlformats.org/officeDocument/2006/relationships/hyperlink" Target="consultantplus://offline/ref=A7158BC2782C93F879E31E93EBA12EB26910FC4A4CC8A3FB3ABDB923FCE870C94B287D0506E1C08E11DB2CCB10786273B01344E4B6D4S7B2O" TargetMode="External"/><Relationship Id="rId39" Type="http://schemas.openxmlformats.org/officeDocument/2006/relationships/hyperlink" Target="https://login.consultant.ru/link/?req=doc&amp;base=LAW&amp;n=461836&amp;dst=2924" TargetMode="External"/><Relationship Id="rId21" Type="http://schemas.openxmlformats.org/officeDocument/2006/relationships/hyperlink" Target="consultantplus://offline/ref=A15B065A19FDB1E02C5873C079B2F45AF74FEE9BE1DED9346DF6310694C582A26B4934400C8C27E12AF4297A35E43C241FD27091E4FAABD6r6O2M" TargetMode="External"/><Relationship Id="rId34" Type="http://schemas.openxmlformats.org/officeDocument/2006/relationships/hyperlink" Target="http://base.garant.ru/12130951/" TargetMode="External"/><Relationship Id="rId42" Type="http://schemas.openxmlformats.org/officeDocument/2006/relationships/hyperlink" Target="https://login.consultant.ru/link/?req=doc&amp;base=LAW&amp;n=461836&amp;dst=1316" TargetMode="External"/><Relationship Id="rId47" Type="http://schemas.openxmlformats.org/officeDocument/2006/relationships/hyperlink" Target="consultantplus://offline/ref=AAC28131A21F2385F36DF187824338D8F24682E39A0BDC0CB6989082B4B4995D77B63E7BBB456AD36C895DF15C15178531F8A07E48E4BCB9IBa6J" TargetMode="External"/><Relationship Id="rId50" Type="http://schemas.openxmlformats.org/officeDocument/2006/relationships/hyperlink" Target="consultantplus://offline/ref=905E0472C8C4848AB271AC4A30DF7E53E9E8FF62ADFFADE19DF2B7E16B69F86DC49CD16A401B4592548E123B8538A4ACE05CC05B975DG7K8I" TargetMode="External"/><Relationship Id="rId55" Type="http://schemas.openxmlformats.org/officeDocument/2006/relationships/hyperlink" Target="consultantplus://offline/ref=1F88367A26CE44AE3D4CC6126B971AE6F3E08ECFFB4AB5CDAD5FA6A03C8C4428CFE98FD7E8D6F132A54D6489C42B94CC81DD01ADF53E67L" TargetMode="External"/><Relationship Id="rId7" Type="http://schemas.openxmlformats.org/officeDocument/2006/relationships/hyperlink" Target="consultantplus://offline/ref=8376C5B5878AB1326EB0EA84F95F2AA4A80CA51D4861FFAF28C9E5FA7CC2A438B4440FBF7A499EF03B9C5102EE679EFF345BE584074FB61CvCa0M" TargetMode="External"/><Relationship Id="rId2" Type="http://schemas.openxmlformats.org/officeDocument/2006/relationships/settings" Target="settings.xml"/><Relationship Id="rId16" Type="http://schemas.openxmlformats.org/officeDocument/2006/relationships/hyperlink" Target="consultantplus://offline/ref=13155CD0852809BEF43B69BBF3DA754CA0FE7598C327CD7168AE42B701B0E4144EA7BDFB3983CAFA279A3F1BFBF4072BAC3FF8E4CA66PEj6N" TargetMode="External"/><Relationship Id="rId20" Type="http://schemas.openxmlformats.org/officeDocument/2006/relationships/hyperlink" Target="consultantplus://offline/ref=A15B065A19FDB1E02C5873C079B2F45AF74DEE92E3DFD9346DF6310694C582A26B4934400C8C25E02EF4297A35E43C241FD27091E4FAABD6r6O2M" TargetMode="External"/><Relationship Id="rId29" Type="http://schemas.openxmlformats.org/officeDocument/2006/relationships/hyperlink" Target="consultantplus://offline/ref=6AA3F45A03C9266FE834C50347D50383ED2B8B8E99F35E8B8BC2BDE60993BEB08D0210632F65BDEE9FC1772BB1DB09CA4F676400F3D6D72EV7iDH" TargetMode="External"/><Relationship Id="rId41" Type="http://schemas.openxmlformats.org/officeDocument/2006/relationships/hyperlink" Target="https://login.consultant.ru/link/?req=doc&amp;base=LAW&amp;n=461836&amp;dst=1993" TargetMode="External"/><Relationship Id="rId54" Type="http://schemas.openxmlformats.org/officeDocument/2006/relationships/hyperlink" Target="consultantplus://offline/ref=0F981A97D1D631F103E810175FE7AA0472FABA705FC4C36E209AFD9B3F52AD076C7EA7BB4E88DA968D7C5C30E61A1251D2834C9EE089d4t2J" TargetMode="External"/><Relationship Id="rId1" Type="http://schemas.openxmlformats.org/officeDocument/2006/relationships/styles" Target="styles.xml"/><Relationship Id="rId6" Type="http://schemas.openxmlformats.org/officeDocument/2006/relationships/hyperlink" Target="consultantplus://offline/ref=8376C5B5878AB1326EB0EA84F95F2AA4A80CA51D4861FFAF28C9E5FA7CC2A438B4440FBF7A499EF0359C5102EE679EFF345BE584074FB61CvCa0M" TargetMode="External"/><Relationship Id="rId11" Type="http://schemas.openxmlformats.org/officeDocument/2006/relationships/hyperlink" Target="consultantplus://offline/ref=A1B0C894C761E763AE0EABC31F30340399DD8592B92A1EFD50E7B3540E10C1103C8124C80C2175CD28787C7E3AC88F7A1CCDA75727A60E47aEs2I" TargetMode="External"/><Relationship Id="rId24" Type="http://schemas.openxmlformats.org/officeDocument/2006/relationships/hyperlink" Target="https://zakupki.gov.ru/epz/ktru/ktruCard/commonInfo.html?itemId=91201" TargetMode="External"/><Relationship Id="rId32" Type="http://schemas.openxmlformats.org/officeDocument/2006/relationships/hyperlink" Target="http://base.garant.ru/12130951/" TargetMode="External"/><Relationship Id="rId37" Type="http://schemas.openxmlformats.org/officeDocument/2006/relationships/hyperlink" Target="https://login.consultant.ru/link/?req=doc&amp;base=LAW&amp;n=461836&amp;dst=1947" TargetMode="External"/><Relationship Id="rId40" Type="http://schemas.openxmlformats.org/officeDocument/2006/relationships/hyperlink" Target="https://login.consultant.ru/link/?req=doc&amp;base=LAW&amp;n=461836&amp;dst=1086" TargetMode="External"/><Relationship Id="rId45" Type="http://schemas.openxmlformats.org/officeDocument/2006/relationships/hyperlink" Target="https://login.consultant.ru/link/?req=doc&amp;base=LAW&amp;n=461836&amp;dst=2994" TargetMode="External"/><Relationship Id="rId53" Type="http://schemas.openxmlformats.org/officeDocument/2006/relationships/hyperlink" Target="consultantplus://offline/ref=0F981A97D1D631F103E810175FE7AA0472FABA705FC4C36E209AFD9B3F52AD076C7EA7B94D8EDF9AD2794921BE16124ECC845582E28B43d1tBJ" TargetMode="External"/><Relationship Id="rId58" Type="http://schemas.openxmlformats.org/officeDocument/2006/relationships/hyperlink" Target="consultantplus://offline/ref=1F88367A26CE44AE3D4CC6126B971AE6F3E781C4FF4AB5CDAD5FA6A03C8C4428DDE9D7DBEDD5E466F3173384C73269L" TargetMode="External"/><Relationship Id="rId5" Type="http://schemas.openxmlformats.org/officeDocument/2006/relationships/endnotes" Target="endnotes.xml"/><Relationship Id="rId15" Type="http://schemas.openxmlformats.org/officeDocument/2006/relationships/hyperlink" Target="consultantplus://offline/ref=13155CD0852809BEF43B69BBF3DA754CA0FE7598C327CD7168AE42B701B0E4144EA7BDF8338ECEFA279A3F1BFBF4072BAC3FF8E4CA66PEj6N" TargetMode="External"/><Relationship Id="rId23" Type="http://schemas.openxmlformats.org/officeDocument/2006/relationships/hyperlink" Target="https://zakupki.gov.ru/epz/ktru/ktruCard/commonInfo.html?itemId=87275" TargetMode="External"/><Relationship Id="rId28" Type="http://schemas.openxmlformats.org/officeDocument/2006/relationships/hyperlink" Target="consultantplus://offline/ref=6AA3F45A03C9266FE834C50347D50383ED2A8B899BF35E8B8BC2BDE60993BEB08D0210632F65BCEC9CC1772BB1DB09CA4F676400F3D6D72EV7iDH" TargetMode="External"/><Relationship Id="rId36" Type="http://schemas.openxmlformats.org/officeDocument/2006/relationships/hyperlink" Target="https://login.consultant.ru/link/?req=doc&amp;base=LAW&amp;n=461836&amp;dst=1946" TargetMode="External"/><Relationship Id="rId49" Type="http://schemas.openxmlformats.org/officeDocument/2006/relationships/hyperlink" Target="consultantplus://offline/ref=905E0472C8C4848AB271AC4A30DF7E53E9E8FF62ADFFADE19DF2B7E16B69F86DC49CD1694B1E46980B8B072ADD37A6B2FF5CDF47955F79GEK6I" TargetMode="External"/><Relationship Id="rId57" Type="http://schemas.openxmlformats.org/officeDocument/2006/relationships/hyperlink" Target="consultantplus://offline/ref=1F88367A26CE44AE3D4CC6126B971AE6F3E08ECFFB4AB5CDAD5FA6A03C8C4428CFE98FD7ECD4FC61F30265D5817F87CD87DD03AAE9E64EF13564L" TargetMode="External"/><Relationship Id="rId61" Type="http://schemas.openxmlformats.org/officeDocument/2006/relationships/theme" Target="theme/theme1.xml"/><Relationship Id="rId10" Type="http://schemas.openxmlformats.org/officeDocument/2006/relationships/hyperlink" Target="consultantplus://offline/ref=BCCD846C398B3481CB94CBA708F974EFC1242989F73ECAC145ECB9B5E545659F2132EFA45C7B9CF8C3EE3D4FBCAB409B9C001A14E0FF6CMCOEJ" TargetMode="External"/><Relationship Id="rId19" Type="http://schemas.openxmlformats.org/officeDocument/2006/relationships/hyperlink" Target="consultantplus://offline/ref=13155CD0852809BEF43B69BBF3DA754CA0FE7598C327CD7168AE42B701B0E4144EA7BDFB3983CAFA279A3F1BFBF4072BAC3FF8E4CA66PEj6N" TargetMode="External"/><Relationship Id="rId31" Type="http://schemas.openxmlformats.org/officeDocument/2006/relationships/hyperlink" Target="consultantplus://offline/ref=A7158BC2782C93F879E31E93EBA12EB26910FC4A4CC8A3FB3ABDB923FCE870C94B287D0506E1C08E11DB2CCB10786273B01344E4B6D4S7B2O" TargetMode="External"/><Relationship Id="rId44" Type="http://schemas.openxmlformats.org/officeDocument/2006/relationships/hyperlink" Target="https://login.consultant.ru/link/?req=doc&amp;base=LAW&amp;n=461836&amp;dst=2987" TargetMode="External"/><Relationship Id="rId52" Type="http://schemas.openxmlformats.org/officeDocument/2006/relationships/hyperlink" Target="consultantplus://offline/ref=905E0472C8C4848AB271AC4A30DF7E53E9E8FF62ADFFADE19DF2B7E16B69F86DC49CD1694B1E46980B8B072ADD37A6B2FF5CDF47955F79GEK6I"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CCD846C398B3481CB94CBA708F974EFC1242989F73ECAC145ECB9B5E545659F2132EFA45C7B9CFDC3EE3D4FBCAB409B9C001A14E0FF6CMCOEJ" TargetMode="External"/><Relationship Id="rId14" Type="http://schemas.openxmlformats.org/officeDocument/2006/relationships/hyperlink" Target="https://pb.nalog.ru" TargetMode="External"/><Relationship Id="rId22" Type="http://schemas.openxmlformats.org/officeDocument/2006/relationships/hyperlink" Target="https://zakupki.gov.ru/epz/ktru/ktruCard/commonInfo.html?itemId=87274" TargetMode="External"/><Relationship Id="rId27" Type="http://schemas.openxmlformats.org/officeDocument/2006/relationships/hyperlink" Target="consultantplus://offline/ref=6AA3F45A03C9266FE834C50347D50383ED2B8B8E99F35E8B8BC2BDE60993BEB08D0210632F65BDEE9FC1772BB1DB09CA4F676400F3D6D72EV7iDH" TargetMode="External"/><Relationship Id="rId30" Type="http://schemas.openxmlformats.org/officeDocument/2006/relationships/hyperlink" Target="consultantplus://offline/ref=6AA3F45A03C9266FE834C50347D50383ED2B8B8E99F35E8B8BC2BDE60993BEB08D0210632F65BDEE9FC1772BB1DB09CA4F676400F3D6D72EV7iDH" TargetMode="External"/><Relationship Id="rId35" Type="http://schemas.openxmlformats.org/officeDocument/2006/relationships/hyperlink" Target="https://www.nalog.gov.ru" TargetMode="External"/><Relationship Id="rId43" Type="http://schemas.openxmlformats.org/officeDocument/2006/relationships/hyperlink" Target="https://login.consultant.ru/link/?req=doc&amp;base=LAW&amp;n=461836&amp;dst=2929" TargetMode="External"/><Relationship Id="rId48" Type="http://schemas.openxmlformats.org/officeDocument/2006/relationships/hyperlink" Target="consultantplus://offline/ref=905E0472C8C4848AB271AC4A30DF7E53E9E8FF62ADFFADE19DF2B7E16B69F86DC49CD1694B1E46980B8B072ADD37A6B2FF5CDF47955F79GEK6I" TargetMode="External"/><Relationship Id="rId56" Type="http://schemas.openxmlformats.org/officeDocument/2006/relationships/hyperlink" Target="consultantplus://offline/ref=1F88367A26CE44AE3D4CC6126B971AE6F3E08ECFFB4AB5CDAD5FA6A03C8C4428CFE98FD7ECD4FC61F30265D5817F87CD87DD03AAE9E64EF13564L" TargetMode="External"/><Relationship Id="rId8" Type="http://schemas.openxmlformats.org/officeDocument/2006/relationships/hyperlink" Target="consultantplus://offline/ref=8376C5B5878AB1326EB0EA84F95F2AA4A80CA51D4861FFAF28C9E5FA7CC2A438B4440FBF7A499EF6369C5102EE679EFF345BE584074FB61CvCa0M" TargetMode="External"/><Relationship Id="rId51" Type="http://schemas.openxmlformats.org/officeDocument/2006/relationships/hyperlink" Target="consultantplus://offline/ref=905E0472C8C4848AB271AC4A30DF7E53E9E8FF62ADFFADE19DF2B7E16B69F86DC49CD16A401B4592548E123B8538A4ACE05CC05B975DG7K8I"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53376&amp;dst=100034" TargetMode="External"/><Relationship Id="rId17" Type="http://schemas.openxmlformats.org/officeDocument/2006/relationships/hyperlink" Target="consultantplus://offline/ref=99D3703B8D3E4A233D7E08BFEA112B1B41BF0752670F587F57348682122EB1C73B4A448845E03D45047395A1AFACD8A862BB89DC1F5873C4yBP6N" TargetMode="External"/><Relationship Id="rId25" Type="http://schemas.openxmlformats.org/officeDocument/2006/relationships/hyperlink" Target="consultantplus://offline/ref=AC6EF43C05A999916CB493046D414893F5B7AA12A0503035BFEA40CBD49501BB0FBF9997F181D7EDE03D0ADE0D3BBB3B84059DD5ACCFnEH" TargetMode="External"/><Relationship Id="rId33" Type="http://schemas.openxmlformats.org/officeDocument/2006/relationships/hyperlink" Target="http://base.garant.ru/12130951/" TargetMode="External"/><Relationship Id="rId38" Type="http://schemas.openxmlformats.org/officeDocument/2006/relationships/hyperlink" Target="https://login.consultant.ru/link/?req=doc&amp;base=LAW&amp;n=461836&amp;dst=101275" TargetMode="External"/><Relationship Id="rId46" Type="http://schemas.openxmlformats.org/officeDocument/2006/relationships/hyperlink" Target="consultantplus://offline/ref=AAC28131A21F2385F36DF187824338D8F24682E39A0BDC0CB6989082B4B4995D77B63E7BBB456AD36C895DF15C15178531F8A07E48E4BCB9IBa6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18</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2024-03-11T08:23:00Z</cp:lastPrinted>
  <dcterms:created xsi:type="dcterms:W3CDTF">2024-03-06T13:25:00Z</dcterms:created>
  <dcterms:modified xsi:type="dcterms:W3CDTF">2024-03-11T09:11:00Z</dcterms:modified>
</cp:coreProperties>
</file>