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8E" w:rsidRDefault="005F518E" w:rsidP="005F518E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8E" w:rsidRDefault="005F518E" w:rsidP="005F518E">
      <w:pPr>
        <w:rPr>
          <w:sz w:val="16"/>
        </w:rPr>
      </w:pPr>
    </w:p>
    <w:p w:rsidR="005F518E" w:rsidRDefault="005F518E" w:rsidP="005F518E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</w:p>
    <w:p w:rsidR="005F518E" w:rsidRDefault="005F518E" w:rsidP="005F518E">
      <w:pPr>
        <w:pStyle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ОРЛОВСКАЯ ОБЛАСТЬ</w:t>
      </w:r>
    </w:p>
    <w:p w:rsidR="005F518E" w:rsidRDefault="005F518E" w:rsidP="005F518E">
      <w:pPr>
        <w:pStyle w:val="1"/>
        <w:spacing w:line="36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ЛИВЕНСКИЙ ГОРОДСКОЙ СОВЕТ НАРОДНЫХ ДЕПУТАТОВ</w:t>
      </w:r>
    </w:p>
    <w:p w:rsidR="005F518E" w:rsidRDefault="005F518E" w:rsidP="005F518E">
      <w:pPr>
        <w:pStyle w:val="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РЕШЕНИЕ</w:t>
      </w:r>
    </w:p>
    <w:p w:rsidR="005F518E" w:rsidRDefault="005F518E" w:rsidP="005F518E"/>
    <w:p w:rsidR="005F518E" w:rsidRDefault="005F518E" w:rsidP="005F518E">
      <w:pPr>
        <w:rPr>
          <w:b/>
          <w:sz w:val="26"/>
          <w:szCs w:val="26"/>
        </w:rPr>
      </w:pPr>
      <w:r>
        <w:rPr>
          <w:sz w:val="28"/>
          <w:szCs w:val="28"/>
        </w:rPr>
        <w:t>«2</w:t>
      </w:r>
      <w:r w:rsidR="00E70353">
        <w:rPr>
          <w:sz w:val="28"/>
          <w:szCs w:val="28"/>
        </w:rPr>
        <w:t>4</w:t>
      </w:r>
      <w:r>
        <w:rPr>
          <w:sz w:val="28"/>
          <w:szCs w:val="28"/>
        </w:rPr>
        <w:t>» сентября 202</w:t>
      </w:r>
      <w:r w:rsidR="00E70353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2E5526">
        <w:rPr>
          <w:sz w:val="28"/>
          <w:szCs w:val="28"/>
        </w:rPr>
        <w:t>47/458-ГС</w:t>
      </w:r>
      <w:r w:rsidR="00E70353">
        <w:rPr>
          <w:sz w:val="28"/>
          <w:szCs w:val="28"/>
        </w:rPr>
        <w:t xml:space="preserve"> </w:t>
      </w:r>
      <w:r w:rsidR="009D552F">
        <w:rPr>
          <w:sz w:val="28"/>
          <w:szCs w:val="28"/>
        </w:rPr>
        <w:t xml:space="preserve">  </w:t>
      </w:r>
      <w:r w:rsidR="005D4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D4747">
        <w:rPr>
          <w:sz w:val="28"/>
          <w:szCs w:val="28"/>
        </w:rPr>
        <w:t xml:space="preserve">            </w:t>
      </w:r>
      <w:r w:rsidR="00947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6"/>
          <w:szCs w:val="26"/>
        </w:rPr>
        <w:t xml:space="preserve">Принято на </w:t>
      </w:r>
      <w:r w:rsidR="00E70353">
        <w:rPr>
          <w:b/>
          <w:sz w:val="26"/>
          <w:szCs w:val="26"/>
        </w:rPr>
        <w:t>47</w:t>
      </w:r>
      <w:r>
        <w:rPr>
          <w:b/>
          <w:sz w:val="26"/>
          <w:szCs w:val="26"/>
        </w:rPr>
        <w:t xml:space="preserve"> заседании</w:t>
      </w:r>
    </w:p>
    <w:p w:rsidR="005F518E" w:rsidRDefault="005F518E" w:rsidP="005F518E">
      <w:pPr>
        <w:ind w:firstLine="567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Ливенского</w:t>
      </w:r>
      <w:proofErr w:type="spellEnd"/>
      <w:r>
        <w:rPr>
          <w:b/>
          <w:sz w:val="26"/>
          <w:szCs w:val="26"/>
        </w:rPr>
        <w:t xml:space="preserve"> городского Совета</w:t>
      </w:r>
    </w:p>
    <w:p w:rsidR="005F518E" w:rsidRDefault="005F518E" w:rsidP="005F518E">
      <w:pPr>
        <w:ind w:firstLine="5670"/>
        <w:rPr>
          <w:b/>
          <w:sz w:val="26"/>
          <w:szCs w:val="26"/>
        </w:rPr>
      </w:pPr>
      <w:r>
        <w:rPr>
          <w:b/>
          <w:sz w:val="26"/>
          <w:szCs w:val="26"/>
        </w:rPr>
        <w:t>народных депутатов V</w:t>
      </w: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 xml:space="preserve"> созыва   </w:t>
      </w:r>
    </w:p>
    <w:p w:rsidR="005F518E" w:rsidRPr="00947662" w:rsidRDefault="005F518E" w:rsidP="005F518E">
      <w:pPr>
        <w:rPr>
          <w:sz w:val="28"/>
          <w:szCs w:val="28"/>
        </w:rPr>
      </w:pPr>
    </w:p>
    <w:p w:rsidR="005F518E" w:rsidRDefault="005F518E" w:rsidP="005F51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работы </w:t>
      </w:r>
    </w:p>
    <w:p w:rsidR="005F518E" w:rsidRDefault="005F518E" w:rsidP="005F518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Ливенского</w:t>
      </w:r>
      <w:proofErr w:type="spellEnd"/>
      <w:r>
        <w:rPr>
          <w:b/>
          <w:sz w:val="28"/>
          <w:szCs w:val="28"/>
        </w:rPr>
        <w:t xml:space="preserve"> городского Совета народных </w:t>
      </w:r>
    </w:p>
    <w:p w:rsidR="005F518E" w:rsidRDefault="005F518E" w:rsidP="005F51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на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 202</w:t>
      </w:r>
      <w:r w:rsidR="00E7035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5F518E" w:rsidRDefault="005F518E" w:rsidP="005F518E">
      <w:pPr>
        <w:jc w:val="both"/>
        <w:rPr>
          <w:b/>
          <w:sz w:val="28"/>
          <w:szCs w:val="28"/>
        </w:rPr>
      </w:pPr>
    </w:p>
    <w:p w:rsidR="005F518E" w:rsidRDefault="005F518E" w:rsidP="005F518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Регламентом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городского Совета народных депутатов, </w:t>
      </w:r>
      <w:proofErr w:type="spellStart"/>
      <w:r>
        <w:rPr>
          <w:sz w:val="28"/>
          <w:szCs w:val="28"/>
        </w:rPr>
        <w:t>Ливенский</w:t>
      </w:r>
      <w:proofErr w:type="spellEnd"/>
      <w:r>
        <w:rPr>
          <w:sz w:val="28"/>
          <w:szCs w:val="28"/>
        </w:rPr>
        <w:t xml:space="preserve"> городской Совет народных депутатов </w:t>
      </w:r>
    </w:p>
    <w:p w:rsidR="005F518E" w:rsidRDefault="005F518E" w:rsidP="005F518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F518E" w:rsidRDefault="005F518E" w:rsidP="005F518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работы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городского Совета народных депутатов на </w:t>
      </w:r>
      <w:r>
        <w:rPr>
          <w:sz w:val="28"/>
          <w:szCs w:val="28"/>
          <w:lang w:val="en-US"/>
        </w:rPr>
        <w:t>IV</w:t>
      </w:r>
      <w:r w:rsidRPr="005F518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="00E7035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(приложение к решению).</w:t>
      </w:r>
    </w:p>
    <w:p w:rsidR="005F518E" w:rsidRDefault="005F518E" w:rsidP="005F518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опубликования.</w:t>
      </w:r>
    </w:p>
    <w:p w:rsidR="005F518E" w:rsidRDefault="005F518E" w:rsidP="005F518E">
      <w:pPr>
        <w:ind w:firstLine="600"/>
        <w:jc w:val="both"/>
        <w:rPr>
          <w:sz w:val="28"/>
          <w:szCs w:val="28"/>
        </w:rPr>
      </w:pPr>
    </w:p>
    <w:p w:rsidR="005F518E" w:rsidRDefault="005F518E" w:rsidP="005F518E">
      <w:pPr>
        <w:ind w:firstLine="600"/>
        <w:jc w:val="both"/>
        <w:rPr>
          <w:sz w:val="28"/>
          <w:szCs w:val="28"/>
        </w:rPr>
      </w:pPr>
    </w:p>
    <w:p w:rsidR="005F518E" w:rsidRDefault="005F518E" w:rsidP="005F518E">
      <w:pPr>
        <w:ind w:firstLine="600"/>
        <w:jc w:val="both"/>
        <w:rPr>
          <w:sz w:val="28"/>
          <w:szCs w:val="28"/>
        </w:rPr>
      </w:pPr>
    </w:p>
    <w:p w:rsidR="005F518E" w:rsidRDefault="005F518E" w:rsidP="005F5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Ливенского</w:t>
      </w:r>
      <w:proofErr w:type="spellEnd"/>
      <w:r>
        <w:rPr>
          <w:sz w:val="28"/>
          <w:szCs w:val="28"/>
        </w:rPr>
        <w:t xml:space="preserve"> городского</w:t>
      </w:r>
    </w:p>
    <w:p w:rsidR="005F518E" w:rsidRDefault="005F518E" w:rsidP="005F518E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0353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E70353">
        <w:rPr>
          <w:sz w:val="28"/>
          <w:szCs w:val="28"/>
        </w:rPr>
        <w:t>И. В. Кулаковская</w:t>
      </w:r>
    </w:p>
    <w:p w:rsidR="005F518E" w:rsidRDefault="005F518E" w:rsidP="005F518E">
      <w:pPr>
        <w:ind w:firstLine="540"/>
        <w:jc w:val="both"/>
        <w:rPr>
          <w:sz w:val="28"/>
          <w:szCs w:val="28"/>
        </w:rPr>
      </w:pPr>
    </w:p>
    <w:p w:rsidR="005F518E" w:rsidRDefault="005F518E" w:rsidP="005F518E">
      <w:pPr>
        <w:pStyle w:val="2"/>
        <w:rPr>
          <w:rFonts w:ascii="Times New Roman" w:hAnsi="Times New Roman"/>
          <w:b w:val="0"/>
          <w:color w:val="auto"/>
          <w:sz w:val="24"/>
          <w:szCs w:val="24"/>
        </w:rPr>
      </w:pPr>
    </w:p>
    <w:p w:rsidR="005F518E" w:rsidRDefault="005F518E" w:rsidP="005F518E">
      <w:pPr>
        <w:pStyle w:val="2"/>
        <w:rPr>
          <w:rFonts w:ascii="Times New Roman" w:hAnsi="Times New Roman"/>
          <w:b w:val="0"/>
          <w:color w:val="auto"/>
          <w:sz w:val="24"/>
          <w:szCs w:val="24"/>
        </w:rPr>
      </w:pPr>
    </w:p>
    <w:p w:rsidR="005F518E" w:rsidRDefault="005F518E" w:rsidP="005F518E">
      <w:pPr>
        <w:pStyle w:val="2"/>
        <w:rPr>
          <w:rFonts w:ascii="Times New Roman" w:hAnsi="Times New Roman"/>
          <w:b w:val="0"/>
          <w:color w:val="auto"/>
          <w:sz w:val="24"/>
          <w:szCs w:val="24"/>
        </w:rPr>
      </w:pPr>
    </w:p>
    <w:p w:rsidR="005F518E" w:rsidRDefault="005F518E" w:rsidP="005F518E"/>
    <w:p w:rsidR="005F518E" w:rsidRDefault="005F518E" w:rsidP="005F518E">
      <w:pPr>
        <w:pStyle w:val="2"/>
        <w:rPr>
          <w:rFonts w:ascii="Times New Roman" w:hAnsi="Times New Roman"/>
          <w:b w:val="0"/>
          <w:color w:val="auto"/>
          <w:sz w:val="24"/>
          <w:szCs w:val="24"/>
        </w:rPr>
      </w:pPr>
    </w:p>
    <w:p w:rsidR="005F518E" w:rsidRPr="005F518E" w:rsidRDefault="005F518E" w:rsidP="005F518E"/>
    <w:p w:rsidR="005F518E" w:rsidRPr="005F518E" w:rsidRDefault="005F518E" w:rsidP="005F518E"/>
    <w:p w:rsidR="005F518E" w:rsidRPr="005F518E" w:rsidRDefault="005F518E" w:rsidP="005F518E"/>
    <w:p w:rsidR="005F518E" w:rsidRPr="005F518E" w:rsidRDefault="005F518E" w:rsidP="005F518E"/>
    <w:p w:rsidR="005F518E" w:rsidRPr="005F518E" w:rsidRDefault="005F518E" w:rsidP="005F518E"/>
    <w:p w:rsidR="005F518E" w:rsidRDefault="005F518E" w:rsidP="005F518E"/>
    <w:p w:rsidR="005F518E" w:rsidRDefault="005F518E" w:rsidP="005F518E"/>
    <w:p w:rsidR="005F518E" w:rsidRDefault="005F518E" w:rsidP="005F518E"/>
    <w:p w:rsidR="005F518E" w:rsidRDefault="005F518E" w:rsidP="005F518E"/>
    <w:p w:rsidR="00947662" w:rsidRDefault="00947662" w:rsidP="005F518E">
      <w:pPr>
        <w:pStyle w:val="ConsPlusNormal"/>
        <w:ind w:left="5760"/>
        <w:outlineLvl w:val="0"/>
      </w:pPr>
    </w:p>
    <w:p w:rsidR="00947662" w:rsidRDefault="00947662" w:rsidP="005F518E">
      <w:pPr>
        <w:pStyle w:val="ConsPlusNormal"/>
        <w:ind w:left="5760"/>
        <w:outlineLvl w:val="0"/>
      </w:pPr>
    </w:p>
    <w:p w:rsidR="00947662" w:rsidRDefault="00947662" w:rsidP="005F518E">
      <w:pPr>
        <w:pStyle w:val="ConsPlusNormal"/>
        <w:ind w:left="5760"/>
        <w:outlineLvl w:val="0"/>
      </w:pPr>
    </w:p>
    <w:p w:rsidR="005F518E" w:rsidRDefault="005F518E" w:rsidP="005F518E">
      <w:pPr>
        <w:pStyle w:val="ConsPlusNormal"/>
        <w:ind w:left="5760"/>
        <w:outlineLvl w:val="0"/>
      </w:pPr>
      <w:r>
        <w:lastRenderedPageBreak/>
        <w:t>Приложение к решению</w:t>
      </w:r>
    </w:p>
    <w:p w:rsidR="005F518E" w:rsidRDefault="005F518E" w:rsidP="005F518E">
      <w:pPr>
        <w:pStyle w:val="ConsPlusNormal"/>
        <w:ind w:left="5760"/>
        <w:outlineLvl w:val="0"/>
      </w:pPr>
      <w:proofErr w:type="spellStart"/>
      <w:r>
        <w:t>Ливенского</w:t>
      </w:r>
      <w:proofErr w:type="spellEnd"/>
      <w:r>
        <w:t xml:space="preserve"> городского Совета</w:t>
      </w:r>
    </w:p>
    <w:p w:rsidR="005F518E" w:rsidRDefault="005F518E" w:rsidP="005F518E">
      <w:pPr>
        <w:pStyle w:val="ConsPlusNormal"/>
        <w:ind w:left="5760"/>
        <w:outlineLvl w:val="0"/>
      </w:pPr>
      <w:r>
        <w:t>народных депутатов</w:t>
      </w:r>
    </w:p>
    <w:p w:rsidR="005F518E" w:rsidRDefault="005F518E" w:rsidP="005F518E">
      <w:pPr>
        <w:ind w:left="5760"/>
      </w:pPr>
      <w:r>
        <w:t>от 2</w:t>
      </w:r>
      <w:r w:rsidR="00E70353">
        <w:t>4</w:t>
      </w:r>
      <w:r>
        <w:t xml:space="preserve"> сентября 202</w:t>
      </w:r>
      <w:r w:rsidR="00E70353">
        <w:t>5</w:t>
      </w:r>
      <w:r>
        <w:t xml:space="preserve"> г. № </w:t>
      </w:r>
      <w:r w:rsidR="002E5526">
        <w:t>47/458-ГС</w:t>
      </w:r>
      <w:bookmarkStart w:id="0" w:name="_GoBack"/>
      <w:bookmarkEnd w:id="0"/>
    </w:p>
    <w:p w:rsidR="005F518E" w:rsidRDefault="005F518E" w:rsidP="005F518E"/>
    <w:p w:rsidR="00617903" w:rsidRDefault="005F518E" w:rsidP="00947662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План работы </w:t>
      </w:r>
    </w:p>
    <w:p w:rsidR="00617903" w:rsidRDefault="005F518E" w:rsidP="00947662">
      <w:pPr>
        <w:shd w:val="clear" w:color="auto" w:fill="FFFFFF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Ливенского</w:t>
      </w:r>
      <w:proofErr w:type="spellEnd"/>
      <w:r>
        <w:rPr>
          <w:sz w:val="26"/>
          <w:szCs w:val="26"/>
        </w:rPr>
        <w:t xml:space="preserve"> городского Совета народных депутатов </w:t>
      </w:r>
    </w:p>
    <w:p w:rsidR="00A9106E" w:rsidRDefault="005F518E" w:rsidP="0061790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квартал 202</w:t>
      </w:r>
      <w:r w:rsidR="00E70353">
        <w:rPr>
          <w:sz w:val="26"/>
          <w:szCs w:val="26"/>
        </w:rPr>
        <w:t>5</w:t>
      </w:r>
      <w:r w:rsidR="009D552F">
        <w:rPr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</w:p>
    <w:tbl>
      <w:tblPr>
        <w:tblpPr w:leftFromText="180" w:rightFromText="180" w:vertAnchor="text" w:horzAnchor="margin" w:tblpX="-320" w:tblpY="48"/>
        <w:tblW w:w="1024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9"/>
        <w:gridCol w:w="3865"/>
        <w:gridCol w:w="1275"/>
        <w:gridCol w:w="142"/>
        <w:gridCol w:w="1559"/>
        <w:gridCol w:w="189"/>
        <w:gridCol w:w="2646"/>
      </w:tblGrid>
      <w:tr w:rsidR="005F518E" w:rsidTr="00BF5B31">
        <w:trPr>
          <w:trHeight w:val="87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518E" w:rsidRDefault="005F518E">
            <w:pPr>
              <w:shd w:val="clear" w:color="auto" w:fill="FFFFFF"/>
              <w:jc w:val="center"/>
            </w:pPr>
            <w:r>
              <w:t>№</w:t>
            </w:r>
          </w:p>
          <w:p w:rsidR="005F518E" w:rsidRDefault="005F518E">
            <w:pPr>
              <w:shd w:val="clear" w:color="auto" w:fill="FFFFFF"/>
              <w:jc w:val="center"/>
            </w:pPr>
            <w:r>
              <w:t>п/п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518E" w:rsidRDefault="005F518E">
            <w:pPr>
              <w:shd w:val="clear" w:color="auto" w:fill="FFFFFF"/>
              <w:ind w:right="200"/>
              <w:jc w:val="center"/>
            </w:pPr>
            <w:r>
              <w:t>Наименование вопроса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518E" w:rsidRDefault="005F518E">
            <w:pPr>
              <w:shd w:val="clear" w:color="auto" w:fill="FFFFFF"/>
              <w:ind w:right="200"/>
              <w:jc w:val="center"/>
            </w:pPr>
            <w:r>
              <w:t xml:space="preserve">Срок </w:t>
            </w:r>
          </w:p>
          <w:p w:rsidR="005F518E" w:rsidRDefault="005F518E">
            <w:pPr>
              <w:shd w:val="clear" w:color="auto" w:fill="FFFFFF"/>
              <w:ind w:left="-40"/>
              <w:jc w:val="center"/>
            </w:pPr>
            <w:proofErr w:type="spellStart"/>
            <w:r>
              <w:t>раcсмотре-ния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518E" w:rsidRDefault="005F518E">
            <w:pPr>
              <w:shd w:val="clear" w:color="auto" w:fill="FFFFFF"/>
              <w:ind w:right="7"/>
              <w:jc w:val="center"/>
            </w:pPr>
            <w:r>
              <w:t>Ответственный</w:t>
            </w:r>
          </w:p>
          <w:p w:rsidR="005F518E" w:rsidRDefault="005F518E">
            <w:pPr>
              <w:shd w:val="clear" w:color="auto" w:fill="FFFFFF"/>
              <w:ind w:right="200"/>
              <w:jc w:val="center"/>
            </w:pPr>
            <w:r>
              <w:t>за подготовку вопроса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F518E" w:rsidRDefault="005F518E">
            <w:pPr>
              <w:shd w:val="clear" w:color="auto" w:fill="FFFFFF"/>
              <w:ind w:right="200"/>
              <w:jc w:val="center"/>
            </w:pPr>
            <w:r>
              <w:t xml:space="preserve">Профильная постоянная комиссия городского Совета </w:t>
            </w:r>
          </w:p>
        </w:tc>
      </w:tr>
      <w:tr w:rsidR="005F518E" w:rsidTr="00BF5B31">
        <w:trPr>
          <w:trHeight w:val="288"/>
        </w:trPr>
        <w:tc>
          <w:tcPr>
            <w:tcW w:w="10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62" w:rsidRDefault="005F518E" w:rsidP="00947662">
            <w:pPr>
              <w:shd w:val="clear" w:color="auto" w:fill="FFFFFF"/>
              <w:ind w:right="200"/>
              <w:jc w:val="center"/>
            </w:pPr>
            <w:r>
              <w:t>1. Вопросы для рассмотрения на заседаниях городского Совета</w:t>
            </w:r>
          </w:p>
        </w:tc>
      </w:tr>
      <w:tr w:rsidR="005F518E" w:rsidTr="00BF5B31">
        <w:trPr>
          <w:trHeight w:val="2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 w:rsidP="0085579C">
            <w:pPr>
              <w:jc w:val="center"/>
            </w:pPr>
            <w:r>
              <w:t>Об исполнении бюджета города Ливны за 9 месяцев 202</w:t>
            </w:r>
            <w:r w:rsidR="0085579C">
              <w:t xml:space="preserve">5 </w:t>
            </w:r>
            <w:r>
              <w:t>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 w:rsidP="00E70353">
            <w:pPr>
              <w:jc w:val="center"/>
            </w:pPr>
            <w:r>
              <w:t>октябрь  202</w:t>
            </w:r>
            <w:r w:rsidR="00E70353">
              <w:t>5</w:t>
            </w:r>
            <w:r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jc w:val="center"/>
            </w:pPr>
            <w:r>
              <w:t>Финансовое управление администрации города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tabs>
                <w:tab w:val="left" w:pos="360"/>
              </w:tabs>
              <w:jc w:val="center"/>
            </w:pPr>
            <w:r>
              <w:t>Комиссия по экономическим вопросам, бюджету и финансам</w:t>
            </w:r>
          </w:p>
        </w:tc>
      </w:tr>
      <w:tr w:rsidR="005F518E" w:rsidTr="00BF5B31">
        <w:trPr>
          <w:trHeight w:val="2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Pr="00C73E1C" w:rsidRDefault="005F518E" w:rsidP="0084501B">
            <w:pPr>
              <w:ind w:left="-2" w:right="-43" w:firstLine="2"/>
              <w:jc w:val="center"/>
              <w:rPr>
                <w:color w:val="FF0000"/>
              </w:rPr>
            </w:pPr>
            <w:r w:rsidRPr="0084501B">
              <w:t xml:space="preserve">О внесении изменений </w:t>
            </w:r>
            <w:r w:rsidR="00E6059F" w:rsidRPr="0084501B">
              <w:t xml:space="preserve">в </w:t>
            </w:r>
            <w:r w:rsidRPr="0084501B">
              <w:t xml:space="preserve">решение </w:t>
            </w:r>
            <w:proofErr w:type="spellStart"/>
            <w:r w:rsidRPr="0084501B">
              <w:t>Ливенского</w:t>
            </w:r>
            <w:proofErr w:type="spellEnd"/>
            <w:r w:rsidRPr="0084501B">
              <w:t xml:space="preserve"> городского Совета народных депутатов от </w:t>
            </w:r>
            <w:r w:rsidR="0084501B" w:rsidRPr="0084501B">
              <w:t>18 декабря 2024 г. № 38/379-МПА «О бюджете города Ливны Орловской области на 2025 год и на плановый период 2026 и 2027 годов</w:t>
            </w:r>
            <w:r w:rsidR="009D552F" w:rsidRPr="0084501B"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18E" w:rsidRDefault="009D552F" w:rsidP="00C73E1C">
            <w:pPr>
              <w:jc w:val="center"/>
            </w:pPr>
            <w:r>
              <w:t>о</w:t>
            </w:r>
            <w:r w:rsidRPr="009D552F">
              <w:t>ктябрь</w:t>
            </w:r>
            <w:r>
              <w:t>, декабрь</w:t>
            </w:r>
            <w:r w:rsidRPr="009D552F">
              <w:t xml:space="preserve">  202</w:t>
            </w:r>
            <w:r w:rsidR="00C73E1C">
              <w:t>5</w:t>
            </w:r>
            <w:r w:rsidRPr="009D552F"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18E" w:rsidRDefault="005F518E">
            <w:pPr>
              <w:jc w:val="center"/>
            </w:pPr>
            <w:r>
              <w:t>Финансовое управление администрации города</w:t>
            </w:r>
          </w:p>
          <w:p w:rsidR="005F518E" w:rsidRDefault="005F518E">
            <w:pPr>
              <w:jc w:val="center"/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18E" w:rsidRDefault="005F518E">
            <w:pPr>
              <w:tabs>
                <w:tab w:val="left" w:pos="360"/>
              </w:tabs>
              <w:jc w:val="center"/>
            </w:pPr>
            <w:r>
              <w:t>Комиссия по экономическим вопросам, бюджету и финансам</w:t>
            </w:r>
          </w:p>
          <w:p w:rsidR="005F518E" w:rsidRDefault="005F518E">
            <w:pPr>
              <w:jc w:val="center"/>
            </w:pPr>
          </w:p>
        </w:tc>
      </w:tr>
      <w:tr w:rsidR="005F518E" w:rsidTr="00BF5B31">
        <w:trPr>
          <w:trHeight w:val="2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 w:rsidP="00C73E1C">
            <w:pPr>
              <w:jc w:val="center"/>
            </w:pPr>
            <w:r>
              <w:t>О назначении публичных слушаний по проекту бюджета города Ливны Орловской области на 202</w:t>
            </w:r>
            <w:r w:rsidR="00C73E1C">
              <w:t>6</w:t>
            </w:r>
            <w:r>
              <w:t xml:space="preserve"> год и на плановый период 202</w:t>
            </w:r>
            <w:r w:rsidR="00C73E1C">
              <w:t>7</w:t>
            </w:r>
            <w:r>
              <w:t xml:space="preserve"> и 202</w:t>
            </w:r>
            <w:r w:rsidR="00C73E1C">
              <w:t>8</w:t>
            </w:r>
            <w:r>
              <w:t xml:space="preserve"> годов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 w:rsidP="00C73E1C">
            <w:pPr>
              <w:jc w:val="center"/>
            </w:pPr>
            <w:r>
              <w:t>ноябрь  202</w:t>
            </w:r>
            <w:r w:rsidR="00C73E1C">
              <w:t>5</w:t>
            </w:r>
            <w:r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jc w:val="center"/>
            </w:pPr>
            <w:r>
              <w:t>Аппарат</w:t>
            </w:r>
          </w:p>
          <w:p w:rsidR="005F518E" w:rsidRDefault="005F518E">
            <w:pPr>
              <w:jc w:val="center"/>
            </w:pPr>
            <w:r>
              <w:t>городского Совета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tabs>
                <w:tab w:val="left" w:pos="360"/>
              </w:tabs>
              <w:jc w:val="center"/>
            </w:pPr>
            <w:r>
              <w:t>Комиссия по экономическим вопросам, бюджету и финансам</w:t>
            </w:r>
          </w:p>
        </w:tc>
      </w:tr>
      <w:tr w:rsidR="005F518E" w:rsidTr="00BF5B31">
        <w:trPr>
          <w:trHeight w:val="2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 w:rsidP="00C73E1C">
            <w:pPr>
              <w:jc w:val="center"/>
            </w:pPr>
            <w:r>
              <w:t>О бюджете города Ливны Орловской области на 202</w:t>
            </w:r>
            <w:r w:rsidR="00C73E1C">
              <w:t>6</w:t>
            </w:r>
            <w:r>
              <w:t xml:space="preserve"> год и на плановый период 202</w:t>
            </w:r>
            <w:r w:rsidR="00C73E1C">
              <w:t>7</w:t>
            </w:r>
            <w:r>
              <w:t xml:space="preserve"> и 202</w:t>
            </w:r>
            <w:r w:rsidR="00C73E1C">
              <w:t>8</w:t>
            </w:r>
            <w:r>
              <w:t xml:space="preserve"> годов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 w:rsidP="00C73E1C">
            <w:pPr>
              <w:jc w:val="center"/>
            </w:pPr>
            <w:r>
              <w:t>декабрь  202</w:t>
            </w:r>
            <w:r w:rsidR="00C73E1C">
              <w:t>5</w:t>
            </w:r>
            <w:r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jc w:val="center"/>
            </w:pPr>
            <w:r>
              <w:t>Финансовое управление администрации города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tabs>
                <w:tab w:val="left" w:pos="360"/>
              </w:tabs>
              <w:jc w:val="center"/>
            </w:pPr>
            <w:r>
              <w:t>Комиссия по экономическим вопросам, бюджету и финансам</w:t>
            </w:r>
          </w:p>
        </w:tc>
      </w:tr>
      <w:tr w:rsidR="005F518E" w:rsidTr="00BF5B31">
        <w:trPr>
          <w:trHeight w:val="11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7662" w:rsidRDefault="005F518E">
            <w:pPr>
              <w:jc w:val="center"/>
            </w:pPr>
            <w:r>
              <w:t xml:space="preserve">О прогнозном плане (программе) приватизации муниципального имущества города Ливны </w:t>
            </w:r>
          </w:p>
          <w:p w:rsidR="005F518E" w:rsidRDefault="005F518E">
            <w:pPr>
              <w:jc w:val="center"/>
            </w:pPr>
            <w:r>
              <w:t>на 202</w:t>
            </w:r>
            <w:r w:rsidR="00C73E1C">
              <w:t xml:space="preserve">6 </w:t>
            </w:r>
            <w:r>
              <w:t>год</w:t>
            </w:r>
          </w:p>
          <w:p w:rsidR="005F518E" w:rsidRDefault="005F518E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9D552F" w:rsidP="0084501B">
            <w:pPr>
              <w:jc w:val="center"/>
            </w:pPr>
            <w:r>
              <w:t>но</w:t>
            </w:r>
            <w:r w:rsidR="005F518E">
              <w:t>ябрь  202</w:t>
            </w:r>
            <w:r w:rsidR="0084501B">
              <w:t>5</w:t>
            </w:r>
            <w:r w:rsidR="005F518E"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jc w:val="center"/>
            </w:pPr>
            <w:r>
              <w:t>Управление муниципального имущества администрации города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5F518E">
            <w:pPr>
              <w:pStyle w:val="21"/>
            </w:pPr>
            <w:r>
              <w:t>Комиссия по вопросам градостроительства, землепользования и муниципальной собственности</w:t>
            </w:r>
          </w:p>
        </w:tc>
      </w:tr>
      <w:tr w:rsidR="009D552F" w:rsidTr="00BF5B31">
        <w:trPr>
          <w:trHeight w:val="11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9D552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84501B" w:rsidP="00E6059F">
            <w:pPr>
              <w:jc w:val="center"/>
            </w:pPr>
            <w:r>
              <w:t>О внесении изменений и дополнений в Устав города Ливны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84501B" w:rsidP="0084501B">
            <w:pPr>
              <w:jc w:val="center"/>
            </w:pPr>
            <w:r w:rsidRPr="00E6059F">
              <w:t xml:space="preserve">ноябрь </w:t>
            </w:r>
            <w:r w:rsidR="00E6059F" w:rsidRPr="00E6059F">
              <w:t>202</w:t>
            </w:r>
            <w:r>
              <w:t>5</w:t>
            </w:r>
            <w:r w:rsidR="00E6059F" w:rsidRPr="00E6059F"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84501B">
            <w:pPr>
              <w:jc w:val="center"/>
            </w:pPr>
            <w:r>
              <w:t>Юридический отдел администрации города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84501B" w:rsidP="0084501B">
            <w:pPr>
              <w:jc w:val="center"/>
            </w:pPr>
            <w:r w:rsidRPr="00E6059F">
              <w:t xml:space="preserve">Комиссия по вопросам   местного  самоуправления, депутатской деятельности и взаимодействия с общественными объединениями </w:t>
            </w:r>
          </w:p>
        </w:tc>
      </w:tr>
      <w:tr w:rsidR="009D552F" w:rsidTr="00BF5B31">
        <w:trPr>
          <w:trHeight w:val="1188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9D552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6066A2" w:rsidP="006066A2">
            <w:pPr>
              <w:jc w:val="center"/>
            </w:pPr>
            <w:r w:rsidRPr="006066A2">
              <w:t xml:space="preserve">О внесении изменений в </w:t>
            </w:r>
            <w:r>
              <w:t>р</w:t>
            </w:r>
            <w:r w:rsidRPr="006066A2">
              <w:t xml:space="preserve">ешение </w:t>
            </w:r>
            <w:proofErr w:type="spellStart"/>
            <w:r w:rsidRPr="006066A2">
              <w:t>Ливенского</w:t>
            </w:r>
            <w:proofErr w:type="spellEnd"/>
            <w:r w:rsidRPr="006066A2">
              <w:t xml:space="preserve"> городского Совета народных депутатов от 28.10.2021</w:t>
            </w:r>
            <w:r>
              <w:t xml:space="preserve"> г.</w:t>
            </w:r>
            <w:r w:rsidRPr="006066A2">
              <w:t xml:space="preserve"> </w:t>
            </w:r>
            <w:r>
              <w:t>№</w:t>
            </w:r>
            <w:r w:rsidRPr="006066A2">
              <w:t xml:space="preserve"> 2/022-ГС </w:t>
            </w:r>
            <w:r>
              <w:t>«</w:t>
            </w:r>
            <w:r w:rsidRPr="006066A2">
              <w:t>Об утверждении Положения о муниципальном контроле на автомобильном транспорте и в дорожном хозяйстве на территории города Ливны Орловской области</w:t>
            </w:r>
            <w:r>
              <w:t>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6066A2" w:rsidP="0084501B">
            <w:pPr>
              <w:jc w:val="center"/>
            </w:pPr>
            <w:r w:rsidRPr="006066A2">
              <w:t>ноябрь 2025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6066A2">
            <w:pPr>
              <w:jc w:val="center"/>
            </w:pPr>
            <w:r>
              <w:t>Управление ЖКХ администрации города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6066A2">
            <w:pPr>
              <w:jc w:val="center"/>
            </w:pPr>
            <w:r w:rsidRPr="006066A2">
              <w:t>Комиссия по жилищно-коммунальному хозяйству и транспорту</w:t>
            </w:r>
          </w:p>
        </w:tc>
      </w:tr>
      <w:tr w:rsidR="009D552F" w:rsidTr="00BF5B31">
        <w:trPr>
          <w:trHeight w:val="2204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9D552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8.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84501B">
            <w:pPr>
              <w:jc w:val="center"/>
            </w:pPr>
            <w:r>
              <w:t xml:space="preserve">О внесении изменений в муниципальные правовые акты </w:t>
            </w:r>
            <w:proofErr w:type="spellStart"/>
            <w:r>
              <w:t>Ливенского</w:t>
            </w:r>
            <w:proofErr w:type="spellEnd"/>
            <w:r>
              <w:t xml:space="preserve"> городского Совета народных депутатов в связи с изменением федерального и регионального законодательства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84501B" w:rsidP="0084501B">
            <w:pPr>
              <w:jc w:val="center"/>
            </w:pPr>
            <w:r w:rsidRPr="00E6059F">
              <w:t>Октябрь</w:t>
            </w:r>
            <w:r>
              <w:t>- декабрь</w:t>
            </w:r>
            <w:r w:rsidRPr="00E6059F">
              <w:t xml:space="preserve"> 202</w:t>
            </w:r>
            <w:r>
              <w:t>5</w:t>
            </w:r>
            <w:r w:rsidRPr="00E6059F">
              <w:t xml:space="preserve">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01B" w:rsidRDefault="0084501B" w:rsidP="0084501B">
            <w:pPr>
              <w:jc w:val="center"/>
            </w:pPr>
            <w:r>
              <w:t>Аппарат</w:t>
            </w:r>
          </w:p>
          <w:p w:rsidR="009D552F" w:rsidRDefault="0084501B" w:rsidP="0084501B">
            <w:pPr>
              <w:jc w:val="center"/>
            </w:pPr>
            <w:r>
              <w:t>городского Совета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552F" w:rsidRDefault="0084501B">
            <w:pPr>
              <w:jc w:val="center"/>
            </w:pPr>
            <w:r>
              <w:t>Комиссия по вопросам   местного  самоуправления, депутатской деятельности и взаимодействия с общественными объединениями</w:t>
            </w:r>
          </w:p>
        </w:tc>
      </w:tr>
      <w:tr w:rsidR="005F518E" w:rsidTr="00EA5863">
        <w:trPr>
          <w:trHeight w:val="230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A9106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5F518E">
              <w:t>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EA5863">
            <w:pPr>
              <w:jc w:val="center"/>
            </w:pPr>
            <w:r>
              <w:t xml:space="preserve">Об утверждении плана работы </w:t>
            </w:r>
            <w:proofErr w:type="spellStart"/>
            <w:r>
              <w:t>Ливенского</w:t>
            </w:r>
            <w:proofErr w:type="spellEnd"/>
            <w:r>
              <w:t xml:space="preserve"> городского Совета народных депутатов на I квартал  2026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18E" w:rsidRDefault="00EA5863" w:rsidP="00A9106E">
            <w:pPr>
              <w:jc w:val="center"/>
            </w:pPr>
            <w:r>
              <w:t>декабрь  2025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5863" w:rsidRDefault="00EA5863" w:rsidP="00EA5863">
            <w:pPr>
              <w:jc w:val="center"/>
            </w:pPr>
            <w:r>
              <w:t>Аппарат</w:t>
            </w:r>
          </w:p>
          <w:p w:rsidR="005F518E" w:rsidRDefault="00EA5863" w:rsidP="00EA5863">
            <w:pPr>
              <w:jc w:val="center"/>
            </w:pPr>
            <w:r>
              <w:t>городского Совета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EA5863">
            <w:pPr>
              <w:jc w:val="center"/>
            </w:pPr>
            <w:r>
              <w:t>Комиссия по вопросам   местного самоуправления, депутатской деятельности и взаимодействия с общественными объединениями</w:t>
            </w:r>
          </w:p>
        </w:tc>
      </w:tr>
      <w:tr w:rsidR="005F518E" w:rsidTr="00EA5863">
        <w:trPr>
          <w:trHeight w:val="239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A9106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F518E">
              <w:t>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5863" w:rsidRDefault="00EA5863" w:rsidP="00EA5863">
            <w:pPr>
              <w:jc w:val="center"/>
            </w:pPr>
            <w:r>
              <w:t xml:space="preserve">Об утверждении общего перечня наказов избирателей депутатам </w:t>
            </w:r>
            <w:proofErr w:type="spellStart"/>
            <w:r>
              <w:t>Ливенского</w:t>
            </w:r>
            <w:proofErr w:type="spellEnd"/>
            <w:r>
              <w:t xml:space="preserve"> городского Совета народных депутатов </w:t>
            </w:r>
            <w:r>
              <w:rPr>
                <w:lang w:val="en-US"/>
              </w:rPr>
              <w:t>VI</w:t>
            </w:r>
            <w:r>
              <w:t xml:space="preserve"> созыва</w:t>
            </w:r>
          </w:p>
          <w:p w:rsidR="005F518E" w:rsidRDefault="00EA5863" w:rsidP="00EA5863">
            <w:pPr>
              <w:jc w:val="center"/>
            </w:pPr>
            <w:r>
              <w:t>для исполнения в 2026 го</w:t>
            </w:r>
            <w:r w:rsidR="0091517F">
              <w:t>ду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EA5863" w:rsidP="0084501B">
            <w:pPr>
              <w:jc w:val="center"/>
            </w:pPr>
            <w:r>
              <w:t>ноябрь- декабрь 2025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5863" w:rsidRDefault="00EA5863" w:rsidP="00EA5863">
            <w:pPr>
              <w:jc w:val="center"/>
            </w:pPr>
            <w:r>
              <w:t>Аппарат</w:t>
            </w:r>
          </w:p>
          <w:p w:rsidR="005F518E" w:rsidRDefault="00EA5863" w:rsidP="00EA5863">
            <w:pPr>
              <w:jc w:val="center"/>
            </w:pPr>
            <w:r>
              <w:t>городского Совета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EA5863">
            <w:pPr>
              <w:jc w:val="center"/>
            </w:pPr>
            <w:r>
              <w:t>Комиссия по вопросам   местного самоуправления, депутатской деятельности и взаимодействия с общественными объединениями</w:t>
            </w:r>
          </w:p>
        </w:tc>
      </w:tr>
      <w:tr w:rsidR="005F518E" w:rsidTr="00BF5B31">
        <w:trPr>
          <w:trHeight w:val="100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A9106E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5F518E">
              <w:t>.</w:t>
            </w:r>
          </w:p>
        </w:tc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5863" w:rsidRDefault="00EA5863" w:rsidP="00EA5863">
            <w:pPr>
              <w:jc w:val="center"/>
            </w:pPr>
            <w:r>
              <w:t xml:space="preserve">О реализации наказов избирателей депутатам </w:t>
            </w:r>
            <w:proofErr w:type="spellStart"/>
            <w:r>
              <w:t>Ливенского</w:t>
            </w:r>
            <w:proofErr w:type="spellEnd"/>
            <w:r>
              <w:t xml:space="preserve"> городского Совета народных депутатов</w:t>
            </w:r>
          </w:p>
          <w:p w:rsidR="005F518E" w:rsidRDefault="00EA5863" w:rsidP="00EA5863">
            <w:pPr>
              <w:jc w:val="center"/>
            </w:pPr>
            <w:r>
              <w:rPr>
                <w:lang w:val="en-US"/>
              </w:rPr>
              <w:t>VI</w:t>
            </w:r>
            <w:r>
              <w:t xml:space="preserve"> созыва на 2025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EA5863" w:rsidP="0084501B">
            <w:pPr>
              <w:jc w:val="center"/>
            </w:pPr>
            <w:r>
              <w:t>декабрь 2025 г.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A5863" w:rsidRDefault="00EA5863" w:rsidP="00EA5863">
            <w:pPr>
              <w:jc w:val="center"/>
            </w:pPr>
            <w:r>
              <w:t>Аппарат</w:t>
            </w:r>
          </w:p>
          <w:p w:rsidR="005F518E" w:rsidRDefault="00EA5863" w:rsidP="00EA5863">
            <w:pPr>
              <w:jc w:val="center"/>
            </w:pPr>
            <w:r>
              <w:t>городского Совета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518E" w:rsidRDefault="00EA5863">
            <w:pPr>
              <w:jc w:val="center"/>
            </w:pPr>
            <w:r>
              <w:t>Комиссия по вопросам   местного  самоуправления, депутатской деятельности и взаимодействия с общественными объединениями</w:t>
            </w:r>
          </w:p>
        </w:tc>
      </w:tr>
      <w:tr w:rsidR="00C94CE3" w:rsidTr="00BF5B31">
        <w:trPr>
          <w:trHeight w:val="293"/>
        </w:trPr>
        <w:tc>
          <w:tcPr>
            <w:tcW w:w="102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CE3" w:rsidRDefault="00C94CE3" w:rsidP="00C94CE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2. Мероприятия </w:t>
            </w:r>
            <w:proofErr w:type="spellStart"/>
            <w:r>
              <w:rPr>
                <w:bCs/>
              </w:rPr>
              <w:t>Ливенского</w:t>
            </w:r>
            <w:proofErr w:type="spellEnd"/>
            <w:r>
              <w:rPr>
                <w:bCs/>
              </w:rPr>
              <w:t xml:space="preserve"> городского Совета народных депутатов</w:t>
            </w:r>
          </w:p>
        </w:tc>
      </w:tr>
      <w:tr w:rsidR="00C94CE3" w:rsidTr="00BF5B31">
        <w:trPr>
          <w:trHeight w:val="2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5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066A2" w:rsidRDefault="006066A2" w:rsidP="00C94CE3">
            <w:pPr>
              <w:jc w:val="center"/>
            </w:pPr>
            <w:r>
              <w:t>Проведение публичных слушаний</w:t>
            </w:r>
            <w:r w:rsidR="00C94CE3">
              <w:t xml:space="preserve"> по вопросу </w:t>
            </w:r>
          </w:p>
          <w:p w:rsidR="00C94CE3" w:rsidRDefault="00C94CE3" w:rsidP="00C94CE3">
            <w:pPr>
              <w:jc w:val="center"/>
            </w:pPr>
            <w:r>
              <w:t>«</w:t>
            </w:r>
            <w:r w:rsidRPr="00617903">
              <w:t xml:space="preserve">О внесении изменений </w:t>
            </w:r>
            <w:r>
              <w:t xml:space="preserve">и дополнений </w:t>
            </w:r>
            <w:r w:rsidRPr="00617903">
              <w:t>в Устав города Ливны</w:t>
            </w:r>
            <w: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jc w:val="center"/>
            </w:pPr>
            <w:r>
              <w:t>ноябрь</w:t>
            </w:r>
          </w:p>
          <w:p w:rsidR="00C94CE3" w:rsidRDefault="00C94CE3" w:rsidP="00EA5863">
            <w:pPr>
              <w:jc w:val="center"/>
            </w:pPr>
            <w:r>
              <w:t>202</w:t>
            </w:r>
            <w:r w:rsidR="00EA5863">
              <w:t>5</w:t>
            </w:r>
            <w: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jc w:val="center"/>
            </w:pPr>
            <w:r>
              <w:t xml:space="preserve">Аппарат </w:t>
            </w:r>
          </w:p>
          <w:p w:rsidR="00C94CE3" w:rsidRDefault="00C94CE3" w:rsidP="00C94CE3">
            <w:pPr>
              <w:jc w:val="center"/>
            </w:pPr>
            <w:r>
              <w:t>городского Совета</w:t>
            </w:r>
          </w:p>
        </w:tc>
      </w:tr>
      <w:tr w:rsidR="00C94CE3" w:rsidTr="00BF5B31">
        <w:trPr>
          <w:trHeight w:val="2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CE3" w:rsidRPr="00BF5B31" w:rsidRDefault="00C94CE3" w:rsidP="00C94CE3">
            <w:pPr>
              <w:shd w:val="clear" w:color="auto" w:fill="FFFFFF"/>
              <w:jc w:val="center"/>
            </w:pPr>
            <w:r>
              <w:t>18.</w:t>
            </w:r>
          </w:p>
        </w:tc>
        <w:tc>
          <w:tcPr>
            <w:tcW w:w="5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CE3" w:rsidRDefault="00C94CE3" w:rsidP="00C94CE3">
            <w:pPr>
              <w:jc w:val="center"/>
            </w:pPr>
            <w:r w:rsidRPr="00BF5B31">
              <w:t>Проведение публичных слушаний</w:t>
            </w:r>
            <w:r>
              <w:t xml:space="preserve"> по вопросу </w:t>
            </w:r>
          </w:p>
          <w:p w:rsidR="00C94CE3" w:rsidRDefault="00C94CE3" w:rsidP="00C94CE3">
            <w:pPr>
              <w:jc w:val="center"/>
            </w:pPr>
            <w:r>
              <w:t>«</w:t>
            </w:r>
            <w:r w:rsidRPr="00617903">
              <w:t xml:space="preserve">О бюджете города Ливны Орловской области </w:t>
            </w:r>
          </w:p>
          <w:p w:rsidR="00C94CE3" w:rsidRDefault="00C94CE3" w:rsidP="006066A2">
            <w:pPr>
              <w:jc w:val="center"/>
            </w:pPr>
            <w:r w:rsidRPr="00617903">
              <w:t>на 202</w:t>
            </w:r>
            <w:r w:rsidR="006066A2">
              <w:t>6</w:t>
            </w:r>
            <w:r w:rsidRPr="00617903">
              <w:t xml:space="preserve"> год и на плановый период 202</w:t>
            </w:r>
            <w:r w:rsidR="006066A2">
              <w:t>7</w:t>
            </w:r>
            <w:r w:rsidRPr="00617903">
              <w:t xml:space="preserve"> и 202</w:t>
            </w:r>
            <w:r w:rsidR="006066A2">
              <w:t xml:space="preserve">8 </w:t>
            </w:r>
            <w:r w:rsidRPr="00617903">
              <w:t>годов</w:t>
            </w:r>
            <w: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CE3" w:rsidRDefault="00C94CE3" w:rsidP="00C94CE3">
            <w:pPr>
              <w:jc w:val="center"/>
            </w:pPr>
            <w:r>
              <w:t xml:space="preserve">декабрь </w:t>
            </w:r>
          </w:p>
          <w:p w:rsidR="00C94CE3" w:rsidRDefault="00C94CE3" w:rsidP="00EA5863">
            <w:pPr>
              <w:jc w:val="center"/>
            </w:pPr>
            <w:r>
              <w:t>202</w:t>
            </w:r>
            <w:r w:rsidR="00EA5863">
              <w:t>5</w:t>
            </w:r>
            <w: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CE3" w:rsidRDefault="00C94CE3" w:rsidP="00C94CE3">
            <w:pPr>
              <w:jc w:val="center"/>
            </w:pPr>
            <w:r>
              <w:t xml:space="preserve">Аппарат </w:t>
            </w:r>
          </w:p>
          <w:p w:rsidR="00C94CE3" w:rsidRDefault="00C94CE3" w:rsidP="00C94CE3">
            <w:pPr>
              <w:jc w:val="center"/>
            </w:pPr>
            <w:r>
              <w:t>городского Совета</w:t>
            </w:r>
          </w:p>
        </w:tc>
      </w:tr>
      <w:tr w:rsidR="00C94CE3" w:rsidTr="00BF5B31">
        <w:trPr>
          <w:trHeight w:val="293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shd w:val="clear" w:color="auto" w:fill="FFFFFF"/>
              <w:jc w:val="center"/>
            </w:pPr>
            <w:r>
              <w:t>19.</w:t>
            </w:r>
          </w:p>
        </w:tc>
        <w:tc>
          <w:tcPr>
            <w:tcW w:w="5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jc w:val="center"/>
            </w:pPr>
            <w:r>
              <w:t>Участие в праздничных мероприятиях, посвященных Дню пожилого человека, Дню учителя, Дню матери, Дню народного единства, Дню Конституции, Дню освобождения города Ливны от немецко-фашистских захватчиков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jc w:val="center"/>
            </w:pPr>
            <w:r>
              <w:t xml:space="preserve">в течение </w:t>
            </w:r>
          </w:p>
          <w:p w:rsidR="00C94CE3" w:rsidRPr="009D552F" w:rsidRDefault="00C94CE3" w:rsidP="00C94CE3">
            <w:pPr>
              <w:jc w:val="center"/>
            </w:pPr>
            <w:r>
              <w:rPr>
                <w:lang w:val="en-US"/>
              </w:rPr>
              <w:t>IV</w:t>
            </w:r>
            <w:r w:rsidRPr="0059158E">
              <w:t xml:space="preserve"> квартала</w:t>
            </w:r>
          </w:p>
          <w:p w:rsidR="00C94CE3" w:rsidRDefault="00C94CE3" w:rsidP="00EA5863">
            <w:pPr>
              <w:jc w:val="center"/>
            </w:pPr>
            <w:r>
              <w:t>202</w:t>
            </w:r>
            <w:r w:rsidR="00EA5863">
              <w:t>5</w:t>
            </w:r>
            <w: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jc w:val="center"/>
            </w:pPr>
            <w:r>
              <w:t xml:space="preserve">Аппарат </w:t>
            </w:r>
          </w:p>
          <w:p w:rsidR="00C94CE3" w:rsidRDefault="00C94CE3" w:rsidP="00C94CE3">
            <w:pPr>
              <w:jc w:val="center"/>
            </w:pPr>
            <w:r>
              <w:t>городского Совета</w:t>
            </w:r>
          </w:p>
        </w:tc>
      </w:tr>
      <w:tr w:rsidR="00C94CE3" w:rsidTr="00BF5B31">
        <w:trPr>
          <w:trHeight w:val="1377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shd w:val="clear" w:color="auto" w:fill="FFFFFF"/>
              <w:jc w:val="center"/>
            </w:pPr>
            <w:r>
              <w:t>20.</w:t>
            </w:r>
          </w:p>
        </w:tc>
        <w:tc>
          <w:tcPr>
            <w:tcW w:w="52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CE3" w:rsidRDefault="00C94CE3" w:rsidP="00C94CE3">
            <w:pPr>
              <w:jc w:val="center"/>
            </w:pPr>
            <w:r>
              <w:t>Рабочие встречи депутатов с заместителями главы администрации, руководителями структурных подразделений администрации города</w:t>
            </w:r>
          </w:p>
          <w:p w:rsidR="00C94CE3" w:rsidRDefault="00C94CE3" w:rsidP="00C94CE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jc w:val="center"/>
            </w:pPr>
            <w:r>
              <w:t xml:space="preserve">в течение </w:t>
            </w:r>
          </w:p>
          <w:p w:rsidR="00C94CE3" w:rsidRDefault="00C94CE3" w:rsidP="00C94CE3">
            <w:pPr>
              <w:jc w:val="center"/>
            </w:pPr>
            <w:r>
              <w:t>IV квартала</w:t>
            </w:r>
          </w:p>
          <w:p w:rsidR="00C94CE3" w:rsidRDefault="00C94CE3" w:rsidP="00EA5863">
            <w:pPr>
              <w:jc w:val="center"/>
            </w:pPr>
            <w:r>
              <w:t>202</w:t>
            </w:r>
            <w:r w:rsidR="00EA5863">
              <w:t>5</w:t>
            </w:r>
            <w: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94CE3" w:rsidRDefault="00C94CE3" w:rsidP="00C94CE3">
            <w:pPr>
              <w:jc w:val="center"/>
            </w:pPr>
            <w:r>
              <w:t xml:space="preserve">Аппарат </w:t>
            </w:r>
          </w:p>
          <w:p w:rsidR="00C94CE3" w:rsidRDefault="00C94CE3" w:rsidP="00C94CE3">
            <w:pPr>
              <w:jc w:val="center"/>
            </w:pPr>
            <w:r>
              <w:t>городского Совета</w:t>
            </w:r>
          </w:p>
        </w:tc>
      </w:tr>
    </w:tbl>
    <w:p w:rsidR="005F518E" w:rsidRDefault="005F518E" w:rsidP="005F518E">
      <w:pPr>
        <w:shd w:val="clear" w:color="auto" w:fill="FFFFFF"/>
        <w:jc w:val="center"/>
        <w:rPr>
          <w:sz w:val="26"/>
          <w:szCs w:val="26"/>
        </w:rPr>
      </w:pPr>
    </w:p>
    <w:p w:rsidR="005F518E" w:rsidRDefault="005F518E" w:rsidP="005F518E">
      <w:pPr>
        <w:spacing w:line="360" w:lineRule="auto"/>
        <w:jc w:val="both"/>
        <w:rPr>
          <w:sz w:val="28"/>
          <w:szCs w:val="28"/>
        </w:rPr>
      </w:pPr>
    </w:p>
    <w:p w:rsidR="00924545" w:rsidRDefault="00924545"/>
    <w:sectPr w:rsidR="00924545" w:rsidSect="00A9106E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18E"/>
    <w:rsid w:val="00097934"/>
    <w:rsid w:val="001609F7"/>
    <w:rsid w:val="001B7219"/>
    <w:rsid w:val="002E5526"/>
    <w:rsid w:val="005540FC"/>
    <w:rsid w:val="0059158E"/>
    <w:rsid w:val="005D4747"/>
    <w:rsid w:val="005E61E6"/>
    <w:rsid w:val="005F518E"/>
    <w:rsid w:val="006066A2"/>
    <w:rsid w:val="00617903"/>
    <w:rsid w:val="0084501B"/>
    <w:rsid w:val="0085579C"/>
    <w:rsid w:val="0091517F"/>
    <w:rsid w:val="00924545"/>
    <w:rsid w:val="00947662"/>
    <w:rsid w:val="009C5A9D"/>
    <w:rsid w:val="009D552F"/>
    <w:rsid w:val="00A9106E"/>
    <w:rsid w:val="00BF5B31"/>
    <w:rsid w:val="00C73E1C"/>
    <w:rsid w:val="00C94CE3"/>
    <w:rsid w:val="00D74086"/>
    <w:rsid w:val="00E6059F"/>
    <w:rsid w:val="00E70353"/>
    <w:rsid w:val="00EA5863"/>
    <w:rsid w:val="00F5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3350"/>
  <w15:docId w15:val="{1A1FE280-9467-4E84-A3E9-0CD9C352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518E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5F518E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F518E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18E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F518E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F518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5F518E"/>
    <w:pPr>
      <w:jc w:val="center"/>
    </w:pPr>
  </w:style>
  <w:style w:type="character" w:customStyle="1" w:styleId="22">
    <w:name w:val="Основной текст 2 Знак"/>
    <w:basedOn w:val="a0"/>
    <w:link w:val="21"/>
    <w:rsid w:val="005F51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F51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1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1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991FE-4DCD-4B34-841F-F5C01C39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2025-09-30T13:20:00Z</cp:lastPrinted>
  <dcterms:created xsi:type="dcterms:W3CDTF">2023-09-20T12:22:00Z</dcterms:created>
  <dcterms:modified xsi:type="dcterms:W3CDTF">2025-09-30T13:20:00Z</dcterms:modified>
</cp:coreProperties>
</file>